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CA" w:rsidRDefault="00EF23CA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29685" wp14:editId="11A51528">
                <wp:simplePos x="0" y="0"/>
                <wp:positionH relativeFrom="column">
                  <wp:posOffset>4305</wp:posOffset>
                </wp:positionH>
                <wp:positionV relativeFrom="paragraph">
                  <wp:posOffset>-7571</wp:posOffset>
                </wp:positionV>
                <wp:extent cx="6092041" cy="866898"/>
                <wp:effectExtent l="0" t="0" r="444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8668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3CA" w:rsidRPr="006C468E" w:rsidRDefault="00EF23CA" w:rsidP="00EF23CA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72"/>
                              </w:rPr>
                            </w:pP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避難所運営委員会の業務</w:t>
                            </w:r>
                          </w:p>
                          <w:p w:rsidR="00EF23CA" w:rsidRPr="00EF23CA" w:rsidRDefault="00EF23CA" w:rsidP="00EF23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929685" id="正方形/長方形 1" o:spid="_x0000_s1026" style="position:absolute;left:0;text-align:left;margin-left:.35pt;margin-top:-.6pt;width:479.7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" fillcolor="#365f91 [2404]" stroked="f" strokeweight="2pt">
                <v:textbox>
                  <w:txbxContent>
                    <w:p w:rsidR="00EF23CA" w:rsidRPr="006C468E" w:rsidRDefault="00EF23CA" w:rsidP="00EF23CA">
                      <w:pPr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72"/>
                        </w:rPr>
                      </w:pP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避難所運営委員会の業務</w:t>
                      </w:r>
                    </w:p>
                    <w:p w:rsidR="00EF23CA" w:rsidRPr="00EF23CA" w:rsidRDefault="00EF23CA" w:rsidP="00EF23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B36DF" w:rsidRDefault="00FB36DF">
      <w:pPr>
        <w:rPr>
          <w:rFonts w:asciiTheme="majorEastAsia" w:eastAsiaTheme="majorEastAsia" w:hAnsiTheme="majorEastAsia"/>
          <w:sz w:val="48"/>
          <w:szCs w:val="48"/>
        </w:rPr>
      </w:pPr>
    </w:p>
    <w:p w:rsidR="00FB36DF" w:rsidRPr="003221D4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AB745B">
        <w:rPr>
          <w:rFonts w:ascii="HG創英角ｺﾞｼｯｸUB" w:eastAsia="HG創英角ｺﾞｼｯｸUB" w:hAnsi="HG創英角ｺﾞｼｯｸUB" w:hint="eastAsia"/>
          <w:sz w:val="36"/>
          <w:szCs w:val="36"/>
        </w:rPr>
        <w:t>１　定例会議の開催</w:t>
      </w:r>
      <w:r w:rsidR="00AB745B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　２</w:t>
      </w:r>
    </w:p>
    <w:p w:rsidR="00FB36DF" w:rsidRPr="003221D4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3221D4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:rsidR="00FB36DF" w:rsidRPr="003221D4" w:rsidRDefault="00FB36DF" w:rsidP="00FB36DF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AB745B">
        <w:rPr>
          <w:rFonts w:ascii="ＤＦ特太ゴシック体" w:eastAsia="ＤＦ特太ゴシック体" w:hAnsi="ＤＦ特太ゴシック体" w:hint="eastAsia"/>
          <w:sz w:val="36"/>
          <w:szCs w:val="36"/>
        </w:rPr>
        <w:t>２　運営体制の見直し</w:t>
      </w:r>
      <w:r w:rsidR="00AB745B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:rsidR="006C468E" w:rsidRDefault="00C31B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A1199" wp14:editId="35E1F027">
                <wp:simplePos x="0" y="0"/>
                <wp:positionH relativeFrom="column">
                  <wp:posOffset>7620</wp:posOffset>
                </wp:positionH>
                <wp:positionV relativeFrom="paragraph">
                  <wp:posOffset>5803900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BA3" w:rsidRPr="003706B8" w:rsidRDefault="00C31BA3" w:rsidP="00C31BA3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:rsidR="00C31BA3" w:rsidRPr="0010308D" w:rsidRDefault="00C31BA3" w:rsidP="00C31BA3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A11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6pt;margin-top:457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" fillcolor="white [3201]" strokecolor="black [3200]" strokeweight="2pt">
                <v:textbox>
                  <w:txbxContent>
                    <w:p w:rsidR="00C31BA3" w:rsidRPr="003706B8" w:rsidRDefault="00C31BA3" w:rsidP="00C31BA3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:rsidR="00C31BA3" w:rsidRPr="0010308D" w:rsidRDefault="00C31BA3" w:rsidP="00C31BA3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6C468E"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1A0019" w:rsidRPr="001A0019" w:rsidTr="00DA7BF1">
        <w:trPr>
          <w:trHeight w:val="557"/>
        </w:trPr>
        <w:tc>
          <w:tcPr>
            <w:tcW w:w="6771" w:type="dxa"/>
            <w:vAlign w:val="center"/>
          </w:tcPr>
          <w:p w:rsidR="006C468E" w:rsidRPr="001A0019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1A0019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lastRenderedPageBreak/>
              <w:t>避難所運営委員会</w:t>
            </w:r>
            <w:r w:rsidRPr="001A0019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:rsidR="006C468E" w:rsidRPr="001A0019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1A0019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6C468E" w:rsidRPr="001A0019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1A0019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1A0019" w:rsidRPr="001A0019" w:rsidTr="00DA7BF1">
        <w:trPr>
          <w:trHeight w:val="538"/>
        </w:trPr>
        <w:tc>
          <w:tcPr>
            <w:tcW w:w="6771" w:type="dxa"/>
          </w:tcPr>
          <w:p w:rsidR="006C468E" w:rsidRPr="001A0019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1A0019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定例会議の開催</w:t>
            </w:r>
          </w:p>
        </w:tc>
        <w:tc>
          <w:tcPr>
            <w:tcW w:w="708" w:type="dxa"/>
            <w:vMerge/>
            <w:vAlign w:val="center"/>
          </w:tcPr>
          <w:p w:rsidR="006C468E" w:rsidRPr="001A0019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6C468E" w:rsidRPr="001A0019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9E541D" w:rsidRPr="009E541D" w:rsidTr="0036142E">
        <w:trPr>
          <w:trHeight w:val="12300"/>
        </w:trPr>
        <w:tc>
          <w:tcPr>
            <w:tcW w:w="9854" w:type="dxa"/>
            <w:gridSpan w:val="3"/>
          </w:tcPr>
          <w:p w:rsidR="006C468E" w:rsidRPr="009E541D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000000" w:themeColor="text1"/>
                <w:sz w:val="28"/>
                <w:szCs w:val="28"/>
              </w:rPr>
            </w:pPr>
            <w:bookmarkStart w:id="0" w:name="_GoBack"/>
          </w:p>
          <w:p w:rsidR="006C468E" w:rsidRPr="009E541D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避難所内の状況を把握し、相互の意見交換を行いながら、避難所の運営に必要なことを決めるため、毎日、定例会議を開催する。</w:t>
            </w:r>
          </w:p>
          <w:p w:rsidR="006C468E" w:rsidRPr="009E541D" w:rsidRDefault="006C468E" w:rsidP="00DA7BF1">
            <w:pPr>
              <w:pStyle w:val="a3"/>
              <w:widowControl/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（毎朝１回、可能であれば夜にも１回）</w:t>
            </w:r>
          </w:p>
          <w:p w:rsidR="006C468E" w:rsidRPr="009E541D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会議の結果から、各運営班からの要望や連絡事項</w:t>
            </w:r>
            <w:r w:rsidRPr="009E541D">
              <w:rPr>
                <w:rFonts w:hint="eastAsia"/>
                <w:color w:val="000000" w:themeColor="text1"/>
                <w:sz w:val="20"/>
                <w:szCs w:val="20"/>
              </w:rPr>
              <w:t>など</w:t>
            </w: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、市町村災害対策本部への報告する内容をまとめる。</w:t>
            </w:r>
          </w:p>
          <w:p w:rsidR="00E3276C" w:rsidRPr="009E541D" w:rsidRDefault="00E3276C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bCs/>
                <w:color w:val="000000" w:themeColor="text1"/>
                <w:sz w:val="28"/>
                <w:szCs w:val="28"/>
              </w:rPr>
            </w:pP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情報共有</w:t>
            </w:r>
            <w:r w:rsidR="0096630C" w:rsidRPr="009E541D">
              <w:rPr>
                <w:rFonts w:hint="eastAsia"/>
                <w:color w:val="000000" w:themeColor="text1"/>
                <w:sz w:val="28"/>
                <w:szCs w:val="28"/>
              </w:rPr>
              <w:t>には会議のほか</w:t>
            </w: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ＳＮＳ</w:t>
            </w:r>
            <w:r w:rsidR="0096630C" w:rsidRPr="009E541D">
              <w:rPr>
                <w:rFonts w:hint="eastAsia"/>
                <w:color w:val="000000" w:themeColor="text1"/>
                <w:sz w:val="20"/>
                <w:szCs w:val="28"/>
              </w:rPr>
              <w:t>など</w:t>
            </w:r>
            <w:r w:rsidR="0096630C" w:rsidRPr="009E541D">
              <w:rPr>
                <w:rFonts w:hint="eastAsia"/>
                <w:color w:val="000000" w:themeColor="text1"/>
                <w:sz w:val="28"/>
                <w:szCs w:val="28"/>
              </w:rPr>
              <w:t>様々なツールの</w:t>
            </w: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活用</w:t>
            </w:r>
            <w:r w:rsidR="0096630C" w:rsidRPr="009E541D">
              <w:rPr>
                <w:rFonts w:hint="eastAsia"/>
                <w:color w:val="000000" w:themeColor="text1"/>
                <w:sz w:val="28"/>
                <w:szCs w:val="28"/>
              </w:rPr>
              <w:t>を検討する。</w:t>
            </w:r>
          </w:p>
          <w:p w:rsidR="006C468E" w:rsidRPr="009E541D" w:rsidRDefault="006C468E" w:rsidP="00DA7BF1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color w:val="000000" w:themeColor="text1"/>
                <w:sz w:val="28"/>
                <w:szCs w:val="28"/>
              </w:rPr>
            </w:pPr>
            <w:r w:rsidRPr="009E541D">
              <w:rPr>
                <w:rFonts w:ascii="HG丸ｺﾞｼｯｸM-PRO" w:eastAsia="HG丸ｺﾞｼｯｸM-PRO" w:hint="eastAsia"/>
                <w:b/>
                <w:color w:val="000000" w:themeColor="text1"/>
                <w:sz w:val="28"/>
                <w:szCs w:val="28"/>
              </w:rPr>
              <w:t>＜定例会議の主な内容＞</w:t>
            </w:r>
          </w:p>
          <w:p w:rsidR="00DC4509" w:rsidRPr="009E541D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組長や各運営班から情報の収集・共有</w:t>
            </w:r>
          </w:p>
          <w:p w:rsidR="00DC4509" w:rsidRPr="009E541D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避難所利用者からの要望、苦情、意見の共有、対応方針の決定</w:t>
            </w:r>
          </w:p>
          <w:p w:rsidR="00DC4509" w:rsidRPr="009E541D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避難所利用者のうち、とくに配慮する必要のある人に関する情報の共有、対応方針の決定</w:t>
            </w:r>
          </w:p>
          <w:p w:rsidR="00DC4509" w:rsidRPr="009E541D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トイレや共有スペースの掃除</w:t>
            </w:r>
            <w:r w:rsidR="0073628D" w:rsidRPr="009E541D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、各組が交替で行う業務の内容や当番順の決定</w:t>
            </w:r>
          </w:p>
          <w:p w:rsidR="00DC4509" w:rsidRPr="009E541D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避難所内の規則や運営方針</w:t>
            </w:r>
            <w:r w:rsidR="0073628D" w:rsidRPr="009E541D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避難所の運営に必要な事項を協議・決定</w:t>
            </w:r>
          </w:p>
          <w:p w:rsidR="00DC4509" w:rsidRPr="009E541D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市町村災害対策本部からの情報の共有、要請内容</w:t>
            </w:r>
            <w:r w:rsidR="0073628D" w:rsidRPr="009E541D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の調整・決定</w:t>
            </w:r>
          </w:p>
          <w:p w:rsidR="00DC4509" w:rsidRPr="009E541D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他関係機関の支援活動情報の共有</w:t>
            </w:r>
          </w:p>
          <w:p w:rsidR="006C468E" w:rsidRPr="009E541D" w:rsidRDefault="006C468E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災害が発生した場合の対応</w:t>
            </w:r>
          </w:p>
          <w:p w:rsidR="000C0663" w:rsidRPr="009E541D" w:rsidRDefault="000C0663" w:rsidP="00DC4509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993" w:hanging="426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在宅避難者等支援施設の設置の決定</w:t>
            </w:r>
          </w:p>
        </w:tc>
      </w:tr>
    </w:tbl>
    <w:p w:rsidR="006C468E" w:rsidRPr="009E541D" w:rsidRDefault="006C468E" w:rsidP="006C468E">
      <w:pPr>
        <w:widowControl/>
        <w:jc w:val="left"/>
        <w:rPr>
          <w:color w:val="000000" w:themeColor="text1"/>
        </w:rPr>
      </w:pPr>
      <w:r w:rsidRPr="009E541D">
        <w:rPr>
          <w:color w:val="000000" w:themeColor="text1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9E541D" w:rsidRPr="009E541D" w:rsidTr="00DA7BF1">
        <w:trPr>
          <w:trHeight w:val="557"/>
        </w:trPr>
        <w:tc>
          <w:tcPr>
            <w:tcW w:w="6771" w:type="dxa"/>
            <w:vAlign w:val="center"/>
          </w:tcPr>
          <w:p w:rsidR="006C468E" w:rsidRPr="009E541D" w:rsidRDefault="006C468E" w:rsidP="00DA7BF1">
            <w:pPr>
              <w:widowControl/>
              <w:spacing w:line="400" w:lineRule="exact"/>
              <w:rPr>
                <w:rFonts w:asciiTheme="majorEastAsia" w:eastAsiaTheme="majorEastAsia" w:hAnsiTheme="majorEastAsia"/>
                <w:bCs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避難所運営委員会</w:t>
            </w:r>
            <w:r w:rsidRPr="009E541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の業務２</w:t>
            </w:r>
          </w:p>
        </w:tc>
        <w:tc>
          <w:tcPr>
            <w:tcW w:w="708" w:type="dxa"/>
            <w:vMerge w:val="restart"/>
            <w:vAlign w:val="center"/>
          </w:tcPr>
          <w:p w:rsidR="006C468E" w:rsidRPr="009E541D" w:rsidRDefault="006C468E" w:rsidP="00DA7BF1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0"/>
                <w:szCs w:val="20"/>
              </w:rPr>
            </w:pPr>
            <w:r w:rsidRPr="009E541D">
              <w:rPr>
                <w:rFonts w:asciiTheme="majorEastAsia" w:eastAsiaTheme="majorEastAsia" w:hAnsiTheme="majorEastAsia" w:hint="eastAsia"/>
                <w:bCs/>
                <w:color w:val="000000" w:themeColor="text1"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6C468E" w:rsidRPr="009E541D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  <w:r w:rsidRPr="009E541D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32"/>
                <w:szCs w:val="32"/>
              </w:rPr>
              <w:t>安定期～</w:t>
            </w:r>
          </w:p>
        </w:tc>
      </w:tr>
      <w:tr w:rsidR="009E541D" w:rsidRPr="009E541D" w:rsidTr="00DA7BF1">
        <w:trPr>
          <w:trHeight w:val="538"/>
        </w:trPr>
        <w:tc>
          <w:tcPr>
            <w:tcW w:w="6771" w:type="dxa"/>
          </w:tcPr>
          <w:p w:rsidR="006C468E" w:rsidRPr="009E541D" w:rsidRDefault="006C468E" w:rsidP="00DA7BF1">
            <w:pPr>
              <w:jc w:val="left"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56"/>
                <w:szCs w:val="56"/>
              </w:rPr>
            </w:pPr>
            <w:r w:rsidRPr="009E541D">
              <w:rPr>
                <w:rFonts w:ascii="HGP創英角ｺﾞｼｯｸUB" w:eastAsia="HGP創英角ｺﾞｼｯｸUB" w:hAnsi="HGP創英角ｺﾞｼｯｸUB" w:hint="eastAsia"/>
                <w:bCs/>
                <w:color w:val="000000" w:themeColor="text1"/>
                <w:sz w:val="44"/>
                <w:szCs w:val="44"/>
              </w:rPr>
              <w:t>運営体制の見直し</w:t>
            </w:r>
          </w:p>
        </w:tc>
        <w:tc>
          <w:tcPr>
            <w:tcW w:w="708" w:type="dxa"/>
            <w:vMerge/>
            <w:vAlign w:val="center"/>
          </w:tcPr>
          <w:p w:rsidR="006C468E" w:rsidRPr="009E541D" w:rsidRDefault="006C468E" w:rsidP="00DA7BF1">
            <w:pPr>
              <w:widowControl/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6C468E" w:rsidRPr="009E541D" w:rsidRDefault="006C468E" w:rsidP="00DA7BF1">
            <w:pPr>
              <w:widowControl/>
              <w:rPr>
                <w:rFonts w:ascii="HGP創英角ｺﾞｼｯｸUB" w:eastAsia="HGP創英角ｺﾞｼｯｸUB" w:hAnsi="HGP創英角ｺﾞｼｯｸUB"/>
                <w:bCs/>
                <w:color w:val="000000" w:themeColor="text1"/>
                <w:sz w:val="32"/>
                <w:szCs w:val="32"/>
              </w:rPr>
            </w:pPr>
          </w:p>
        </w:tc>
      </w:tr>
      <w:tr w:rsidR="00AB745B" w:rsidRPr="009E541D" w:rsidTr="00AB745B">
        <w:trPr>
          <w:trHeight w:val="12296"/>
        </w:trPr>
        <w:tc>
          <w:tcPr>
            <w:tcW w:w="9854" w:type="dxa"/>
            <w:gridSpan w:val="3"/>
          </w:tcPr>
          <w:p w:rsidR="006C468E" w:rsidRPr="009E541D" w:rsidRDefault="006C468E" w:rsidP="00DA7BF1">
            <w:pPr>
              <w:widowControl/>
              <w:spacing w:line="440" w:lineRule="exact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  <w:p w:rsidR="006C468E" w:rsidRPr="009E541D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避難所利用者</w:t>
            </w:r>
            <w:r w:rsidR="000C0663" w:rsidRPr="009E541D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90116C" w:rsidRPr="009E541D">
              <w:rPr>
                <w:rFonts w:hint="eastAsia"/>
                <w:color w:val="000000" w:themeColor="text1"/>
                <w:sz w:val="28"/>
                <w:szCs w:val="28"/>
              </w:rPr>
              <w:t>避難所以外の場所に滞在する人</w:t>
            </w:r>
            <w:r w:rsidR="000C0663" w:rsidRPr="009E541D">
              <w:rPr>
                <w:rFonts w:hint="eastAsia"/>
                <w:color w:val="000000" w:themeColor="text1"/>
                <w:sz w:val="28"/>
                <w:szCs w:val="28"/>
              </w:rPr>
              <w:t>を含む）</w:t>
            </w: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の数や避難所内の配置状況を把握し、</w:t>
            </w: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避難所利用者でつくる組や避難所運営委員会、各運営班</w:t>
            </w:r>
            <w:r w:rsidR="0073628D" w:rsidRPr="009E541D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の運営体制を見直し、再構築する。</w:t>
            </w:r>
          </w:p>
          <w:p w:rsidR="006C468E" w:rsidRPr="009E541D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必要に応じて、市町村災害対策本部に職員等の派遣を要請するほか、自宅</w:t>
            </w:r>
            <w:r w:rsidR="0073628D" w:rsidRPr="009E541D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にもどった被災者（地域（自治会、町内会</w:t>
            </w:r>
            <w:r w:rsidR="0073628D" w:rsidRPr="009E541D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）の役員や自主防災組織の長</w:t>
            </w:r>
            <w:r w:rsidR="0073628D" w:rsidRPr="009E541D">
              <w:rPr>
                <w:rFonts w:asciiTheme="minorEastAsia" w:hAnsiTheme="minorEastAsia" w:hint="eastAsia"/>
                <w:color w:val="000000" w:themeColor="text1"/>
                <w:sz w:val="20"/>
                <w:szCs w:val="28"/>
              </w:rPr>
              <w:t>など</w:t>
            </w:r>
            <w:r w:rsidRPr="009E541D">
              <w:rPr>
                <w:rFonts w:asciiTheme="minorEastAsia" w:hAnsiTheme="minorEastAsia" w:hint="eastAsia"/>
                <w:color w:val="000000" w:themeColor="text1"/>
                <w:sz w:val="28"/>
                <w:szCs w:val="28"/>
              </w:rPr>
              <w:t>）にも、引き続き避難所の運営に協力してもらうよう依頼する。</w:t>
            </w:r>
          </w:p>
          <w:p w:rsidR="006C468E" w:rsidRPr="009E541D" w:rsidRDefault="006C468E" w:rsidP="00DA7BF1">
            <w:pPr>
              <w:pStyle w:val="a3"/>
              <w:widowControl/>
              <w:numPr>
                <w:ilvl w:val="0"/>
                <w:numId w:val="1"/>
              </w:numPr>
              <w:spacing w:line="440" w:lineRule="exact"/>
              <w:ind w:leftChars="0" w:left="69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避難所利用者</w:t>
            </w:r>
            <w:r w:rsidR="000C0663" w:rsidRPr="009E541D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90116C" w:rsidRPr="009E541D">
              <w:rPr>
                <w:rFonts w:hint="eastAsia"/>
                <w:color w:val="000000" w:themeColor="text1"/>
                <w:sz w:val="28"/>
                <w:szCs w:val="28"/>
              </w:rPr>
              <w:t>避難所以外の場所に滞在する人</w:t>
            </w:r>
            <w:r w:rsidR="000C0663" w:rsidRPr="009E541D">
              <w:rPr>
                <w:rFonts w:hint="eastAsia"/>
                <w:color w:val="000000" w:themeColor="text1"/>
                <w:sz w:val="28"/>
                <w:szCs w:val="28"/>
              </w:rPr>
              <w:t>を含む）</w:t>
            </w: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の数やライフラインの復旧状況、避難所となった施設の本来業務の再開状況</w:t>
            </w:r>
            <w:r w:rsidR="0073628D" w:rsidRPr="009E541D">
              <w:rPr>
                <w:rFonts w:hint="eastAsia"/>
                <w:color w:val="000000" w:themeColor="text1"/>
                <w:sz w:val="20"/>
                <w:szCs w:val="28"/>
              </w:rPr>
              <w:t>など</w:t>
            </w: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から、避難所の集約・閉鎖時期</w:t>
            </w:r>
            <w:r w:rsidR="000C0663" w:rsidRPr="009E541D">
              <w:rPr>
                <w:rFonts w:hint="eastAsia"/>
                <w:color w:val="000000" w:themeColor="text1"/>
                <w:sz w:val="28"/>
                <w:szCs w:val="28"/>
              </w:rPr>
              <w:t>や在宅避難者等支援施設の閉鎖時期</w:t>
            </w:r>
            <w:r w:rsidR="0073628D" w:rsidRPr="009E541D">
              <w:rPr>
                <w:rFonts w:hint="eastAsia"/>
                <w:color w:val="000000" w:themeColor="text1"/>
                <w:sz w:val="20"/>
                <w:szCs w:val="28"/>
              </w:rPr>
              <w:t>など</w:t>
            </w:r>
            <w:r w:rsidRPr="009E541D">
              <w:rPr>
                <w:rFonts w:hint="eastAsia"/>
                <w:color w:val="000000" w:themeColor="text1"/>
                <w:sz w:val="28"/>
                <w:szCs w:val="28"/>
              </w:rPr>
              <w:t>について、行政担当者を通じて市町村災害対策本部と協議する。</w:t>
            </w:r>
          </w:p>
          <w:p w:rsidR="000C0663" w:rsidRPr="009E541D" w:rsidRDefault="000C0663" w:rsidP="000C0663">
            <w:pPr>
              <w:widowControl/>
              <w:spacing w:line="440" w:lineRule="exact"/>
              <w:ind w:left="278"/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:rsidR="00B4551F" w:rsidRPr="009E541D" w:rsidRDefault="00B4551F">
      <w:pPr>
        <w:rPr>
          <w:color w:val="000000" w:themeColor="text1"/>
        </w:rPr>
      </w:pPr>
    </w:p>
    <w:sectPr w:rsidR="00B4551F" w:rsidRPr="009E541D" w:rsidSect="00054AA8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25" w:rsidRDefault="00512525" w:rsidP="00FB36DF">
      <w:r>
        <w:separator/>
      </w:r>
    </w:p>
  </w:endnote>
  <w:endnote w:type="continuationSeparator" w:id="0">
    <w:p w:rsidR="00512525" w:rsidRDefault="00512525" w:rsidP="00F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80023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054AA8" w:rsidRPr="00054AA8" w:rsidRDefault="00054AA8">
        <w:pPr>
          <w:pStyle w:val="a7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FF6E89">
          <w:rPr>
            <w:rFonts w:asciiTheme="majorEastAsia" w:eastAsiaTheme="majorEastAsia" w:hAnsiTheme="majorEastAsia" w:hint="eastAsia"/>
          </w:rPr>
          <w:t>避難所運営委員会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9E541D" w:rsidRPr="009E541D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Pr="00054AA8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1A0019" w:rsidRDefault="001A00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25" w:rsidRDefault="00512525" w:rsidP="00FB36DF">
      <w:r>
        <w:separator/>
      </w:r>
    </w:p>
  </w:footnote>
  <w:footnote w:type="continuationSeparator" w:id="0">
    <w:p w:rsidR="00512525" w:rsidRDefault="00512525" w:rsidP="00FB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CE" w:rsidRPr="001503A1" w:rsidRDefault="008333CE" w:rsidP="001503A1">
    <w:pPr>
      <w:pStyle w:val="a5"/>
      <w:wordWrap w:val="0"/>
      <w:jc w:val="right"/>
      <w:rPr>
        <w:rFonts w:asciiTheme="majorEastAsia" w:eastAsiaTheme="majorEastAsia" w:hAnsiTheme="majorEastAsia"/>
      </w:rPr>
    </w:pPr>
    <w:r w:rsidRPr="008333CE">
      <w:rPr>
        <w:rFonts w:asciiTheme="majorEastAsia" w:eastAsiaTheme="majorEastAsia" w:hAnsiTheme="majorEastAsia" w:hint="eastAsia"/>
      </w:rPr>
      <w:t xml:space="preserve">愛知県避難所運営マニュアル　</w:t>
    </w:r>
    <w:r w:rsidRPr="008333CE">
      <w:rPr>
        <w:rFonts w:asciiTheme="majorEastAsia" w:eastAsiaTheme="majorEastAsia" w:hAnsiTheme="majorEastAsia" w:hint="eastAsia"/>
        <w:sz w:val="24"/>
        <w:szCs w:val="24"/>
      </w:rPr>
      <w:t>避難所運営委員会の業務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7220"/>
    <w:multiLevelType w:val="hybridMultilevel"/>
    <w:tmpl w:val="19F64B10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3DF76FFE"/>
    <w:multiLevelType w:val="hybridMultilevel"/>
    <w:tmpl w:val="54D6F480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8E"/>
    <w:rsid w:val="00003C53"/>
    <w:rsid w:val="00054AA8"/>
    <w:rsid w:val="000C0663"/>
    <w:rsid w:val="000D6FC3"/>
    <w:rsid w:val="001503A1"/>
    <w:rsid w:val="00191446"/>
    <w:rsid w:val="001A0019"/>
    <w:rsid w:val="0036142E"/>
    <w:rsid w:val="003868E9"/>
    <w:rsid w:val="004252F6"/>
    <w:rsid w:val="00512525"/>
    <w:rsid w:val="005E300C"/>
    <w:rsid w:val="006C468E"/>
    <w:rsid w:val="006D43CA"/>
    <w:rsid w:val="0073628D"/>
    <w:rsid w:val="008333CE"/>
    <w:rsid w:val="0090116C"/>
    <w:rsid w:val="0096630C"/>
    <w:rsid w:val="009E541D"/>
    <w:rsid w:val="009F68C1"/>
    <w:rsid w:val="00AB745B"/>
    <w:rsid w:val="00B4551F"/>
    <w:rsid w:val="00C31BA3"/>
    <w:rsid w:val="00DC4509"/>
    <w:rsid w:val="00E3276C"/>
    <w:rsid w:val="00EF23CA"/>
    <w:rsid w:val="00EF3260"/>
    <w:rsid w:val="00FB36DF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C0C52BA-2806-49D5-A1A1-199092B8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68E"/>
    <w:pPr>
      <w:ind w:leftChars="400" w:left="840"/>
    </w:pPr>
  </w:style>
  <w:style w:type="table" w:styleId="a4">
    <w:name w:val="Table Grid"/>
    <w:basedOn w:val="a1"/>
    <w:uiPriority w:val="59"/>
    <w:rsid w:val="006C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6DF"/>
  </w:style>
  <w:style w:type="paragraph" w:styleId="a7">
    <w:name w:val="footer"/>
    <w:basedOn w:val="a"/>
    <w:link w:val="a8"/>
    <w:uiPriority w:val="99"/>
    <w:unhideWhenUsed/>
    <w:rsid w:val="00FB36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6DF"/>
  </w:style>
  <w:style w:type="paragraph" w:styleId="a9">
    <w:name w:val="Balloon Text"/>
    <w:basedOn w:val="a"/>
    <w:link w:val="aa"/>
    <w:uiPriority w:val="99"/>
    <w:semiHidden/>
    <w:unhideWhenUsed/>
    <w:rsid w:val="00E32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2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oa</cp:lastModifiedBy>
  <cp:revision>23</cp:revision>
  <cp:lastPrinted>2017-06-29T01:01:00Z</cp:lastPrinted>
  <dcterms:created xsi:type="dcterms:W3CDTF">2014-12-24T13:08:00Z</dcterms:created>
  <dcterms:modified xsi:type="dcterms:W3CDTF">2018-03-27T09:05:00Z</dcterms:modified>
</cp:coreProperties>
</file>