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2D" w:rsidRDefault="00A9162D" w:rsidP="00A9162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>
        <w:rPr>
          <w:rFonts w:ascii="?l?r ??fc" w:cs="Times New Roman"/>
          <w:snapToGrid w:val="0"/>
        </w:rPr>
        <w:t>6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9162D" w:rsidTr="00B03660">
        <w:trPr>
          <w:trHeight w:hRule="exact" w:val="10000"/>
        </w:trPr>
        <w:tc>
          <w:tcPr>
            <w:tcW w:w="7980" w:type="dxa"/>
          </w:tcPr>
          <w:p w:rsidR="00A9162D" w:rsidRDefault="00A9162D" w:rsidP="00B03660">
            <w:pPr>
              <w:spacing w:line="130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急傾斜地崩壊危険区域内行為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着手終了中止廃止</w:t>
            </w:r>
            <w:r>
              <w:rPr>
                <w:rFonts w:hint="eastAsia"/>
                <w:snapToGrid w:val="0"/>
              </w:rPr>
              <w:t>届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9162D" w:rsidRDefault="00A9162D" w:rsidP="00B0366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A9162D" w:rsidRDefault="00A9162D" w:rsidP="00B0366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　</w:t>
            </w:r>
          </w:p>
          <w:p w:rsidR="00ED7D73" w:rsidRDefault="00A9162D" w:rsidP="00ED7D73">
            <w:pPr>
              <w:ind w:right="840" w:firstLineChars="2100" w:firstLine="4410"/>
              <w:rPr>
                <w:rFonts w:ascii="?l?r ??fc" w:cs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  <w:p w:rsidR="00ED7D73" w:rsidRDefault="00A9162D" w:rsidP="00ED7D73">
            <w:pPr>
              <w:ind w:right="840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ED7D73"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D7D73">
              <w:rPr>
                <w:rFonts w:hint="eastAsia"/>
                <w:snapToGrid w:val="0"/>
              </w:rPr>
              <w:t>連絡先　担当</w:t>
            </w:r>
          </w:p>
          <w:p w:rsidR="00ED7D73" w:rsidRDefault="00ED7D73" w:rsidP="00ED7D73">
            <w:pPr>
              <w:ind w:right="84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電話　</w:t>
            </w:r>
          </w:p>
          <w:p w:rsidR="00ED7D73" w:rsidRPr="00ED7D73" w:rsidRDefault="00ED7D73" w:rsidP="00ED7D73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:rsidR="00A9162D" w:rsidRDefault="00A9162D" w:rsidP="00B03660">
            <w:pPr>
              <w:spacing w:line="8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着手しました。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終了しました。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 xml:space="preserve">中止します。　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 xml:space="preserve">廃止します。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着手しました。終了しました中止します。廃止します。</w:t>
            </w:r>
          </w:p>
          <w:p w:rsidR="00A9162D" w:rsidRDefault="00A9162D" w:rsidP="00B03660">
            <w:pPr>
              <w:pStyle w:val="a5"/>
              <w:spacing w:before="240"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許可年月日及び番号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許可を受けた場所及び面積</w:t>
            </w:r>
          </w:p>
          <w:p w:rsidR="00A9162D" w:rsidRDefault="00A9162D" w:rsidP="00B03660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許可を受けた行為の目的及び内容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日から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許可の期間</w:t>
            </w:r>
          </w:p>
          <w:p w:rsidR="00A9162D" w:rsidRDefault="00A9162D" w:rsidP="00B03660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日まで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着手（中止、廃止、終了）年月日</w:t>
            </w:r>
          </w:p>
          <w:p w:rsidR="00A9162D" w:rsidRDefault="00A9162D" w:rsidP="00B0366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中止（廃止）しようとする理由</w:t>
            </w:r>
          </w:p>
        </w:tc>
      </w:tr>
    </w:tbl>
    <w:p w:rsidR="00A9162D" w:rsidRDefault="00A9162D" w:rsidP="00A9162D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A9162D" w:rsidRDefault="00A9162D" w:rsidP="00A9162D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６については、中止及び廃止の場合に記載すること。</w:t>
      </w:r>
    </w:p>
    <w:p w:rsidR="00D456D1" w:rsidRPr="00A9162D" w:rsidRDefault="00D456D1"/>
    <w:sectPr w:rsidR="00D456D1" w:rsidRPr="00A91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A9162D"/>
    <w:rsid w:val="00D456D1"/>
    <w:rsid w:val="00E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DBAD7"/>
  <w15:chartTrackingRefBased/>
  <w15:docId w15:val="{9621AB69-260E-48E6-8E80-2F1DBDD1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2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62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9162D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rsid w:val="00A9162D"/>
    <w:pPr>
      <w:jc w:val="center"/>
    </w:pPr>
  </w:style>
  <w:style w:type="character" w:customStyle="1" w:styleId="a6">
    <w:name w:val="記 (文字)"/>
    <w:basedOn w:val="a0"/>
    <w:link w:val="a5"/>
    <w:uiPriority w:val="99"/>
    <w:rsid w:val="00A9162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2021-01-21T05:26:00Z</dcterms:created>
  <dcterms:modified xsi:type="dcterms:W3CDTF">2021-01-25T01:32:00Z</dcterms:modified>
</cp:coreProperties>
</file>