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223" w:rsidRPr="00217A4D" w:rsidRDefault="004B1223" w:rsidP="004B1223">
      <w:pPr>
        <w:rPr>
          <w:rFonts w:hAnsi="ＭＳ Ｐゴシック"/>
          <w:b/>
          <w:sz w:val="32"/>
          <w:szCs w:val="32"/>
        </w:rPr>
      </w:pPr>
      <w:r w:rsidRPr="00217A4D">
        <w:rPr>
          <w:rFonts w:eastAsia="ＭＳ Ｐゴシック" w:hAnsi="ＭＳ Ｐゴシック" w:hint="eastAsia"/>
          <w:b/>
          <w:sz w:val="32"/>
          <w:szCs w:val="32"/>
          <w:u w:val="thick"/>
        </w:rPr>
        <w:t xml:space="preserve">事業所名　　　　　　　　　　　　　　　</w:t>
      </w:r>
      <w:r w:rsidR="006003C4" w:rsidRPr="00217A4D">
        <w:rPr>
          <w:rFonts w:eastAsia="ＭＳ Ｐゴシック" w:hAnsi="ＭＳ Ｐゴシック" w:hint="eastAsia"/>
          <w:b/>
          <w:sz w:val="32"/>
          <w:szCs w:val="32"/>
          <w:u w:val="thick"/>
        </w:rPr>
        <w:t xml:space="preserve">　　　　　　実地指導年月日　　　令和</w:t>
      </w:r>
      <w:r w:rsidRPr="00217A4D">
        <w:rPr>
          <w:rFonts w:eastAsia="ＭＳ Ｐゴシック" w:hAnsi="ＭＳ Ｐゴシック" w:hint="eastAsia"/>
          <w:b/>
          <w:sz w:val="32"/>
          <w:szCs w:val="32"/>
          <w:u w:val="thick"/>
        </w:rPr>
        <w:t xml:space="preserve">　　　　年　　　月　　　日</w:t>
      </w:r>
      <w:bookmarkStart w:id="0" w:name="_GoBack"/>
      <w:bookmarkEnd w:id="0"/>
      <w:r w:rsidRPr="00217A4D">
        <w:rPr>
          <w:rFonts w:eastAsia="ＭＳ Ｐゴシック" w:hAnsi="ＭＳ Ｐゴシック" w:hint="eastAsia"/>
          <w:b/>
          <w:sz w:val="32"/>
          <w:szCs w:val="32"/>
        </w:rPr>
        <w:t xml:space="preserve">　　</w:t>
      </w:r>
      <w:r w:rsidR="00905729" w:rsidRPr="00217A4D">
        <w:rPr>
          <w:rFonts w:eastAsia="ＭＳ Ｐゴシック" w:hAnsi="ＭＳ Ｐゴシック" w:hint="eastAsia"/>
          <w:b/>
          <w:sz w:val="32"/>
          <w:szCs w:val="32"/>
        </w:rPr>
        <w:t>３</w:t>
      </w:r>
      <w:r w:rsidRPr="00217A4D">
        <w:rPr>
          <w:rFonts w:ascii="ＭＳ ゴシック" w:eastAsia="ＭＳ ゴシック" w:hAnsi="ＭＳ ゴシック" w:hint="eastAsia"/>
          <w:b/>
          <w:sz w:val="32"/>
          <w:szCs w:val="32"/>
        </w:rPr>
        <w:t>年</w:t>
      </w:r>
      <w:r w:rsidR="002F4281" w:rsidRPr="00217A4D">
        <w:rPr>
          <w:rFonts w:ascii="ＭＳ ゴシック" w:eastAsia="ＭＳ ゴシック" w:hAnsi="ＭＳ ゴシック" w:hint="eastAsia"/>
          <w:b/>
          <w:sz w:val="32"/>
          <w:szCs w:val="32"/>
        </w:rPr>
        <w:t>７</w:t>
      </w:r>
      <w:r w:rsidRPr="00217A4D">
        <w:rPr>
          <w:rFonts w:ascii="ＭＳ ゴシック" w:eastAsia="ＭＳ ゴシック" w:hAnsi="ＭＳ ゴシック" w:hint="eastAsia"/>
          <w:b/>
          <w:sz w:val="32"/>
          <w:szCs w:val="32"/>
        </w:rPr>
        <w:t>月版</w:t>
      </w:r>
    </w:p>
    <w:p w:rsidR="004B1223" w:rsidRPr="00217A4D" w:rsidRDefault="004B1223" w:rsidP="004B1223">
      <w:pPr>
        <w:rPr>
          <w:rFonts w:hAnsi="ＭＳ Ｐゴシック"/>
          <w:b/>
          <w:sz w:val="28"/>
          <w:szCs w:val="3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4324"/>
        <w:gridCol w:w="4064"/>
        <w:gridCol w:w="4340"/>
      </w:tblGrid>
      <w:tr w:rsidR="004B1223" w:rsidRPr="00217A4D" w:rsidTr="00545A35">
        <w:trPr>
          <w:trHeight w:val="460"/>
        </w:trPr>
        <w:tc>
          <w:tcPr>
            <w:tcW w:w="1840" w:type="dxa"/>
            <w:vAlign w:val="center"/>
          </w:tcPr>
          <w:p w:rsidR="004B1223" w:rsidRPr="00217A4D" w:rsidRDefault="004B1223" w:rsidP="00545A35">
            <w:pPr>
              <w:tabs>
                <w:tab w:val="left" w:pos="3672"/>
              </w:tabs>
              <w:ind w:right="-3"/>
              <w:jc w:val="center"/>
              <w:rPr>
                <w:rFonts w:ascii="ＭＳ Ｐゴシック" w:eastAsia="ＭＳ Ｐゴシック" w:hAnsi="ＭＳ Ｐゴシック"/>
                <w:b/>
                <w:sz w:val="28"/>
                <w:szCs w:val="28"/>
              </w:rPr>
            </w:pPr>
            <w:r w:rsidRPr="00217A4D">
              <w:rPr>
                <w:rFonts w:ascii="ＭＳ Ｐゴシック" w:eastAsia="ＭＳ Ｐゴシック" w:hAnsi="ＭＳ Ｐゴシック" w:hint="eastAsia"/>
                <w:b/>
                <w:sz w:val="28"/>
                <w:szCs w:val="28"/>
              </w:rPr>
              <w:t>事業区分</w:t>
            </w:r>
          </w:p>
        </w:tc>
        <w:tc>
          <w:tcPr>
            <w:tcW w:w="4373" w:type="dxa"/>
            <w:vAlign w:val="center"/>
          </w:tcPr>
          <w:p w:rsidR="004B1223" w:rsidRPr="00217A4D" w:rsidRDefault="004B1223" w:rsidP="00545A35">
            <w:pPr>
              <w:ind w:firstLineChars="25" w:firstLine="70"/>
              <w:jc w:val="center"/>
              <w:rPr>
                <w:rFonts w:ascii="ＭＳ Ｐゴシック" w:eastAsia="ＭＳ Ｐゴシック" w:hAnsi="ＭＳ Ｐゴシック"/>
                <w:b/>
                <w:sz w:val="28"/>
                <w:szCs w:val="28"/>
              </w:rPr>
            </w:pPr>
            <w:r w:rsidRPr="00217A4D">
              <w:rPr>
                <w:rFonts w:ascii="ＭＳ Ｐゴシック" w:eastAsia="ＭＳ Ｐゴシック" w:hAnsi="ＭＳ Ｐゴシック" w:hint="eastAsia"/>
                <w:b/>
                <w:sz w:val="28"/>
                <w:szCs w:val="28"/>
              </w:rPr>
              <w:t>介護老人保健施設</w:t>
            </w:r>
          </w:p>
        </w:tc>
        <w:tc>
          <w:tcPr>
            <w:tcW w:w="4111" w:type="dxa"/>
            <w:vAlign w:val="center"/>
          </w:tcPr>
          <w:p w:rsidR="004B1223" w:rsidRPr="00217A4D" w:rsidRDefault="004B1223" w:rsidP="00545A35">
            <w:pPr>
              <w:jc w:val="center"/>
              <w:rPr>
                <w:rFonts w:ascii="ＭＳ Ｐゴシック" w:eastAsia="ＭＳ Ｐゴシック" w:hAnsi="ＭＳ Ｐゴシック"/>
                <w:b/>
                <w:sz w:val="28"/>
                <w:szCs w:val="28"/>
              </w:rPr>
            </w:pPr>
            <w:r w:rsidRPr="00217A4D">
              <w:rPr>
                <w:rFonts w:ascii="ＭＳ Ｐゴシック" w:eastAsia="ＭＳ Ｐゴシック" w:hAnsi="ＭＳ Ｐゴシック" w:hint="eastAsia"/>
                <w:b/>
                <w:sz w:val="28"/>
                <w:szCs w:val="28"/>
              </w:rPr>
              <w:t>自己点検シート記入者名</w:t>
            </w:r>
          </w:p>
        </w:tc>
        <w:tc>
          <w:tcPr>
            <w:tcW w:w="4394" w:type="dxa"/>
          </w:tcPr>
          <w:p w:rsidR="004B1223" w:rsidRPr="00217A4D" w:rsidRDefault="004B1223" w:rsidP="00545A35">
            <w:pPr>
              <w:widowControl/>
              <w:jc w:val="left"/>
              <w:rPr>
                <w:rFonts w:hAnsi="ＭＳ Ｐゴシック"/>
                <w:b/>
                <w:sz w:val="28"/>
                <w:szCs w:val="32"/>
              </w:rPr>
            </w:pPr>
          </w:p>
          <w:p w:rsidR="004B1223" w:rsidRPr="00217A4D" w:rsidRDefault="004B1223" w:rsidP="00545A35">
            <w:pPr>
              <w:rPr>
                <w:rFonts w:hAnsi="ＭＳ Ｐゴシック"/>
                <w:b/>
                <w:sz w:val="28"/>
                <w:szCs w:val="32"/>
              </w:rPr>
            </w:pPr>
          </w:p>
        </w:tc>
      </w:tr>
    </w:tbl>
    <w:p w:rsidR="004B1223" w:rsidRPr="00217A4D" w:rsidRDefault="004B1223" w:rsidP="004B1223">
      <w:pPr>
        <w:rPr>
          <w:rFonts w:hAnsi="ＭＳ Ｐゴシック"/>
          <w:b/>
          <w:sz w:val="28"/>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6435"/>
        <w:gridCol w:w="3365"/>
      </w:tblGrid>
      <w:tr w:rsidR="00217A4D" w:rsidRPr="00217A4D" w:rsidTr="00C04504">
        <w:trPr>
          <w:trHeight w:val="704"/>
        </w:trPr>
        <w:tc>
          <w:tcPr>
            <w:tcW w:w="4727" w:type="dxa"/>
            <w:shd w:val="clear" w:color="auto" w:fill="auto"/>
            <w:vAlign w:val="center"/>
          </w:tcPr>
          <w:p w:rsidR="004B1223" w:rsidRPr="00217A4D" w:rsidRDefault="004B1223" w:rsidP="00545A35">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確認事項</w:t>
            </w:r>
          </w:p>
        </w:tc>
        <w:tc>
          <w:tcPr>
            <w:tcW w:w="6435" w:type="dxa"/>
            <w:shd w:val="clear" w:color="auto" w:fill="auto"/>
            <w:vAlign w:val="center"/>
          </w:tcPr>
          <w:p w:rsidR="004B1223" w:rsidRPr="00217A4D" w:rsidRDefault="004B1223" w:rsidP="00545A35">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該当の空白を埋めてください。</w:t>
            </w:r>
          </w:p>
        </w:tc>
        <w:tc>
          <w:tcPr>
            <w:tcW w:w="3365" w:type="dxa"/>
            <w:shd w:val="clear" w:color="auto" w:fill="auto"/>
            <w:vAlign w:val="center"/>
          </w:tcPr>
          <w:p w:rsidR="004B1223" w:rsidRPr="00217A4D" w:rsidRDefault="004B1223" w:rsidP="00545A35">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記入例</w:t>
            </w:r>
          </w:p>
        </w:tc>
      </w:tr>
      <w:tr w:rsidR="00217A4D" w:rsidRPr="00217A4D" w:rsidTr="00C04504">
        <w:trPr>
          <w:trHeight w:val="559"/>
        </w:trPr>
        <w:tc>
          <w:tcPr>
            <w:tcW w:w="4727" w:type="dxa"/>
            <w:shd w:val="clear" w:color="auto" w:fill="auto"/>
            <w:vAlign w:val="center"/>
          </w:tcPr>
          <w:p w:rsidR="004B1223" w:rsidRPr="00217A4D" w:rsidRDefault="004B1223" w:rsidP="00545A35">
            <w:pPr>
              <w:ind w:right="175"/>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１　定員　</w:t>
            </w:r>
          </w:p>
        </w:tc>
        <w:tc>
          <w:tcPr>
            <w:tcW w:w="6435" w:type="dxa"/>
            <w:shd w:val="clear" w:color="auto" w:fill="auto"/>
            <w:vAlign w:val="center"/>
          </w:tcPr>
          <w:p w:rsidR="004B1223" w:rsidRPr="00217A4D" w:rsidRDefault="004B1223" w:rsidP="00545A35">
            <w:pPr>
              <w:ind w:firstLineChars="50" w:firstLine="120"/>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老健　　　　　名　　</w:t>
            </w: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老健　</w:t>
            </w:r>
            <w:r w:rsidRPr="00217A4D">
              <w:rPr>
                <w:rFonts w:ascii="ＭＳ Ｐゴシック" w:eastAsia="ＭＳ Ｐゴシック" w:hAnsi="ＭＳ Ｐゴシック" w:hint="eastAsia"/>
                <w:sz w:val="24"/>
                <w:u w:val="single"/>
              </w:rPr>
              <w:t>60</w:t>
            </w:r>
            <w:r w:rsidRPr="00217A4D">
              <w:rPr>
                <w:rFonts w:ascii="ＭＳ Ｐゴシック" w:eastAsia="ＭＳ Ｐゴシック" w:hAnsi="ＭＳ Ｐゴシック" w:hint="eastAsia"/>
                <w:sz w:val="24"/>
              </w:rPr>
              <w:t xml:space="preserve">名　</w:t>
            </w:r>
          </w:p>
        </w:tc>
      </w:tr>
      <w:tr w:rsidR="00217A4D" w:rsidRPr="00217A4D" w:rsidTr="00C04504">
        <w:trPr>
          <w:trHeight w:val="553"/>
        </w:trPr>
        <w:tc>
          <w:tcPr>
            <w:tcW w:w="4727" w:type="dxa"/>
            <w:shd w:val="clear" w:color="auto" w:fill="auto"/>
            <w:vAlign w:val="center"/>
          </w:tcPr>
          <w:p w:rsidR="004B1223" w:rsidRPr="00217A4D" w:rsidRDefault="004B1223" w:rsidP="00545A35">
            <w:pPr>
              <w:ind w:right="175"/>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２　入所者数（　　　月　　　日現在）　　　　　</w:t>
            </w:r>
          </w:p>
        </w:tc>
        <w:tc>
          <w:tcPr>
            <w:tcW w:w="6435" w:type="dxa"/>
            <w:shd w:val="clear" w:color="auto" w:fill="auto"/>
            <w:vAlign w:val="center"/>
          </w:tcPr>
          <w:p w:rsidR="004B1223" w:rsidRPr="00217A4D" w:rsidRDefault="004B1223" w:rsidP="00545A35">
            <w:pPr>
              <w:ind w:firstLineChars="50" w:firstLine="120"/>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従来型　　　　名　　・　　ユニット型　　　　名（　　　ユニット）</w:t>
            </w: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ユニット型</w:t>
            </w:r>
            <w:r w:rsidRPr="00217A4D">
              <w:rPr>
                <w:rFonts w:ascii="ＭＳ Ｐゴシック" w:eastAsia="ＭＳ Ｐゴシック" w:hAnsi="ＭＳ Ｐゴシック" w:hint="eastAsia"/>
                <w:sz w:val="24"/>
                <w:u w:val="single"/>
              </w:rPr>
              <w:t>54</w:t>
            </w:r>
            <w:r w:rsidRPr="00217A4D">
              <w:rPr>
                <w:rFonts w:ascii="ＭＳ Ｐゴシック" w:eastAsia="ＭＳ Ｐゴシック" w:hAnsi="ＭＳ Ｐゴシック" w:hint="eastAsia"/>
                <w:sz w:val="24"/>
              </w:rPr>
              <w:t>名（</w:t>
            </w:r>
            <w:r w:rsidRPr="00217A4D">
              <w:rPr>
                <w:rFonts w:ascii="ＭＳ Ｐゴシック" w:eastAsia="ＭＳ Ｐゴシック" w:hAnsi="ＭＳ Ｐゴシック" w:hint="eastAsia"/>
                <w:sz w:val="24"/>
                <w:u w:val="single"/>
              </w:rPr>
              <w:t>6</w:t>
            </w:r>
            <w:r w:rsidRPr="00217A4D">
              <w:rPr>
                <w:rFonts w:ascii="ＭＳ Ｐゴシック" w:eastAsia="ＭＳ Ｐゴシック" w:hAnsi="ＭＳ Ｐゴシック" w:hint="eastAsia"/>
                <w:sz w:val="24"/>
              </w:rPr>
              <w:t>ユニット）</w:t>
            </w:r>
          </w:p>
        </w:tc>
      </w:tr>
      <w:tr w:rsidR="00217A4D" w:rsidRPr="00217A4D" w:rsidTr="00C04504">
        <w:trPr>
          <w:trHeight w:val="561"/>
        </w:trPr>
        <w:tc>
          <w:tcPr>
            <w:tcW w:w="4727" w:type="dxa"/>
            <w:shd w:val="clear" w:color="auto" w:fill="auto"/>
            <w:vAlign w:val="center"/>
          </w:tcPr>
          <w:p w:rsidR="004B1223" w:rsidRPr="00217A4D" w:rsidRDefault="004B1223" w:rsidP="00545A35">
            <w:pPr>
              <w:ind w:right="175"/>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３　日中の時間設定（14時間以上）　(ユニットのみ)</w:t>
            </w:r>
          </w:p>
        </w:tc>
        <w:tc>
          <w:tcPr>
            <w:tcW w:w="643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　開始　　　時　　　　分　～　終了　　　　時　　　　分</w:t>
            </w: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u w:val="single"/>
              </w:rPr>
              <w:t>6</w:t>
            </w:r>
            <w:r w:rsidRPr="00217A4D">
              <w:rPr>
                <w:rFonts w:ascii="ＭＳ Ｐゴシック" w:eastAsia="ＭＳ Ｐゴシック" w:hAnsi="ＭＳ Ｐゴシック" w:hint="eastAsia"/>
                <w:sz w:val="24"/>
              </w:rPr>
              <w:t>時</w:t>
            </w:r>
            <w:r w:rsidRPr="00217A4D">
              <w:rPr>
                <w:rFonts w:ascii="ＭＳ Ｐゴシック" w:eastAsia="ＭＳ Ｐゴシック" w:hAnsi="ＭＳ Ｐゴシック" w:hint="eastAsia"/>
                <w:sz w:val="24"/>
                <w:u w:val="single"/>
              </w:rPr>
              <w:t>30</w:t>
            </w:r>
            <w:r w:rsidRPr="00217A4D">
              <w:rPr>
                <w:rFonts w:ascii="ＭＳ Ｐゴシック" w:eastAsia="ＭＳ Ｐゴシック" w:hAnsi="ＭＳ Ｐゴシック" w:hint="eastAsia"/>
                <w:sz w:val="24"/>
              </w:rPr>
              <w:t>分～</w:t>
            </w:r>
            <w:r w:rsidRPr="00217A4D">
              <w:rPr>
                <w:rFonts w:ascii="ＭＳ Ｐゴシック" w:eastAsia="ＭＳ Ｐゴシック" w:hAnsi="ＭＳ Ｐゴシック" w:hint="eastAsia"/>
                <w:sz w:val="24"/>
                <w:u w:val="single"/>
              </w:rPr>
              <w:t>20</w:t>
            </w:r>
            <w:r w:rsidRPr="00217A4D">
              <w:rPr>
                <w:rFonts w:ascii="ＭＳ Ｐゴシック" w:eastAsia="ＭＳ Ｐゴシック" w:hAnsi="ＭＳ Ｐゴシック" w:hint="eastAsia"/>
                <w:sz w:val="24"/>
              </w:rPr>
              <w:t>時</w:t>
            </w:r>
            <w:r w:rsidRPr="00217A4D">
              <w:rPr>
                <w:rFonts w:ascii="ＭＳ Ｐゴシック" w:eastAsia="ＭＳ Ｐゴシック" w:hAnsi="ＭＳ Ｐゴシック" w:hint="eastAsia"/>
                <w:sz w:val="24"/>
                <w:u w:val="single"/>
              </w:rPr>
              <w:t>30</w:t>
            </w:r>
            <w:r w:rsidRPr="00217A4D">
              <w:rPr>
                <w:rFonts w:ascii="ＭＳ Ｐゴシック" w:eastAsia="ＭＳ Ｐゴシック" w:hAnsi="ＭＳ Ｐゴシック" w:hint="eastAsia"/>
                <w:sz w:val="24"/>
              </w:rPr>
              <w:t>分</w:t>
            </w:r>
          </w:p>
        </w:tc>
      </w:tr>
      <w:tr w:rsidR="00217A4D" w:rsidRPr="00217A4D" w:rsidTr="00C04504">
        <w:trPr>
          <w:trHeight w:val="555"/>
        </w:trPr>
        <w:tc>
          <w:tcPr>
            <w:tcW w:w="4727" w:type="dxa"/>
            <w:shd w:val="clear" w:color="auto" w:fill="auto"/>
            <w:vAlign w:val="center"/>
          </w:tcPr>
          <w:p w:rsidR="004B1223" w:rsidRPr="00217A4D" w:rsidRDefault="004B1223" w:rsidP="00545A35">
            <w:pPr>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４　夜勤職員配置加算の夜勤時間帯　（22：00～翌5：00を含めた連続する16時間）　　　　</w:t>
            </w:r>
          </w:p>
        </w:tc>
        <w:tc>
          <w:tcPr>
            <w:tcW w:w="643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　開始　　　時　　　　分　～　終了　　　　時　　　　分</w:t>
            </w: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rPr>
            </w:pPr>
            <w:r w:rsidRPr="00217A4D">
              <w:rPr>
                <w:rFonts w:ascii="ＭＳ Ｐゴシック" w:eastAsia="ＭＳ Ｐゴシック" w:hAnsi="ＭＳ Ｐゴシック" w:hint="eastAsia"/>
                <w:sz w:val="24"/>
                <w:u w:val="single"/>
              </w:rPr>
              <w:t>17</w:t>
            </w:r>
            <w:r w:rsidRPr="00217A4D">
              <w:rPr>
                <w:rFonts w:ascii="ＭＳ Ｐゴシック" w:eastAsia="ＭＳ Ｐゴシック" w:hAnsi="ＭＳ Ｐゴシック" w:hint="eastAsia"/>
                <w:sz w:val="24"/>
              </w:rPr>
              <w:t>時</w:t>
            </w:r>
            <w:r w:rsidRPr="00217A4D">
              <w:rPr>
                <w:rFonts w:ascii="ＭＳ Ｐゴシック" w:eastAsia="ＭＳ Ｐゴシック" w:hAnsi="ＭＳ Ｐゴシック" w:hint="eastAsia"/>
                <w:sz w:val="24"/>
                <w:u w:val="single"/>
              </w:rPr>
              <w:t>0</w:t>
            </w:r>
            <w:r w:rsidRPr="00217A4D">
              <w:rPr>
                <w:rFonts w:ascii="ＭＳ Ｐゴシック" w:eastAsia="ＭＳ Ｐゴシック" w:hAnsi="ＭＳ Ｐゴシック" w:hint="eastAsia"/>
                <w:sz w:val="24"/>
              </w:rPr>
              <w:t>分～翌</w:t>
            </w:r>
            <w:r w:rsidRPr="00217A4D">
              <w:rPr>
                <w:rFonts w:ascii="ＭＳ Ｐゴシック" w:eastAsia="ＭＳ Ｐゴシック" w:hAnsi="ＭＳ Ｐゴシック" w:hint="eastAsia"/>
                <w:sz w:val="24"/>
                <w:u w:val="single"/>
              </w:rPr>
              <w:t>9</w:t>
            </w:r>
            <w:r w:rsidRPr="00217A4D">
              <w:rPr>
                <w:rFonts w:ascii="ＭＳ Ｐゴシック" w:eastAsia="ＭＳ Ｐゴシック" w:hAnsi="ＭＳ Ｐゴシック" w:hint="eastAsia"/>
                <w:sz w:val="24"/>
              </w:rPr>
              <w:t>時</w:t>
            </w:r>
            <w:r w:rsidRPr="00217A4D">
              <w:rPr>
                <w:rFonts w:ascii="ＭＳ Ｐゴシック" w:eastAsia="ＭＳ Ｐゴシック" w:hAnsi="ＭＳ Ｐゴシック" w:hint="eastAsia"/>
                <w:sz w:val="24"/>
                <w:u w:val="single"/>
              </w:rPr>
              <w:t>0</w:t>
            </w:r>
            <w:r w:rsidRPr="00217A4D">
              <w:rPr>
                <w:rFonts w:ascii="ＭＳ Ｐゴシック" w:eastAsia="ＭＳ Ｐゴシック" w:hAnsi="ＭＳ Ｐゴシック" w:hint="eastAsia"/>
                <w:sz w:val="24"/>
              </w:rPr>
              <w:t>分</w:t>
            </w:r>
          </w:p>
        </w:tc>
      </w:tr>
      <w:tr w:rsidR="00217A4D" w:rsidRPr="00217A4D" w:rsidTr="00905729">
        <w:trPr>
          <w:trHeight w:val="2034"/>
        </w:trPr>
        <w:tc>
          <w:tcPr>
            <w:tcW w:w="4727" w:type="dxa"/>
            <w:shd w:val="clear" w:color="auto" w:fill="auto"/>
            <w:vAlign w:val="center"/>
          </w:tcPr>
          <w:p w:rsidR="00905729" w:rsidRPr="00217A4D" w:rsidRDefault="00905729" w:rsidP="00905729">
            <w:pPr>
              <w:ind w:right="175"/>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５　認知症介護基礎研修受講者数</w:t>
            </w:r>
          </w:p>
        </w:tc>
        <w:tc>
          <w:tcPr>
            <w:tcW w:w="6435" w:type="dxa"/>
            <w:tcBorders>
              <w:bottom w:val="single" w:sz="4" w:space="0" w:color="auto"/>
            </w:tcBorders>
            <w:shd w:val="clear" w:color="auto" w:fill="auto"/>
            <w:vAlign w:val="center"/>
          </w:tcPr>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受講対象者数　　　　　　　　　　人</w:t>
            </w:r>
          </w:p>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受講済者数　　　　　　　　　　　人</w:t>
            </w:r>
          </w:p>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今年度受講（予定）者数　　　　人</w:t>
            </w:r>
          </w:p>
        </w:tc>
        <w:tc>
          <w:tcPr>
            <w:tcW w:w="3365" w:type="dxa"/>
            <w:tcBorders>
              <w:bottom w:val="single" w:sz="4" w:space="0" w:color="auto"/>
            </w:tcBorders>
            <w:shd w:val="clear" w:color="auto" w:fill="auto"/>
            <w:vAlign w:val="center"/>
          </w:tcPr>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受講対象者数　　21人</w:t>
            </w:r>
          </w:p>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受講済者数　　　　8　人</w:t>
            </w:r>
          </w:p>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今年度受講（予定者数）　6人</w:t>
            </w:r>
          </w:p>
          <w:p w:rsidR="00905729" w:rsidRPr="00217A4D" w:rsidRDefault="00905729" w:rsidP="00905729">
            <w:pPr>
              <w:rPr>
                <w:rFonts w:ascii="ＭＳ Ｐゴシック" w:eastAsia="ＭＳ Ｐゴシック" w:hAnsi="ＭＳ Ｐゴシック"/>
                <w:sz w:val="24"/>
                <w:szCs w:val="24"/>
              </w:rPr>
            </w:pPr>
          </w:p>
          <w:p w:rsidR="00905729" w:rsidRPr="00217A4D" w:rsidRDefault="00905729" w:rsidP="00905729">
            <w:pPr>
              <w:rPr>
                <w:rFonts w:ascii="ＭＳ Ｐゴシック" w:eastAsia="ＭＳ Ｐゴシック" w:hAnsi="ＭＳ Ｐゴシック"/>
                <w:sz w:val="18"/>
                <w:szCs w:val="18"/>
              </w:rPr>
            </w:pPr>
            <w:r w:rsidRPr="00217A4D">
              <w:rPr>
                <w:rFonts w:ascii="ＭＳ Ｐゴシック" w:eastAsia="ＭＳ Ｐゴシック" w:hAnsi="ＭＳ Ｐゴシック" w:hint="eastAsia"/>
                <w:sz w:val="18"/>
                <w:szCs w:val="18"/>
              </w:rPr>
              <w:t>※3年間の経過措置期間あり</w:t>
            </w:r>
          </w:p>
          <w:p w:rsidR="00905729" w:rsidRPr="00217A4D" w:rsidRDefault="00905729" w:rsidP="00905729">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18"/>
                <w:szCs w:val="18"/>
              </w:rPr>
              <w:t>（新入</w:t>
            </w:r>
            <w:r w:rsidR="00550E94" w:rsidRPr="00217A4D">
              <w:rPr>
                <w:rFonts w:ascii="ＭＳ Ｐゴシック" w:eastAsia="ＭＳ Ｐゴシック" w:hAnsi="ＭＳ Ｐゴシック" w:hint="eastAsia"/>
                <w:sz w:val="18"/>
                <w:szCs w:val="18"/>
              </w:rPr>
              <w:t>職</w:t>
            </w:r>
            <w:r w:rsidRPr="00217A4D">
              <w:rPr>
                <w:rFonts w:ascii="ＭＳ Ｐゴシック" w:eastAsia="ＭＳ Ｐゴシック" w:hAnsi="ＭＳ Ｐゴシック" w:hint="eastAsia"/>
                <w:sz w:val="18"/>
                <w:szCs w:val="18"/>
              </w:rPr>
              <w:t>員は１年間の猶予期間あり）</w:t>
            </w:r>
          </w:p>
        </w:tc>
      </w:tr>
      <w:tr w:rsidR="00217A4D" w:rsidRPr="00217A4D" w:rsidTr="00C04504">
        <w:trPr>
          <w:trHeight w:val="565"/>
        </w:trPr>
        <w:tc>
          <w:tcPr>
            <w:tcW w:w="4727" w:type="dxa"/>
            <w:shd w:val="clear" w:color="auto" w:fill="auto"/>
            <w:vAlign w:val="center"/>
          </w:tcPr>
          <w:p w:rsidR="004B1223" w:rsidRPr="00217A4D" w:rsidRDefault="004B1223" w:rsidP="00545A35">
            <w:pPr>
              <w:jc w:val="left"/>
              <w:rPr>
                <w:rFonts w:ascii="ＭＳ Ｐゴシック" w:eastAsia="ＭＳ Ｐゴシック" w:hAnsi="ＭＳ Ｐゴシック"/>
                <w:sz w:val="24"/>
                <w:szCs w:val="24"/>
              </w:rPr>
            </w:pPr>
          </w:p>
        </w:tc>
        <w:tc>
          <w:tcPr>
            <w:tcW w:w="6435" w:type="dxa"/>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r>
      <w:tr w:rsidR="00217A4D" w:rsidRPr="00217A4D" w:rsidTr="00C04504">
        <w:trPr>
          <w:trHeight w:val="559"/>
        </w:trPr>
        <w:tc>
          <w:tcPr>
            <w:tcW w:w="4727" w:type="dxa"/>
            <w:shd w:val="clear" w:color="auto" w:fill="auto"/>
            <w:vAlign w:val="center"/>
          </w:tcPr>
          <w:p w:rsidR="004B1223" w:rsidRPr="00217A4D" w:rsidRDefault="004B1223" w:rsidP="00545A35">
            <w:pPr>
              <w:jc w:val="left"/>
              <w:rPr>
                <w:rFonts w:ascii="ＭＳ Ｐゴシック" w:eastAsia="ＭＳ Ｐゴシック" w:hAnsi="ＭＳ Ｐゴシック"/>
                <w:sz w:val="24"/>
                <w:szCs w:val="24"/>
              </w:rPr>
            </w:pPr>
          </w:p>
        </w:tc>
        <w:tc>
          <w:tcPr>
            <w:tcW w:w="6435" w:type="dxa"/>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c>
          <w:tcPr>
            <w:tcW w:w="3365" w:type="dxa"/>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r>
      <w:tr w:rsidR="004B1223" w:rsidRPr="00217A4D" w:rsidTr="00C04504">
        <w:trPr>
          <w:trHeight w:val="604"/>
        </w:trPr>
        <w:tc>
          <w:tcPr>
            <w:tcW w:w="4727" w:type="dxa"/>
            <w:tcBorders>
              <w:bottom w:val="single" w:sz="4" w:space="0" w:color="auto"/>
            </w:tcBorders>
            <w:shd w:val="clear" w:color="auto" w:fill="auto"/>
            <w:vAlign w:val="center"/>
          </w:tcPr>
          <w:p w:rsidR="004B1223" w:rsidRPr="00217A4D" w:rsidRDefault="004B1223" w:rsidP="00545A35">
            <w:pPr>
              <w:jc w:val="left"/>
              <w:rPr>
                <w:rFonts w:ascii="ＭＳ Ｐゴシック" w:eastAsia="ＭＳ Ｐゴシック" w:hAnsi="ＭＳ Ｐゴシック"/>
                <w:sz w:val="24"/>
                <w:szCs w:val="24"/>
              </w:rPr>
            </w:pPr>
          </w:p>
        </w:tc>
        <w:tc>
          <w:tcPr>
            <w:tcW w:w="6435" w:type="dxa"/>
            <w:tcBorders>
              <w:bottom w:val="single" w:sz="4" w:space="0" w:color="auto"/>
            </w:tcBorders>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c>
          <w:tcPr>
            <w:tcW w:w="3365" w:type="dxa"/>
            <w:tcBorders>
              <w:bottom w:val="single" w:sz="4" w:space="0" w:color="auto"/>
            </w:tcBorders>
            <w:shd w:val="clear" w:color="auto" w:fill="auto"/>
            <w:vAlign w:val="center"/>
          </w:tcPr>
          <w:p w:rsidR="004B1223" w:rsidRPr="00217A4D" w:rsidRDefault="004B1223" w:rsidP="00545A35">
            <w:pPr>
              <w:rPr>
                <w:rFonts w:ascii="ＭＳ Ｐゴシック" w:eastAsia="ＭＳ Ｐゴシック" w:hAnsi="ＭＳ Ｐゴシック"/>
                <w:sz w:val="24"/>
                <w:szCs w:val="24"/>
              </w:rPr>
            </w:pPr>
          </w:p>
        </w:tc>
      </w:tr>
    </w:tbl>
    <w:p w:rsidR="004B1223" w:rsidRPr="00217A4D" w:rsidRDefault="004B1223" w:rsidP="004B1223">
      <w:pPr>
        <w:rPr>
          <w:rFonts w:ascii="ＭＳ Ｐゴシック" w:eastAsia="ＭＳ Ｐゴシック"/>
          <w:sz w:val="18"/>
          <w:szCs w:val="18"/>
        </w:rPr>
      </w:pPr>
    </w:p>
    <w:tbl>
      <w:tblPr>
        <w:tblpPr w:leftFromText="142" w:rightFromText="142" w:vertAnchor="page" w:horzAnchor="margin" w:tblpY="2223"/>
        <w:tblW w:w="14757" w:type="dxa"/>
        <w:tblCellMar>
          <w:left w:w="99" w:type="dxa"/>
          <w:right w:w="99" w:type="dxa"/>
        </w:tblCellMar>
        <w:tblLook w:val="04A0" w:firstRow="1" w:lastRow="0" w:firstColumn="1" w:lastColumn="0" w:noHBand="0" w:noVBand="1"/>
      </w:tblPr>
      <w:tblGrid>
        <w:gridCol w:w="709"/>
        <w:gridCol w:w="2869"/>
        <w:gridCol w:w="6218"/>
        <w:gridCol w:w="567"/>
        <w:gridCol w:w="1559"/>
        <w:gridCol w:w="2835"/>
      </w:tblGrid>
      <w:tr w:rsidR="00217A4D" w:rsidRPr="00217A4D" w:rsidTr="00932698">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218"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932698">
        <w:trPr>
          <w:trHeight w:val="2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医療機関（病院、有床診療所）への入院、退院日の報酬算定</w:t>
            </w: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医療機関が同一敷地内の場合、又は隣接・近接する敷地に医療機関があり介護保険施設と職員兼務や施設の共用等が行われている場合、</w:t>
            </w:r>
            <w:r w:rsidRPr="00217A4D">
              <w:rPr>
                <w:rFonts w:ascii="ＭＳ Ｐゴシック" w:eastAsia="ＭＳ Ｐゴシック" w:hAnsi="ＭＳ Ｐゴシック" w:cs="ＭＳ Ｐゴシック" w:hint="eastAsia"/>
                <w:kern w:val="0"/>
                <w:sz w:val="24"/>
                <w:szCs w:val="24"/>
              </w:rPr>
              <w:br/>
              <w:t>その日のうちに①施設を退所し医療機関に入院する日、②医療機関を退院し施設に入所する日</w:t>
            </w:r>
            <w:r w:rsidRPr="00217A4D">
              <w:rPr>
                <w:rFonts w:ascii="ＭＳ Ｐゴシック" w:eastAsia="ＭＳ Ｐゴシック" w:hAnsi="ＭＳ Ｐゴシック" w:cs="ＭＳ Ｐゴシック" w:hint="eastAsia"/>
                <w:kern w:val="0"/>
                <w:sz w:val="24"/>
                <w:szCs w:val="24"/>
              </w:rPr>
              <w:br/>
              <w:t>はいずれも介護報酬請求はしていない</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請求していない</w:t>
            </w:r>
            <w:r w:rsidRPr="00217A4D">
              <w:rPr>
                <w:rFonts w:ascii="ＭＳ Ｐゴシック" w:eastAsia="ＭＳ Ｐゴシック" w:hAnsi="ＭＳ Ｐゴシック" w:cs="ＭＳ Ｐゴシック" w:hint="eastAsia"/>
                <w:kern w:val="0"/>
                <w:sz w:val="24"/>
                <w:szCs w:val="24"/>
              </w:rPr>
              <w:br/>
              <w:t>・</w:t>
            </w:r>
            <w:r w:rsidRPr="00217A4D">
              <w:rPr>
                <w:rFonts w:ascii="ＭＳ Ｐゴシック" w:eastAsia="ＭＳ Ｐゴシック" w:hAnsi="ＭＳ Ｐゴシック" w:cs="ＭＳ Ｐゴシック" w:hint="eastAsia"/>
                <w:kern w:val="0"/>
                <w:sz w:val="24"/>
                <w:szCs w:val="24"/>
              </w:rPr>
              <w:br/>
              <w:t>該当なし</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老企第40号通知</w:t>
            </w:r>
          </w:p>
        </w:tc>
      </w:tr>
      <w:tr w:rsidR="00217A4D" w:rsidRPr="00217A4D" w:rsidTr="00EF77C7">
        <w:trPr>
          <w:trHeight w:val="643"/>
        </w:trPr>
        <w:tc>
          <w:tcPr>
            <w:tcW w:w="709" w:type="dxa"/>
            <w:vMerge w:val="restart"/>
            <w:tcBorders>
              <w:top w:val="nil"/>
              <w:left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right w:val="single" w:sz="4" w:space="0" w:color="auto"/>
            </w:tcBorders>
            <w:shd w:val="clear" w:color="auto" w:fill="auto"/>
            <w:vAlign w:val="center"/>
            <w:hideMark/>
          </w:tcPr>
          <w:p w:rsidR="00932698" w:rsidRPr="00217A4D" w:rsidRDefault="00932698" w:rsidP="0093269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【一般老健】</w:t>
            </w:r>
            <w:r w:rsidRPr="00217A4D">
              <w:rPr>
                <w:rFonts w:ascii="ＭＳ Ｐゴシック" w:eastAsia="ＭＳ Ｐゴシック" w:hAnsi="ＭＳ Ｐゴシック" w:cs="ＭＳ Ｐゴシック" w:hint="eastAsia"/>
                <w:kern w:val="0"/>
                <w:sz w:val="24"/>
                <w:szCs w:val="24"/>
              </w:rPr>
              <w:br/>
              <w:t>基本型の算定</w:t>
            </w: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①看護職員又は介護職員の数が常勤換算方法で、入所者の数が３又はその端数を増すごとに１以上</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32698">
        <w:trPr>
          <w:trHeight w:val="270"/>
        </w:trPr>
        <w:tc>
          <w:tcPr>
            <w:tcW w:w="70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286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②定員超過・人員欠如に該当していない</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EF77C7">
        <w:trPr>
          <w:trHeight w:val="659"/>
        </w:trPr>
        <w:tc>
          <w:tcPr>
            <w:tcW w:w="70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286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③入所者の居宅への</w:t>
            </w:r>
            <w:r w:rsidR="004C1300" w:rsidRPr="00217A4D">
              <w:rPr>
                <w:rFonts w:ascii="ＭＳ Ｐゴシック" w:eastAsia="ＭＳ Ｐゴシック" w:hAnsi="ＭＳ Ｐゴシック" w:cs="ＭＳ Ｐゴシック" w:hint="eastAsia"/>
                <w:kern w:val="0"/>
                <w:szCs w:val="24"/>
              </w:rPr>
              <w:t>退所</w:t>
            </w:r>
            <w:r w:rsidRPr="00217A4D">
              <w:rPr>
                <w:rFonts w:ascii="ＭＳ Ｐゴシック" w:eastAsia="ＭＳ Ｐゴシック" w:hAnsi="ＭＳ Ｐゴシック" w:cs="ＭＳ Ｐゴシック" w:hint="eastAsia"/>
                <w:kern w:val="0"/>
                <w:szCs w:val="24"/>
              </w:rPr>
              <w:t>時に、当該入所者及びその家族等に対して、退所後の療養上の指導を行っていること</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32698">
        <w:trPr>
          <w:trHeight w:val="1350"/>
        </w:trPr>
        <w:tc>
          <w:tcPr>
            <w:tcW w:w="70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286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④退所者の退所後30日以内（要介護４・５の場合は、１４日以内）に、居宅を訪問、又は指定居宅介護支援事業者からの情報提供を受け、退所者の在宅における生活が継続する見込みであることを確認し、記録</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0"/>
                <w:szCs w:val="24"/>
              </w:rPr>
            </w:pPr>
            <w:r w:rsidRPr="00217A4D">
              <w:rPr>
                <w:rFonts w:ascii="ＭＳ Ｐゴシック" w:eastAsia="ＭＳ Ｐゴシック" w:hAnsi="ＭＳ Ｐゴシック" w:cs="ＭＳ Ｐゴシック" w:hint="eastAsia"/>
                <w:kern w:val="0"/>
                <w:sz w:val="20"/>
                <w:szCs w:val="24"/>
              </w:rPr>
              <w:t>「退所者」は、施設内で死亡した者及び退所後直ちに入院し、１週間以内に退院し、退院後直ちに再入所した者を除く</w:t>
            </w:r>
          </w:p>
        </w:tc>
      </w:tr>
      <w:tr w:rsidR="00217A4D" w:rsidRPr="00217A4D" w:rsidTr="00EF77C7">
        <w:trPr>
          <w:trHeight w:val="723"/>
        </w:trPr>
        <w:tc>
          <w:tcPr>
            <w:tcW w:w="70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2869" w:type="dxa"/>
            <w:vMerge/>
            <w:tcBorders>
              <w:left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⑤理学療法、作業療法、その他必要なリハビリテーションを計画的に行い、適宜その評価を行っていること</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Cs w:val="24"/>
              </w:rPr>
            </w:pPr>
            <w:r w:rsidRPr="00217A4D">
              <w:rPr>
                <w:rFonts w:ascii="ＭＳ Ｐゴシック" w:eastAsia="ＭＳ Ｐゴシック" w:hAnsi="ＭＳ Ｐゴシック" w:cs="ＭＳ Ｐゴシック" w:hint="eastAsia"/>
                <w:kern w:val="0"/>
                <w:szCs w:val="24"/>
              </w:rPr>
              <w:t xml:space="preserve">　</w:t>
            </w:r>
          </w:p>
        </w:tc>
      </w:tr>
      <w:tr w:rsidR="00217A4D" w:rsidRPr="00217A4D" w:rsidTr="00932698">
        <w:trPr>
          <w:trHeight w:val="1245"/>
        </w:trPr>
        <w:tc>
          <w:tcPr>
            <w:tcW w:w="709" w:type="dxa"/>
            <w:vMerge/>
            <w:tcBorders>
              <w:left w:val="single" w:sz="4" w:space="0" w:color="auto"/>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2869" w:type="dxa"/>
            <w:vMerge/>
            <w:tcBorders>
              <w:left w:val="single" w:sz="4" w:space="0" w:color="auto"/>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⑥在宅復帰・在宅療養支援等指標が２０以上であること</w:t>
            </w:r>
          </w:p>
        </w:tc>
        <w:tc>
          <w:tcPr>
            <w:tcW w:w="567"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0"/>
                <w:szCs w:val="24"/>
              </w:rPr>
              <w:t>当日、「”在宅復帰・在宅療養支援等指標”計算書」を確認するので、計算書とその根拠資料を準備してください。</w:t>
            </w:r>
          </w:p>
        </w:tc>
      </w:tr>
    </w:tbl>
    <w:p w:rsidR="00802302" w:rsidRPr="00217A4D" w:rsidRDefault="00802302" w:rsidP="00683F4B">
      <w:pPr>
        <w:ind w:firstLineChars="100" w:firstLine="281"/>
      </w:pPr>
      <w:r w:rsidRPr="00217A4D">
        <w:rPr>
          <w:rFonts w:ascii="ＭＳ Ｐゴシック" w:eastAsia="ＭＳ Ｐゴシック" w:hAnsi="ＭＳ Ｐゴシック" w:cs="Arial Unicode MS" w:hint="eastAsia"/>
          <w:b/>
          <w:sz w:val="28"/>
          <w:szCs w:val="28"/>
        </w:rPr>
        <w:t xml:space="preserve">別表１－１、１－２もご記入ください　　　　　　　　　　　　　　　</w:t>
      </w:r>
      <w:r w:rsidRPr="00217A4D">
        <w:rPr>
          <w:rFonts w:ascii="ＭＳ Ｐゴシック" w:eastAsia="ＭＳ Ｐゴシック" w:hAnsi="ＭＳ Ｐゴシック" w:hint="eastAsia"/>
          <w:sz w:val="24"/>
        </w:rPr>
        <w:t>※届出状況、点検結果の該当する項目に「○」を記入すること。</w:t>
      </w:r>
    </w:p>
    <w:tbl>
      <w:tblPr>
        <w:tblW w:w="14757" w:type="dxa"/>
        <w:tblInd w:w="84" w:type="dxa"/>
        <w:tblCellMar>
          <w:left w:w="99" w:type="dxa"/>
          <w:right w:w="99" w:type="dxa"/>
        </w:tblCellMar>
        <w:tblLook w:val="04A0" w:firstRow="1" w:lastRow="0" w:firstColumn="1" w:lastColumn="0" w:noHBand="0" w:noVBand="1"/>
      </w:tblPr>
      <w:tblGrid>
        <w:gridCol w:w="709"/>
        <w:gridCol w:w="2869"/>
        <w:gridCol w:w="6218"/>
        <w:gridCol w:w="567"/>
        <w:gridCol w:w="1559"/>
        <w:gridCol w:w="2835"/>
      </w:tblGrid>
      <w:tr w:rsidR="00217A4D" w:rsidRPr="00217A4D" w:rsidTr="009E087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218"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835"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401E1C">
        <w:trPr>
          <w:trHeight w:val="6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【一般老健】</w:t>
            </w:r>
            <w:r w:rsidRPr="00217A4D">
              <w:rPr>
                <w:rFonts w:ascii="ＭＳ Ｐゴシック" w:eastAsia="ＭＳ Ｐゴシック" w:hAnsi="ＭＳ Ｐゴシック" w:cs="ＭＳ Ｐゴシック" w:hint="eastAsia"/>
                <w:kern w:val="0"/>
                <w:sz w:val="24"/>
                <w:szCs w:val="24"/>
              </w:rPr>
              <w:br/>
              <w:t>在宅強化型の算定</w:t>
            </w: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①基本型算定の点検項目①から⑤までに該当</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E0877">
        <w:trPr>
          <w:trHeight w:val="189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②在宅復帰・在宅療養支援等指標が６０以上であること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当日、「”在宅復帰・在宅療養支援等指標”計算書」を確認するので、計算書とその根拠資料を準備してください。</w:t>
            </w:r>
          </w:p>
        </w:tc>
      </w:tr>
      <w:tr w:rsidR="00217A4D" w:rsidRPr="00217A4D" w:rsidTr="009E0877">
        <w:trPr>
          <w:trHeight w:val="297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③地域に貢献する活動をしていること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健康教室、認知症カフェ等、地域住民相互及び地域住民等と当該老健の入所者等との交流に資するなど地域の高齢者に活動と参加の場を提供するもの</w:t>
            </w:r>
            <w:r w:rsidRPr="00217A4D">
              <w:rPr>
                <w:rFonts w:ascii="ＭＳ Ｐゴシック" w:eastAsia="ＭＳ Ｐゴシック" w:hAnsi="ＭＳ Ｐゴシック" w:cs="ＭＳ Ｐゴシック" w:hint="eastAsia"/>
                <w:kern w:val="0"/>
                <w:sz w:val="24"/>
                <w:szCs w:val="24"/>
              </w:rPr>
              <w:br/>
            </w:r>
          </w:p>
        </w:tc>
      </w:tr>
      <w:tr w:rsidR="00217A4D" w:rsidRPr="00217A4D" w:rsidTr="00C74625">
        <w:trPr>
          <w:trHeight w:val="102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④少なくとも週３回以上のリハビリテーションを実施していること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401E1C">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【一般老健】</w:t>
            </w:r>
            <w:r w:rsidRPr="00217A4D">
              <w:rPr>
                <w:rFonts w:ascii="ＭＳ Ｐゴシック" w:eastAsia="ＭＳ Ｐゴシック" w:hAnsi="ＭＳ Ｐゴシック" w:cs="ＭＳ Ｐゴシック" w:hint="eastAsia"/>
                <w:kern w:val="0"/>
                <w:sz w:val="22"/>
              </w:rPr>
              <w:br/>
              <w:t>その他型の算定</w:t>
            </w: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①基本型算定の点検項目①及び②に該当</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該当</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01E1C" w:rsidRPr="00217A4D" w:rsidRDefault="00401E1C" w:rsidP="00401E1C">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r>
    </w:tbl>
    <w:p w:rsidR="009E0877" w:rsidRPr="00217A4D" w:rsidRDefault="009E0877">
      <w:pPr>
        <w:widowControl/>
        <w:jc w:val="left"/>
      </w:pPr>
      <w:r w:rsidRPr="00217A4D">
        <w:br w:type="page"/>
      </w:r>
    </w:p>
    <w:p w:rsidR="009E0877" w:rsidRPr="00217A4D" w:rsidRDefault="009E0877"/>
    <w:tbl>
      <w:tblPr>
        <w:tblW w:w="14757" w:type="dxa"/>
        <w:tblInd w:w="84" w:type="dxa"/>
        <w:tblCellMar>
          <w:left w:w="99" w:type="dxa"/>
          <w:right w:w="99" w:type="dxa"/>
        </w:tblCellMar>
        <w:tblLook w:val="04A0" w:firstRow="1" w:lastRow="0" w:firstColumn="1" w:lastColumn="0" w:noHBand="0" w:noVBand="1"/>
      </w:tblPr>
      <w:tblGrid>
        <w:gridCol w:w="709"/>
        <w:gridCol w:w="2869"/>
        <w:gridCol w:w="6218"/>
        <w:gridCol w:w="567"/>
        <w:gridCol w:w="1559"/>
        <w:gridCol w:w="2835"/>
      </w:tblGrid>
      <w:tr w:rsidR="00217A4D" w:rsidRPr="00217A4D" w:rsidTr="00545A35">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218"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835"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9E0877">
        <w:trPr>
          <w:trHeight w:val="108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【療養型老健】</w:t>
            </w:r>
            <w:r w:rsidRPr="00217A4D">
              <w:rPr>
                <w:rFonts w:ascii="ＭＳ Ｐゴシック" w:eastAsia="ＭＳ Ｐゴシック" w:hAnsi="ＭＳ Ｐゴシック" w:cs="ＭＳ Ｐゴシック" w:hint="eastAsia"/>
                <w:kern w:val="0"/>
                <w:sz w:val="24"/>
                <w:szCs w:val="24"/>
              </w:rPr>
              <w:br/>
              <w:t>療養型の算定</w:t>
            </w: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①基本型算定の点検項目①から⑥までに該当</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E0877">
        <w:trPr>
          <w:trHeight w:val="189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②平成１８年７月１日から平成３０年３月３１日までの間に転換を行って開設した介護老人保健施設</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2"/>
                <w:szCs w:val="24"/>
              </w:rPr>
              <w:t>ただし（イ）半径４㎞以内に病床のある医療機関がない（ロ）病床数が１９以下</w:t>
            </w:r>
            <w:r w:rsidRPr="00217A4D">
              <w:rPr>
                <w:rFonts w:ascii="ＭＳ Ｐゴシック" w:eastAsia="ＭＳ Ｐゴシック" w:hAnsi="ＭＳ Ｐゴシック" w:cs="ＭＳ Ｐゴシック" w:hint="eastAsia"/>
                <w:kern w:val="0"/>
                <w:sz w:val="22"/>
                <w:szCs w:val="24"/>
              </w:rPr>
              <w:br/>
              <w:t>（イ）、（ロ）のいずれかに該当する場合は１００分の３５未満でも可</w:t>
            </w:r>
          </w:p>
        </w:tc>
      </w:tr>
      <w:tr w:rsidR="00217A4D" w:rsidRPr="00217A4D" w:rsidTr="009E0877">
        <w:trPr>
          <w:trHeight w:val="243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算定日が属する月の前１２月間における新規入所者の総数のうち、医療機関を退院し入所した者の占める割合から自宅等（居宅サービス事業、地域密着型サービス事業、介護予防サービス事業及び地域密着型介護予防サービス事業を行う事業所並びに他の社会福祉施設等を除く。）から入所した者の占める割合を減じて得た数が１００分の３５以上であることを標準とする</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E0877">
        <w:trPr>
          <w:trHeight w:val="189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算定日が属する月の前３月間における入所者及び短期入所の利用者のうち、喀痰吸引若しくは経管栄養が実施された者の占める割合が１００分の１５以上又は著しい精神症状、周辺症状若しくは重篤な身体疾患が見られ専門医療を必要とする認知症高齢者※の割合が１００分の２０以上</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割合は前3月間の平均値</w:t>
            </w:r>
            <w:r w:rsidRPr="00217A4D">
              <w:rPr>
                <w:rFonts w:ascii="ＭＳ Ｐゴシック" w:eastAsia="ＭＳ Ｐゴシック" w:hAnsi="ＭＳ Ｐゴシック" w:cs="ＭＳ Ｐゴシック" w:hint="eastAsia"/>
                <w:kern w:val="0"/>
                <w:sz w:val="24"/>
                <w:szCs w:val="24"/>
              </w:rPr>
              <w:br/>
              <w:t>※認知症高齢者の日常生活自立度ランクＭ</w:t>
            </w:r>
          </w:p>
        </w:tc>
      </w:tr>
      <w:tr w:rsidR="009E0877" w:rsidRPr="00217A4D" w:rsidTr="009E0877">
        <w:trPr>
          <w:trHeight w:val="108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⑤介護保健施設サービス費（Ⅲ）又はユニット型介護保健施設サービス（Ⅲ）で算定する場合は入所者等の数が４０以下</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401E1C" w:rsidRPr="00217A4D" w:rsidRDefault="00401E1C"/>
    <w:tbl>
      <w:tblPr>
        <w:tblW w:w="14757" w:type="dxa"/>
        <w:tblInd w:w="84" w:type="dxa"/>
        <w:tblCellMar>
          <w:left w:w="99" w:type="dxa"/>
          <w:right w:w="99" w:type="dxa"/>
        </w:tblCellMar>
        <w:tblLook w:val="04A0" w:firstRow="1" w:lastRow="0" w:firstColumn="1" w:lastColumn="0" w:noHBand="0" w:noVBand="1"/>
      </w:tblPr>
      <w:tblGrid>
        <w:gridCol w:w="709"/>
        <w:gridCol w:w="2869"/>
        <w:gridCol w:w="6218"/>
        <w:gridCol w:w="709"/>
        <w:gridCol w:w="1457"/>
        <w:gridCol w:w="2795"/>
      </w:tblGrid>
      <w:tr w:rsidR="00217A4D" w:rsidRPr="00217A4D" w:rsidTr="00BF56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218"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166" w:type="dxa"/>
            <w:gridSpan w:val="2"/>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795"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387A08">
        <w:trPr>
          <w:trHeight w:val="1380"/>
        </w:trPr>
        <w:tc>
          <w:tcPr>
            <w:tcW w:w="709" w:type="dxa"/>
            <w:vMerge w:val="restart"/>
            <w:tcBorders>
              <w:top w:val="nil"/>
              <w:left w:val="single" w:sz="4" w:space="0" w:color="auto"/>
              <w:right w:val="single" w:sz="4" w:space="0" w:color="auto"/>
            </w:tcBorders>
            <w:shd w:val="clear" w:color="auto" w:fill="auto"/>
            <w:vAlign w:val="center"/>
            <w:hideMark/>
          </w:tcPr>
          <w:p w:rsidR="00BF5688" w:rsidRPr="00217A4D" w:rsidRDefault="00BF5688"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BF5688" w:rsidRPr="00217A4D" w:rsidRDefault="00BF5688"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多床室単位数の算定（特例）</w:t>
            </w:r>
          </w:p>
        </w:tc>
        <w:tc>
          <w:tcPr>
            <w:tcW w:w="6218"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・従来型個室に平成17年9月30日に入所しており、引き続き入所している人（平成17年9月中に特別な室料を支払っていなかった人）</w:t>
            </w:r>
          </w:p>
        </w:tc>
        <w:tc>
          <w:tcPr>
            <w:tcW w:w="709"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795"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平成17年9月からの継続入所者のみ適用</w:t>
            </w:r>
          </w:p>
        </w:tc>
      </w:tr>
      <w:tr w:rsidR="00217A4D" w:rsidRPr="00217A4D" w:rsidTr="00387A08">
        <w:trPr>
          <w:trHeight w:val="1495"/>
        </w:trPr>
        <w:tc>
          <w:tcPr>
            <w:tcW w:w="709" w:type="dxa"/>
            <w:vMerge/>
            <w:tcBorders>
              <w:left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・感染症、看取り（ターミナルケア）等により、従来型個室への入所が必要と医師が判断した人（従来型個室入所期間が30日以内）</w:t>
            </w:r>
          </w:p>
        </w:tc>
        <w:tc>
          <w:tcPr>
            <w:tcW w:w="709"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795"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嘱託医又は主治医の判断（診断書、カルテ等）</w:t>
            </w:r>
            <w:r w:rsidRPr="00217A4D">
              <w:rPr>
                <w:rFonts w:ascii="ＭＳ Ｐゴシック" w:eastAsia="ＭＳ Ｐゴシック" w:hAnsi="ＭＳ Ｐゴシック" w:cs="ＭＳ Ｐゴシック" w:hint="eastAsia"/>
                <w:kern w:val="0"/>
                <w:sz w:val="24"/>
                <w:szCs w:val="24"/>
              </w:rPr>
              <w:br/>
              <w:t>30日超過は、改めて医師の判断が必要</w:t>
            </w:r>
          </w:p>
        </w:tc>
      </w:tr>
      <w:tr w:rsidR="00217A4D" w:rsidRPr="00217A4D" w:rsidTr="00387A08">
        <w:trPr>
          <w:trHeight w:val="1673"/>
        </w:trPr>
        <w:tc>
          <w:tcPr>
            <w:tcW w:w="709" w:type="dxa"/>
            <w:vMerge/>
            <w:tcBorders>
              <w:left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・床面積が8.0平方メートル以下の従来型個室に入所する人</w:t>
            </w:r>
          </w:p>
        </w:tc>
        <w:tc>
          <w:tcPr>
            <w:tcW w:w="709"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795"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最低基準以下の従来型居室</w:t>
            </w:r>
            <w:r w:rsidRPr="00217A4D">
              <w:rPr>
                <w:rFonts w:ascii="ＭＳ Ｐゴシック" w:eastAsia="ＭＳ Ｐゴシック" w:hAnsi="ＭＳ Ｐゴシック" w:cs="ＭＳ Ｐゴシック" w:hint="eastAsia"/>
                <w:kern w:val="0"/>
                <w:sz w:val="24"/>
                <w:szCs w:val="24"/>
              </w:rPr>
              <w:br/>
              <w:t>床面積の算定は壁芯での測定</w:t>
            </w:r>
          </w:p>
        </w:tc>
      </w:tr>
      <w:tr w:rsidR="00217A4D" w:rsidRPr="00217A4D" w:rsidTr="00E05928">
        <w:trPr>
          <w:trHeight w:val="1697"/>
        </w:trPr>
        <w:tc>
          <w:tcPr>
            <w:tcW w:w="709" w:type="dxa"/>
            <w:vMerge/>
            <w:tcBorders>
              <w:left w:val="single" w:sz="4" w:space="0" w:color="auto"/>
              <w:bottom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BF5688" w:rsidRPr="00217A4D" w:rsidRDefault="00BF5688"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著しい精神症状等のため、同室の他の入所者の心身の状況に重大な影響を及ぼす恐れがあるとして、従来型個室への入所が必要と医師が判断した人</w:t>
            </w:r>
          </w:p>
        </w:tc>
        <w:tc>
          <w:tcPr>
            <w:tcW w:w="709"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57"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795" w:type="dxa"/>
            <w:tcBorders>
              <w:top w:val="nil"/>
              <w:left w:val="nil"/>
              <w:bottom w:val="single" w:sz="4" w:space="0" w:color="auto"/>
              <w:right w:val="single" w:sz="4" w:space="0" w:color="auto"/>
            </w:tcBorders>
            <w:shd w:val="clear" w:color="auto" w:fill="auto"/>
            <w:vAlign w:val="center"/>
            <w:hideMark/>
          </w:tcPr>
          <w:p w:rsidR="00BF5688" w:rsidRPr="00217A4D" w:rsidRDefault="00BF5688" w:rsidP="004B420A">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嘱託医又は主治医の判断（診断書、カルテ等）</w:t>
            </w:r>
          </w:p>
        </w:tc>
      </w:tr>
      <w:tr w:rsidR="00217A4D" w:rsidRPr="00217A4D" w:rsidTr="00E05928">
        <w:trPr>
          <w:trHeight w:val="1551"/>
        </w:trPr>
        <w:tc>
          <w:tcPr>
            <w:tcW w:w="709" w:type="dxa"/>
            <w:tcBorders>
              <w:top w:val="single" w:sz="4" w:space="0" w:color="auto"/>
              <w:left w:val="single" w:sz="4" w:space="0" w:color="auto"/>
              <w:bottom w:val="single" w:sz="4" w:space="0" w:color="auto"/>
              <w:right w:val="single" w:sz="4" w:space="0" w:color="auto"/>
            </w:tcBorders>
            <w:vAlign w:val="center"/>
          </w:tcPr>
          <w:p w:rsidR="00BF5688" w:rsidRPr="00217A4D" w:rsidRDefault="00BF5688" w:rsidP="004B420A">
            <w:pPr>
              <w:jc w:val="left"/>
              <w:rPr>
                <w:rFonts w:ascii="ＭＳ Ｐゴシック" w:eastAsia="ＭＳ Ｐゴシック" w:hAnsi="ＭＳ Ｐゴシック" w:cs="ＭＳ Ｐゴシック"/>
                <w:kern w:val="0"/>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BF5688" w:rsidRPr="00217A4D" w:rsidRDefault="00BF5688" w:rsidP="004B420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従来型とユニット型の職員兼務</w:t>
            </w:r>
          </w:p>
        </w:tc>
        <w:tc>
          <w:tcPr>
            <w:tcW w:w="6218" w:type="dxa"/>
            <w:tcBorders>
              <w:top w:val="single" w:sz="4" w:space="0" w:color="auto"/>
              <w:left w:val="nil"/>
              <w:bottom w:val="single" w:sz="4" w:space="0" w:color="auto"/>
              <w:right w:val="single" w:sz="4" w:space="0" w:color="auto"/>
            </w:tcBorders>
            <w:shd w:val="clear" w:color="auto" w:fill="auto"/>
            <w:vAlign w:val="center"/>
          </w:tcPr>
          <w:p w:rsidR="00BF5688" w:rsidRPr="00217A4D" w:rsidRDefault="00E05928" w:rsidP="004B420A">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従来型とユニット型を併設する場合において、入所者の処遇に支障がない場合における介護職員又は看護職員の兼務</w:t>
            </w:r>
          </w:p>
        </w:tc>
        <w:tc>
          <w:tcPr>
            <w:tcW w:w="709" w:type="dxa"/>
            <w:tcBorders>
              <w:top w:val="single" w:sz="4" w:space="0" w:color="auto"/>
              <w:left w:val="nil"/>
              <w:bottom w:val="single" w:sz="4" w:space="0" w:color="auto"/>
              <w:right w:val="single" w:sz="4" w:space="0" w:color="auto"/>
            </w:tcBorders>
            <w:shd w:val="clear" w:color="auto" w:fill="auto"/>
            <w:vAlign w:val="center"/>
          </w:tcPr>
          <w:p w:rsidR="00BF5688" w:rsidRPr="00217A4D" w:rsidRDefault="00BF5688" w:rsidP="004B420A">
            <w:pPr>
              <w:jc w:val="center"/>
              <w:rPr>
                <w:rFonts w:ascii="ＭＳ Ｐゴシック" w:eastAsia="ＭＳ Ｐゴシック" w:hAnsi="ＭＳ Ｐゴシック" w:cs="ＭＳ Ｐゴシック"/>
                <w:kern w:val="0"/>
                <w:sz w:val="24"/>
                <w:szCs w:val="24"/>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BF5688" w:rsidRPr="00217A4D" w:rsidRDefault="00E05928" w:rsidP="004B420A">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795" w:type="dxa"/>
            <w:tcBorders>
              <w:top w:val="single" w:sz="4" w:space="0" w:color="auto"/>
              <w:left w:val="nil"/>
              <w:bottom w:val="single" w:sz="4" w:space="0" w:color="auto"/>
              <w:right w:val="single" w:sz="4" w:space="0" w:color="auto"/>
            </w:tcBorders>
            <w:shd w:val="clear" w:color="auto" w:fill="auto"/>
            <w:vAlign w:val="center"/>
          </w:tcPr>
          <w:p w:rsidR="00BF5688" w:rsidRPr="00217A4D" w:rsidRDefault="00BF5688" w:rsidP="004B420A">
            <w:pPr>
              <w:rPr>
                <w:rFonts w:ascii="ＭＳ Ｐゴシック" w:eastAsia="ＭＳ Ｐゴシック" w:hAnsi="ＭＳ Ｐゴシック" w:cs="ＭＳ Ｐゴシック"/>
                <w:kern w:val="0"/>
                <w:sz w:val="24"/>
                <w:szCs w:val="24"/>
              </w:rPr>
            </w:pPr>
          </w:p>
        </w:tc>
      </w:tr>
    </w:tbl>
    <w:p w:rsidR="009E0877" w:rsidRPr="00217A4D" w:rsidRDefault="004F16AF">
      <w:pPr>
        <w:widowControl/>
        <w:jc w:val="left"/>
      </w:pPr>
      <w:r w:rsidRPr="00217A4D">
        <w:rPr>
          <w:rFonts w:hint="eastAsia"/>
        </w:rPr>
        <w:t xml:space="preserve">　</w:t>
      </w:r>
      <w:r w:rsidR="009E0877" w:rsidRPr="00217A4D">
        <w:br w:type="page"/>
      </w:r>
    </w:p>
    <w:p w:rsidR="009E0877" w:rsidRPr="00217A4D" w:rsidRDefault="009E0877"/>
    <w:tbl>
      <w:tblPr>
        <w:tblW w:w="14757" w:type="dxa"/>
        <w:tblInd w:w="84" w:type="dxa"/>
        <w:tblCellMar>
          <w:left w:w="99" w:type="dxa"/>
          <w:right w:w="99" w:type="dxa"/>
        </w:tblCellMar>
        <w:tblLook w:val="04A0" w:firstRow="1" w:lastRow="0" w:firstColumn="1" w:lastColumn="0" w:noHBand="0" w:noVBand="1"/>
      </w:tblPr>
      <w:tblGrid>
        <w:gridCol w:w="709"/>
        <w:gridCol w:w="2869"/>
        <w:gridCol w:w="6218"/>
        <w:gridCol w:w="567"/>
        <w:gridCol w:w="1559"/>
        <w:gridCol w:w="2835"/>
      </w:tblGrid>
      <w:tr w:rsidR="00217A4D" w:rsidRPr="00217A4D" w:rsidTr="00545A35">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218"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835" w:type="dxa"/>
            <w:tcBorders>
              <w:top w:val="single" w:sz="4" w:space="0" w:color="auto"/>
              <w:left w:val="nil"/>
              <w:bottom w:val="single" w:sz="4" w:space="0" w:color="auto"/>
              <w:right w:val="single" w:sz="4" w:space="0" w:color="auto"/>
            </w:tcBorders>
            <w:shd w:val="clear" w:color="auto" w:fill="auto"/>
            <w:vAlign w:val="center"/>
          </w:tcPr>
          <w:p w:rsidR="009E0877" w:rsidRPr="00217A4D" w:rsidRDefault="009E0877"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683F4B">
        <w:trPr>
          <w:trHeight w:val="48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在宅復帰・在宅療養支援機能加算（Ⅰ）</w:t>
            </w:r>
            <w:r w:rsidRPr="00217A4D">
              <w:rPr>
                <w:rFonts w:ascii="ＭＳ Ｐゴシック" w:eastAsia="ＭＳ Ｐゴシック" w:hAnsi="ＭＳ Ｐゴシック" w:cs="ＭＳ Ｐゴシック" w:hint="eastAsia"/>
                <w:kern w:val="0"/>
                <w:sz w:val="24"/>
                <w:szCs w:val="24"/>
              </w:rPr>
              <w:br/>
              <w:t>１日＋３４単位</w:t>
            </w: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①基本型を算定</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E0877">
        <w:trPr>
          <w:trHeight w:val="162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②在宅復帰・在宅療養支援等指標が４０以上であること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当日、「”在宅復帰・在宅療養支援等指標”計算書」を確認するので、計算書とその根拠資料を準備してください。</w:t>
            </w:r>
          </w:p>
        </w:tc>
      </w:tr>
      <w:tr w:rsidR="00217A4D" w:rsidRPr="00217A4D" w:rsidTr="004B1223">
        <w:trPr>
          <w:trHeight w:val="3136"/>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③地域に貢献する活動をしていること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健康教室、認知症カフェ等、地域住民相互及び地域住民等と当該老健の入所者等との交流に資するなど地域の高齢者に活動と参加の場を提供するもの</w:t>
            </w:r>
            <w:r w:rsidRPr="00217A4D">
              <w:rPr>
                <w:rFonts w:ascii="ＭＳ Ｐゴシック" w:eastAsia="ＭＳ Ｐゴシック" w:hAnsi="ＭＳ Ｐゴシック" w:cs="ＭＳ Ｐゴシック" w:hint="eastAsia"/>
                <w:kern w:val="0"/>
                <w:sz w:val="24"/>
                <w:szCs w:val="24"/>
              </w:rPr>
              <w:br/>
            </w:r>
          </w:p>
        </w:tc>
      </w:tr>
      <w:tr w:rsidR="00217A4D" w:rsidRPr="00217A4D" w:rsidTr="00683F4B">
        <w:trPr>
          <w:trHeight w:val="101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E0877" w:rsidRPr="00217A4D" w:rsidRDefault="009E0877" w:rsidP="004B420A">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在宅復帰・在宅療養支援機能加算（Ⅱ）</w:t>
            </w:r>
            <w:r w:rsidRPr="00217A4D">
              <w:rPr>
                <w:rFonts w:ascii="ＭＳ Ｐゴシック" w:eastAsia="ＭＳ Ｐゴシック" w:hAnsi="ＭＳ Ｐゴシック" w:cs="ＭＳ Ｐゴシック" w:hint="eastAsia"/>
                <w:kern w:val="0"/>
                <w:sz w:val="24"/>
                <w:szCs w:val="24"/>
              </w:rPr>
              <w:br/>
              <w:t>１日＋４６単位</w:t>
            </w: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①在宅強化型を算定</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E0877">
        <w:trPr>
          <w:trHeight w:val="1620"/>
        </w:trPr>
        <w:tc>
          <w:tcPr>
            <w:tcW w:w="70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2869" w:type="dxa"/>
            <w:vMerge/>
            <w:tcBorders>
              <w:top w:val="nil"/>
              <w:left w:val="single" w:sz="4" w:space="0" w:color="auto"/>
              <w:bottom w:val="single" w:sz="4" w:space="0" w:color="auto"/>
              <w:right w:val="single" w:sz="4" w:space="0" w:color="auto"/>
            </w:tcBorders>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p>
        </w:tc>
        <w:tc>
          <w:tcPr>
            <w:tcW w:w="6218"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②在宅復帰・在宅療養支援等指標が７０以上であること</w:t>
            </w:r>
          </w:p>
        </w:tc>
        <w:tc>
          <w:tcPr>
            <w:tcW w:w="567"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35" w:type="dxa"/>
            <w:tcBorders>
              <w:top w:val="nil"/>
              <w:left w:val="nil"/>
              <w:bottom w:val="single" w:sz="4" w:space="0" w:color="auto"/>
              <w:right w:val="single" w:sz="4" w:space="0" w:color="auto"/>
            </w:tcBorders>
            <w:shd w:val="clear" w:color="auto" w:fill="auto"/>
            <w:vAlign w:val="center"/>
            <w:hideMark/>
          </w:tcPr>
          <w:p w:rsidR="009E0877" w:rsidRPr="00217A4D" w:rsidRDefault="009E0877" w:rsidP="004B420A">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当日、「”在宅復帰・在宅療養支援等指標”計算書」を確認するので、計算書とその根拠資料を準備してください。</w:t>
            </w:r>
          </w:p>
        </w:tc>
      </w:tr>
    </w:tbl>
    <w:p w:rsidR="004B1223" w:rsidRPr="00217A4D" w:rsidRDefault="004B1223">
      <w:pPr>
        <w:widowControl/>
        <w:jc w:val="left"/>
        <w:rPr>
          <w:sz w:val="24"/>
          <w:szCs w:val="24"/>
        </w:rPr>
      </w:pPr>
      <w:r w:rsidRPr="00217A4D">
        <w:rPr>
          <w:sz w:val="24"/>
          <w:szCs w:val="24"/>
        </w:rPr>
        <w:br w:type="page"/>
      </w:r>
    </w:p>
    <w:tbl>
      <w:tblPr>
        <w:tblW w:w="14332" w:type="dxa"/>
        <w:tblInd w:w="84" w:type="dxa"/>
        <w:tblCellMar>
          <w:left w:w="99" w:type="dxa"/>
          <w:right w:w="99" w:type="dxa"/>
        </w:tblCellMar>
        <w:tblLook w:val="04A0" w:firstRow="1" w:lastRow="0" w:firstColumn="1" w:lastColumn="0" w:noHBand="0" w:noVBand="1"/>
      </w:tblPr>
      <w:tblGrid>
        <w:gridCol w:w="712"/>
        <w:gridCol w:w="8"/>
        <w:gridCol w:w="2789"/>
        <w:gridCol w:w="798"/>
        <w:gridCol w:w="5686"/>
        <w:gridCol w:w="525"/>
        <w:gridCol w:w="1404"/>
        <w:gridCol w:w="2410"/>
      </w:tblGrid>
      <w:tr w:rsidR="00217A4D" w:rsidRPr="00217A4D" w:rsidTr="00932698">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98" w:rsidRPr="00217A4D" w:rsidRDefault="00932698" w:rsidP="00802302">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797"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802302">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484"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p w:rsidR="00932698" w:rsidRPr="00217A4D" w:rsidRDefault="00932698"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802302">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932698">
        <w:trPr>
          <w:trHeight w:val="540"/>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夜勤減算</w:t>
            </w:r>
            <w:r w:rsidRPr="00217A4D">
              <w:rPr>
                <w:rFonts w:ascii="ＭＳ Ｐゴシック" w:eastAsia="ＭＳ Ｐゴシック" w:hAnsi="ＭＳ Ｐゴシック" w:cs="ＭＳ Ｐゴシック" w:hint="eastAsia"/>
                <w:kern w:val="0"/>
                <w:sz w:val="24"/>
                <w:szCs w:val="24"/>
              </w:rPr>
              <w:br/>
              <w:t>×９７／１００</w:t>
            </w:r>
            <w:r w:rsidRPr="00217A4D">
              <w:rPr>
                <w:rFonts w:ascii="ＭＳ Ｐゴシック" w:eastAsia="ＭＳ Ｐゴシック" w:hAnsi="ＭＳ Ｐゴシック" w:cs="ＭＳ Ｐゴシック" w:hint="eastAsia"/>
                <w:kern w:val="0"/>
                <w:sz w:val="24"/>
                <w:szCs w:val="24"/>
              </w:rPr>
              <w:br/>
              <w:t>※22時～翌朝5時を含む連続する16時間</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★歴月で人員不足が</w:t>
            </w:r>
            <w:r w:rsidRPr="00217A4D">
              <w:rPr>
                <w:rFonts w:ascii="ＭＳ Ｐゴシック" w:eastAsia="ＭＳ Ｐゴシック" w:hAnsi="ＭＳ Ｐゴシック" w:cs="ＭＳ Ｐゴシック" w:hint="eastAsia"/>
                <w:kern w:val="0"/>
                <w:sz w:val="24"/>
                <w:szCs w:val="24"/>
              </w:rPr>
              <w:br/>
              <w:t>①2日以上連続発生</w:t>
            </w:r>
            <w:r w:rsidRPr="00217A4D">
              <w:rPr>
                <w:rFonts w:ascii="ＭＳ Ｐゴシック" w:eastAsia="ＭＳ Ｐゴシック" w:hAnsi="ＭＳ Ｐゴシック" w:cs="ＭＳ Ｐゴシック" w:hint="eastAsia"/>
                <w:kern w:val="0"/>
                <w:sz w:val="24"/>
                <w:szCs w:val="24"/>
              </w:rPr>
              <w:br/>
              <w:t>②4日以上発生、のいずれか該当で、翌月減算</w:t>
            </w:r>
          </w:p>
        </w:tc>
        <w:tc>
          <w:tcPr>
            <w:tcW w:w="6484" w:type="dxa"/>
            <w:gridSpan w:val="2"/>
            <w:tcBorders>
              <w:top w:val="nil"/>
              <w:left w:val="nil"/>
              <w:bottom w:val="nil"/>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ユニット型以外</w:t>
            </w:r>
          </w:p>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525" w:type="dxa"/>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04" w:type="dxa"/>
            <w:tcBorders>
              <w:top w:val="single" w:sz="4" w:space="0" w:color="auto"/>
              <w:left w:val="nil"/>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満たさない</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※左記以外の要件</w:t>
            </w:r>
            <w:r w:rsidRPr="00217A4D">
              <w:rPr>
                <w:rFonts w:ascii="ＭＳ Ｐゴシック" w:eastAsia="ＭＳ Ｐゴシック" w:hAnsi="ＭＳ Ｐゴシック" w:cs="ＭＳ Ｐゴシック" w:hint="eastAsia"/>
                <w:kern w:val="0"/>
                <w:sz w:val="24"/>
                <w:szCs w:val="24"/>
              </w:rPr>
              <w:br/>
              <w:t>〔療養型老健Ⅱ〕</w:t>
            </w:r>
            <w:r w:rsidRPr="00217A4D">
              <w:rPr>
                <w:rFonts w:ascii="ＭＳ Ｐゴシック" w:eastAsia="ＭＳ Ｐゴシック" w:hAnsi="ＭＳ Ｐゴシック" w:cs="ＭＳ Ｐゴシック" w:hint="eastAsia"/>
                <w:kern w:val="0"/>
                <w:sz w:val="24"/>
                <w:szCs w:val="24"/>
              </w:rPr>
              <w:br/>
              <w:t>夜勤を行う看護職員数は（入所者数÷41）以上</w:t>
            </w:r>
            <w:r w:rsidRPr="00217A4D">
              <w:rPr>
                <w:rFonts w:ascii="ＭＳ Ｐゴシック" w:eastAsia="ＭＳ Ｐゴシック" w:hAnsi="ＭＳ Ｐゴシック" w:cs="ＭＳ Ｐゴシック" w:hint="eastAsia"/>
                <w:kern w:val="0"/>
                <w:sz w:val="24"/>
                <w:szCs w:val="24"/>
              </w:rPr>
              <w:br/>
              <w:t>〔療養型老健Ⅲ〕</w:t>
            </w:r>
            <w:r w:rsidRPr="00217A4D">
              <w:rPr>
                <w:rFonts w:ascii="ＭＳ Ｐゴシック" w:eastAsia="ＭＳ Ｐゴシック" w:hAnsi="ＭＳ Ｐゴシック" w:cs="ＭＳ Ｐゴシック" w:hint="eastAsia"/>
                <w:kern w:val="0"/>
                <w:sz w:val="24"/>
                <w:szCs w:val="24"/>
              </w:rPr>
              <w:br/>
              <w:t>看護オンコール体制が整備されている</w:t>
            </w:r>
          </w:p>
        </w:tc>
      </w:tr>
      <w:tr w:rsidR="00217A4D" w:rsidRPr="00217A4D" w:rsidTr="00932698">
        <w:trPr>
          <w:trHeight w:val="855"/>
        </w:trPr>
        <w:tc>
          <w:tcPr>
            <w:tcW w:w="712"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2797" w:type="dxa"/>
            <w:gridSpan w:val="2"/>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798" w:type="dxa"/>
            <w:vMerge w:val="restart"/>
            <w:tcBorders>
              <w:top w:val="nil"/>
              <w:left w:val="single" w:sz="4" w:space="0" w:color="auto"/>
              <w:bottom w:val="single" w:sz="4" w:space="0" w:color="000000"/>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5686" w:type="dxa"/>
            <w:tcBorders>
              <w:top w:val="single" w:sz="4" w:space="0" w:color="auto"/>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①入所者40人以上＝　看護又は介護職員２人</w:t>
            </w:r>
          </w:p>
        </w:tc>
        <w:tc>
          <w:tcPr>
            <w:tcW w:w="525" w:type="dxa"/>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1404" w:type="dxa"/>
            <w:tcBorders>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満たさない</w:t>
            </w:r>
          </w:p>
        </w:tc>
        <w:tc>
          <w:tcPr>
            <w:tcW w:w="2410"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r>
      <w:tr w:rsidR="00217A4D" w:rsidRPr="00217A4D" w:rsidTr="00932698">
        <w:trPr>
          <w:trHeight w:val="1425"/>
        </w:trPr>
        <w:tc>
          <w:tcPr>
            <w:tcW w:w="712"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2797" w:type="dxa"/>
            <w:gridSpan w:val="2"/>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798" w:type="dxa"/>
            <w:vMerge/>
            <w:tcBorders>
              <w:top w:val="nil"/>
              <w:left w:val="single" w:sz="4" w:space="0" w:color="auto"/>
              <w:bottom w:val="single" w:sz="4" w:space="0" w:color="000000"/>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5686" w:type="dxa"/>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②入所者40人以下で、常時緊急連絡体制整備</w:t>
            </w:r>
            <w:r w:rsidRPr="00217A4D">
              <w:rPr>
                <w:rFonts w:ascii="ＭＳ Ｐゴシック" w:eastAsia="ＭＳ Ｐゴシック" w:hAnsi="ＭＳ Ｐゴシック" w:cs="ＭＳ Ｐゴシック" w:hint="eastAsia"/>
                <w:kern w:val="0"/>
                <w:sz w:val="24"/>
                <w:szCs w:val="24"/>
              </w:rPr>
              <w:br/>
              <w:t>＝看護又は介護職員1人以上</w:t>
            </w:r>
          </w:p>
        </w:tc>
        <w:tc>
          <w:tcPr>
            <w:tcW w:w="525" w:type="dxa"/>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満たさない</w:t>
            </w:r>
          </w:p>
        </w:tc>
        <w:tc>
          <w:tcPr>
            <w:tcW w:w="2410"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r>
      <w:tr w:rsidR="00217A4D" w:rsidRPr="00217A4D" w:rsidTr="00D26BAC">
        <w:trPr>
          <w:trHeight w:val="912"/>
        </w:trPr>
        <w:tc>
          <w:tcPr>
            <w:tcW w:w="712"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2797" w:type="dxa"/>
            <w:gridSpan w:val="2"/>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c>
          <w:tcPr>
            <w:tcW w:w="6484" w:type="dxa"/>
            <w:gridSpan w:val="2"/>
            <w:tcBorders>
              <w:top w:val="nil"/>
              <w:left w:val="nil"/>
              <w:bottom w:val="single" w:sz="4" w:space="0" w:color="auto"/>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ユニット型・・・2ユニットごとに１人以上</w:t>
            </w:r>
          </w:p>
          <w:p w:rsidR="00802302" w:rsidRPr="00217A4D" w:rsidRDefault="00802302" w:rsidP="00802302">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525" w:type="dxa"/>
            <w:tcBorders>
              <w:top w:val="nil"/>
              <w:left w:val="nil"/>
              <w:bottom w:val="nil"/>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 xml:space="preserve">　</w:t>
            </w:r>
          </w:p>
        </w:tc>
        <w:tc>
          <w:tcPr>
            <w:tcW w:w="1404" w:type="dxa"/>
            <w:tcBorders>
              <w:top w:val="nil"/>
              <w:left w:val="nil"/>
              <w:bottom w:val="nil"/>
              <w:right w:val="single" w:sz="4" w:space="0" w:color="auto"/>
            </w:tcBorders>
            <w:shd w:val="clear" w:color="auto" w:fill="auto"/>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満たさない</w:t>
            </w:r>
          </w:p>
        </w:tc>
        <w:tc>
          <w:tcPr>
            <w:tcW w:w="2410" w:type="dxa"/>
            <w:vMerge/>
            <w:tcBorders>
              <w:top w:val="nil"/>
              <w:left w:val="single" w:sz="4" w:space="0" w:color="auto"/>
              <w:bottom w:val="single" w:sz="4" w:space="0" w:color="auto"/>
              <w:right w:val="single" w:sz="4" w:space="0" w:color="auto"/>
            </w:tcBorders>
            <w:vAlign w:val="center"/>
            <w:hideMark/>
          </w:tcPr>
          <w:p w:rsidR="00802302" w:rsidRPr="00217A4D" w:rsidRDefault="00802302" w:rsidP="00802302">
            <w:pPr>
              <w:widowControl/>
              <w:jc w:val="left"/>
              <w:rPr>
                <w:rFonts w:ascii="ＭＳ Ｐゴシック" w:eastAsia="ＭＳ Ｐゴシック" w:hAnsi="ＭＳ Ｐゴシック" w:cs="ＭＳ Ｐゴシック"/>
                <w:kern w:val="0"/>
                <w:sz w:val="22"/>
              </w:rPr>
            </w:pPr>
          </w:p>
        </w:tc>
      </w:tr>
      <w:tr w:rsidR="00217A4D" w:rsidRPr="00217A4D" w:rsidTr="00D26BAC">
        <w:trPr>
          <w:trHeight w:val="1178"/>
        </w:trPr>
        <w:tc>
          <w:tcPr>
            <w:tcW w:w="71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797" w:type="dxa"/>
            <w:gridSpan w:val="2"/>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8"/>
              </w:rPr>
            </w:pPr>
            <w:r w:rsidRPr="00217A4D">
              <w:rPr>
                <w:rFonts w:ascii="ＭＳ Ｐゴシック" w:eastAsia="ＭＳ Ｐゴシック" w:hAnsi="ＭＳ Ｐゴシック" w:cs="ＭＳ Ｐゴシック" w:hint="eastAsia"/>
                <w:kern w:val="0"/>
                <w:sz w:val="24"/>
                <w:szCs w:val="28"/>
              </w:rPr>
              <w:t>定員超過利用減算</w:t>
            </w:r>
            <w:r w:rsidRPr="00217A4D">
              <w:rPr>
                <w:rFonts w:ascii="ＭＳ Ｐゴシック" w:eastAsia="ＭＳ Ｐゴシック" w:hAnsi="ＭＳ Ｐゴシック" w:cs="ＭＳ Ｐゴシック" w:hint="eastAsia"/>
                <w:kern w:val="0"/>
                <w:sz w:val="24"/>
                <w:szCs w:val="28"/>
              </w:rPr>
              <w:br/>
              <w:t>×７０／１００</w:t>
            </w:r>
          </w:p>
        </w:tc>
        <w:tc>
          <w:tcPr>
            <w:tcW w:w="6484" w:type="dxa"/>
            <w:gridSpan w:val="2"/>
            <w:tcBorders>
              <w:top w:val="single" w:sz="4" w:space="0" w:color="auto"/>
              <w:left w:val="nil"/>
              <w:bottom w:val="single" w:sz="4" w:space="0" w:color="auto"/>
              <w:right w:val="single" w:sz="4" w:space="0" w:color="000000"/>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月平均の入所者数が入所定員を超過</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超えている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932"/>
        </w:trPr>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8"/>
              </w:rPr>
            </w:pPr>
            <w:r w:rsidRPr="00217A4D">
              <w:rPr>
                <w:rFonts w:ascii="ＭＳ Ｐゴシック" w:eastAsia="ＭＳ Ｐゴシック" w:hAnsi="ＭＳ Ｐゴシック" w:cs="ＭＳ Ｐゴシック" w:hint="eastAsia"/>
                <w:kern w:val="0"/>
                <w:sz w:val="24"/>
                <w:szCs w:val="28"/>
              </w:rPr>
              <w:t>人員基準欠如減算</w:t>
            </w:r>
            <w:r w:rsidRPr="00217A4D">
              <w:rPr>
                <w:rFonts w:ascii="ＭＳ Ｐゴシック" w:eastAsia="ＭＳ Ｐゴシック" w:hAnsi="ＭＳ Ｐゴシック" w:cs="ＭＳ Ｐゴシック" w:hint="eastAsia"/>
                <w:kern w:val="0"/>
                <w:sz w:val="24"/>
                <w:szCs w:val="28"/>
              </w:rPr>
              <w:br/>
            </w:r>
            <w:r w:rsidRPr="00217A4D">
              <w:rPr>
                <w:rFonts w:ascii="ＭＳ Ｐゴシック" w:eastAsia="ＭＳ Ｐゴシック" w:hAnsi="ＭＳ Ｐゴシック" w:cs="ＭＳ Ｐゴシック" w:hint="eastAsia"/>
                <w:kern w:val="0"/>
                <w:sz w:val="24"/>
                <w:szCs w:val="28"/>
              </w:rPr>
              <w:br/>
              <w:t>×７０／１００</w:t>
            </w:r>
          </w:p>
        </w:tc>
        <w:tc>
          <w:tcPr>
            <w:tcW w:w="6484" w:type="dxa"/>
            <w:gridSpan w:val="2"/>
            <w:tcBorders>
              <w:top w:val="single" w:sz="4" w:space="0" w:color="auto"/>
              <w:left w:val="nil"/>
              <w:bottom w:val="single" w:sz="4" w:space="0" w:color="auto"/>
              <w:right w:val="single" w:sz="4" w:space="0" w:color="000000"/>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看護・介護職員の配置が入所者数に対して</w:t>
            </w:r>
            <w:r w:rsidRPr="00217A4D">
              <w:rPr>
                <w:rFonts w:ascii="ＭＳ Ｐゴシック" w:eastAsia="ＭＳ Ｐゴシック" w:hAnsi="ＭＳ Ｐゴシック" w:cs="ＭＳ Ｐゴシック" w:hint="eastAsia"/>
                <w:kern w:val="0"/>
                <w:sz w:val="24"/>
                <w:szCs w:val="24"/>
              </w:rPr>
              <w:br/>
              <w:t>３：１以上</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満たさない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32698">
        <w:trPr>
          <w:trHeight w:val="1155"/>
        </w:trPr>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p>
        </w:tc>
        <w:tc>
          <w:tcPr>
            <w:tcW w:w="2789" w:type="dxa"/>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8"/>
              </w:rPr>
            </w:pPr>
          </w:p>
        </w:tc>
        <w:tc>
          <w:tcPr>
            <w:tcW w:w="6484" w:type="dxa"/>
            <w:gridSpan w:val="2"/>
            <w:tcBorders>
              <w:top w:val="single" w:sz="4" w:space="0" w:color="auto"/>
              <w:left w:val="nil"/>
              <w:bottom w:val="single" w:sz="4" w:space="0" w:color="auto"/>
              <w:right w:val="single" w:sz="4" w:space="0" w:color="000000"/>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医師が常勤換算方法で入所者数比</w:t>
            </w:r>
            <w:r w:rsidRPr="00217A4D">
              <w:rPr>
                <w:rFonts w:ascii="ＭＳ Ｐゴシック" w:eastAsia="ＭＳ Ｐゴシック" w:hAnsi="ＭＳ Ｐゴシック" w:cs="ＭＳ Ｐゴシック" w:hint="eastAsia"/>
                <w:kern w:val="0"/>
                <w:sz w:val="24"/>
                <w:szCs w:val="24"/>
              </w:rPr>
              <w:br/>
              <w:t>１００：１以上</w:t>
            </w:r>
          </w:p>
        </w:tc>
        <w:tc>
          <w:tcPr>
            <w:tcW w:w="52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満たさない</w:t>
            </w:r>
          </w:p>
        </w:tc>
        <w:tc>
          <w:tcPr>
            <w:tcW w:w="2410"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808"/>
        </w:trPr>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p>
        </w:tc>
        <w:tc>
          <w:tcPr>
            <w:tcW w:w="2789" w:type="dxa"/>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8"/>
              </w:rPr>
            </w:pPr>
          </w:p>
        </w:tc>
        <w:tc>
          <w:tcPr>
            <w:tcW w:w="6484" w:type="dxa"/>
            <w:gridSpan w:val="2"/>
            <w:tcBorders>
              <w:top w:val="single" w:sz="4" w:space="0" w:color="auto"/>
              <w:left w:val="nil"/>
              <w:bottom w:val="single" w:sz="4" w:space="0" w:color="auto"/>
              <w:right w:val="single" w:sz="4" w:space="0" w:color="000000"/>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ＰＴ、ＯＴ又はSTが常勤換算方法で入所者数比</w:t>
            </w:r>
            <w:r w:rsidRPr="00217A4D">
              <w:rPr>
                <w:rFonts w:ascii="ＭＳ Ｐゴシック" w:eastAsia="ＭＳ Ｐゴシック" w:hAnsi="ＭＳ Ｐゴシック" w:cs="ＭＳ Ｐゴシック" w:hint="eastAsia"/>
                <w:kern w:val="0"/>
                <w:sz w:val="24"/>
              </w:rPr>
              <w:br/>
              <w:t>１００：１以上</w:t>
            </w:r>
          </w:p>
        </w:tc>
        <w:tc>
          <w:tcPr>
            <w:tcW w:w="52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満たさない</w:t>
            </w:r>
          </w:p>
        </w:tc>
        <w:tc>
          <w:tcPr>
            <w:tcW w:w="2410"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r>
      <w:tr w:rsidR="00217A4D" w:rsidRPr="00217A4D" w:rsidTr="009574CC">
        <w:trPr>
          <w:trHeight w:val="860"/>
        </w:trPr>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p>
        </w:tc>
        <w:tc>
          <w:tcPr>
            <w:tcW w:w="2789" w:type="dxa"/>
            <w:vMerge/>
            <w:tcBorders>
              <w:top w:val="single" w:sz="4" w:space="0" w:color="auto"/>
              <w:left w:val="single" w:sz="4" w:space="0" w:color="auto"/>
              <w:bottom w:val="single" w:sz="4" w:space="0" w:color="000000"/>
              <w:right w:val="single" w:sz="4" w:space="0" w:color="auto"/>
            </w:tcBorders>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8"/>
              </w:rPr>
            </w:pPr>
          </w:p>
        </w:tc>
        <w:tc>
          <w:tcPr>
            <w:tcW w:w="6484" w:type="dxa"/>
            <w:gridSpan w:val="2"/>
            <w:tcBorders>
              <w:top w:val="single" w:sz="4" w:space="0" w:color="auto"/>
              <w:left w:val="nil"/>
              <w:bottom w:val="single" w:sz="4" w:space="0" w:color="auto"/>
              <w:right w:val="single" w:sz="4" w:space="0" w:color="000000"/>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介護支援専門員が１以上</w:t>
            </w:r>
          </w:p>
        </w:tc>
        <w:tc>
          <w:tcPr>
            <w:tcW w:w="525"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満たさない</w:t>
            </w:r>
          </w:p>
        </w:tc>
        <w:tc>
          <w:tcPr>
            <w:tcW w:w="2410" w:type="dxa"/>
            <w:tcBorders>
              <w:top w:val="nil"/>
              <w:left w:val="nil"/>
              <w:bottom w:val="single" w:sz="4" w:space="0" w:color="auto"/>
              <w:right w:val="single" w:sz="4" w:space="0" w:color="auto"/>
            </w:tcBorders>
            <w:shd w:val="clear" w:color="auto" w:fill="auto"/>
            <w:vAlign w:val="center"/>
            <w:hideMark/>
          </w:tcPr>
          <w:p w:rsidR="00932698" w:rsidRPr="00217A4D" w:rsidRDefault="00932698" w:rsidP="00932698">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入所者数比　１００：１以上（標準）</w:t>
            </w:r>
          </w:p>
        </w:tc>
      </w:tr>
    </w:tbl>
    <w:p w:rsidR="009574CC" w:rsidRPr="00217A4D" w:rsidRDefault="009574CC">
      <w:pPr>
        <w:widowControl/>
        <w:jc w:val="left"/>
        <w:rPr>
          <w:sz w:val="24"/>
          <w:szCs w:val="24"/>
        </w:rPr>
      </w:pPr>
      <w:r w:rsidRPr="00217A4D">
        <w:rPr>
          <w:sz w:val="24"/>
          <w:szCs w:val="24"/>
        </w:rPr>
        <w:br w:type="page"/>
      </w:r>
    </w:p>
    <w:tbl>
      <w:tblPr>
        <w:tblW w:w="14332" w:type="dxa"/>
        <w:tblInd w:w="84" w:type="dxa"/>
        <w:tblLayout w:type="fixed"/>
        <w:tblCellMar>
          <w:left w:w="99" w:type="dxa"/>
          <w:right w:w="99" w:type="dxa"/>
        </w:tblCellMar>
        <w:tblLook w:val="04A0" w:firstRow="1" w:lastRow="0" w:firstColumn="1" w:lastColumn="0" w:noHBand="0" w:noVBand="1"/>
      </w:tblPr>
      <w:tblGrid>
        <w:gridCol w:w="724"/>
        <w:gridCol w:w="2763"/>
        <w:gridCol w:w="6481"/>
        <w:gridCol w:w="537"/>
        <w:gridCol w:w="1417"/>
        <w:gridCol w:w="2410"/>
      </w:tblGrid>
      <w:tr w:rsidR="00217A4D" w:rsidRPr="00217A4D" w:rsidTr="009574CC">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9574CC">
        <w:trPr>
          <w:trHeight w:val="5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ユニットケア減算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×９７／１００</w:t>
            </w: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日中常時１人以上の介護又は看護職員の配置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未配置</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該当月の翌々月減算</w:t>
            </w:r>
          </w:p>
        </w:tc>
      </w:tr>
      <w:tr w:rsidR="00217A4D" w:rsidRPr="00217A4D" w:rsidTr="009574CC">
        <w:trPr>
          <w:trHeight w:val="57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ユニットごとに常勤のユニットリーダーの配置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未配置</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9574CC">
        <w:trPr>
          <w:trHeight w:val="54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身体拘束廃止未実施減算</w:t>
            </w:r>
            <w:r w:rsidRPr="00217A4D">
              <w:rPr>
                <w:rFonts w:ascii="ＭＳ Ｐゴシック" w:eastAsia="ＭＳ Ｐゴシック" w:hAnsi="ＭＳ Ｐゴシック" w:cs="ＭＳ Ｐゴシック" w:hint="eastAsia"/>
                <w:kern w:val="0"/>
                <w:sz w:val="24"/>
                <w:szCs w:val="24"/>
              </w:rPr>
              <w:br/>
              <w:t>×９０/１００</w:t>
            </w: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AB1C70">
            <w:pPr>
              <w:pStyle w:val="a3"/>
              <w:widowControl/>
              <w:numPr>
                <w:ilvl w:val="0"/>
                <w:numId w:val="10"/>
              </w:numPr>
              <w:ind w:leftChars="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緊急やむを得ず身体拘束を実施</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AB1C70"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発生月の翌月から改善状況報告が県に認められる月まで減算</w:t>
            </w:r>
          </w:p>
        </w:tc>
      </w:tr>
      <w:tr w:rsidR="00217A4D" w:rsidRPr="00217A4D" w:rsidTr="009574CC">
        <w:trPr>
          <w:trHeight w:val="81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②その態様、時間、入所者の心身状況、緊急やむを得ない理由の記録</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未整備</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9574CC">
        <w:trPr>
          <w:trHeight w:val="81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2201E1" w:rsidP="002201E1">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③　</w:t>
            </w:r>
            <w:r w:rsidR="009574CC" w:rsidRPr="00217A4D">
              <w:rPr>
                <w:rFonts w:ascii="ＭＳ Ｐゴシック" w:eastAsia="ＭＳ Ｐゴシック" w:hAnsi="ＭＳ Ｐゴシック" w:cs="ＭＳ Ｐゴシック" w:hint="eastAsia"/>
                <w:kern w:val="0"/>
                <w:sz w:val="24"/>
                <w:szCs w:val="24"/>
              </w:rPr>
              <w:t>適正化のための対策を検討する委員会を３月に１回以上開催</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AB1C70"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w:t>
            </w:r>
            <w:r w:rsidR="009574CC" w:rsidRPr="00217A4D">
              <w:rPr>
                <w:rFonts w:ascii="ＭＳ Ｐゴシック" w:eastAsia="ＭＳ Ｐゴシック" w:hAnsi="ＭＳ Ｐゴシック" w:cs="ＭＳ Ｐゴシック" w:hint="eastAsia"/>
                <w:kern w:val="0"/>
                <w:sz w:val="24"/>
                <w:szCs w:val="24"/>
              </w:rPr>
              <w:t>開催</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2201E1">
        <w:trPr>
          <w:trHeight w:val="597"/>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2201E1" w:rsidP="002201E1">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④　</w:t>
            </w:r>
            <w:r w:rsidR="009574CC" w:rsidRPr="00217A4D">
              <w:rPr>
                <w:rFonts w:ascii="ＭＳ Ｐゴシック" w:eastAsia="ＭＳ Ｐゴシック" w:hAnsi="ＭＳ Ｐゴシック" w:cs="ＭＳ Ｐゴシック" w:hint="eastAsia"/>
                <w:kern w:val="0"/>
                <w:sz w:val="24"/>
                <w:szCs w:val="24"/>
              </w:rPr>
              <w:t>委員会の開催結果を介護職員その他従業者に周知徹底</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AE7175"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未周知</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9574CC">
        <w:trPr>
          <w:trHeight w:val="54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w:t>
            </w:r>
            <w:r w:rsidR="002201E1" w:rsidRPr="00217A4D">
              <w:rPr>
                <w:rFonts w:ascii="ＭＳ Ｐゴシック" w:eastAsia="ＭＳ Ｐゴシック" w:hAnsi="ＭＳ Ｐゴシック" w:cs="ＭＳ Ｐゴシック" w:hint="eastAsia"/>
                <w:kern w:val="0"/>
                <w:sz w:val="24"/>
                <w:szCs w:val="24"/>
              </w:rPr>
              <w:t xml:space="preserve">　</w:t>
            </w:r>
            <w:r w:rsidRPr="00217A4D">
              <w:rPr>
                <w:rFonts w:ascii="ＭＳ Ｐゴシック" w:eastAsia="ＭＳ Ｐゴシック" w:hAnsi="ＭＳ Ｐゴシック" w:cs="ＭＳ Ｐゴシック" w:hint="eastAsia"/>
                <w:kern w:val="0"/>
                <w:sz w:val="24"/>
                <w:szCs w:val="24"/>
              </w:rPr>
              <w:t>適正化のための指針を整備</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AB1C70"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w:t>
            </w:r>
            <w:r w:rsidR="009574CC" w:rsidRPr="00217A4D">
              <w:rPr>
                <w:rFonts w:ascii="ＭＳ Ｐゴシック" w:eastAsia="ＭＳ Ｐゴシック" w:hAnsi="ＭＳ Ｐゴシック" w:cs="ＭＳ Ｐゴシック" w:hint="eastAsia"/>
                <w:kern w:val="0"/>
                <w:sz w:val="24"/>
                <w:szCs w:val="24"/>
              </w:rPr>
              <w:t>整備</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9574CC">
        <w:trPr>
          <w:trHeight w:val="54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⑥</w:t>
            </w:r>
            <w:r w:rsidR="002201E1" w:rsidRPr="00217A4D">
              <w:rPr>
                <w:rFonts w:ascii="ＭＳ Ｐゴシック" w:eastAsia="ＭＳ Ｐゴシック" w:hAnsi="ＭＳ Ｐゴシック" w:cs="ＭＳ Ｐゴシック" w:hint="eastAsia"/>
                <w:kern w:val="0"/>
                <w:sz w:val="24"/>
                <w:szCs w:val="24"/>
              </w:rPr>
              <w:t xml:space="preserve">　</w:t>
            </w:r>
            <w:r w:rsidRPr="00217A4D">
              <w:rPr>
                <w:rFonts w:ascii="ＭＳ Ｐゴシック" w:eastAsia="ＭＳ Ｐゴシック" w:hAnsi="ＭＳ Ｐゴシック" w:cs="ＭＳ Ｐゴシック" w:hint="eastAsia"/>
                <w:kern w:val="0"/>
                <w:sz w:val="24"/>
                <w:szCs w:val="24"/>
              </w:rPr>
              <w:t>研修の定期的（年２回以上）な実施</w:t>
            </w:r>
          </w:p>
        </w:tc>
        <w:tc>
          <w:tcPr>
            <w:tcW w:w="537"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nil"/>
              <w:right w:val="single" w:sz="4" w:space="0" w:color="auto"/>
            </w:tcBorders>
            <w:shd w:val="clear" w:color="auto" w:fill="auto"/>
            <w:vAlign w:val="center"/>
            <w:hideMark/>
          </w:tcPr>
          <w:p w:rsidR="009574CC" w:rsidRPr="00217A4D" w:rsidRDefault="00AB1C70"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w:t>
            </w:r>
            <w:r w:rsidR="009574CC" w:rsidRPr="00217A4D">
              <w:rPr>
                <w:rFonts w:ascii="ＭＳ Ｐゴシック" w:eastAsia="ＭＳ Ｐゴシック" w:hAnsi="ＭＳ Ｐゴシック" w:cs="ＭＳ Ｐゴシック" w:hint="eastAsia"/>
                <w:kern w:val="0"/>
                <w:sz w:val="24"/>
                <w:szCs w:val="24"/>
              </w:rPr>
              <w:t>実施</w:t>
            </w:r>
          </w:p>
        </w:tc>
        <w:tc>
          <w:tcPr>
            <w:tcW w:w="241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r w:rsidR="00217A4D" w:rsidRPr="00217A4D" w:rsidTr="00C74625">
        <w:trPr>
          <w:trHeight w:val="1936"/>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夜勤職員配置加算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１日＋２４単位</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【入所者数等の数が４１人以上の場合】</w:t>
            </w:r>
            <w:r w:rsidRPr="00217A4D">
              <w:rPr>
                <w:rFonts w:ascii="ＭＳ Ｐゴシック" w:eastAsia="ＭＳ Ｐゴシック" w:hAnsi="ＭＳ Ｐゴシック" w:cs="ＭＳ Ｐゴシック" w:hint="eastAsia"/>
                <w:kern w:val="0"/>
                <w:sz w:val="24"/>
                <w:szCs w:val="24"/>
              </w:rPr>
              <w:br/>
              <w:t>夜勤を行う看護職員又は介護職員の数が２名を超えて配置、かつ利用者等の数が２０又はその端数を増すごとに１以上配置</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認知症ケア加算を算定している場合は、認知症専門棟とそれ以外の部分のそれぞれで満たす</w:t>
            </w:r>
          </w:p>
        </w:tc>
      </w:tr>
      <w:tr w:rsidR="00217A4D" w:rsidRPr="00217A4D" w:rsidTr="00C74625">
        <w:trPr>
          <w:trHeight w:val="17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【入所者数等の数が４０人以下の場合】</w:t>
            </w:r>
            <w:r w:rsidRPr="00217A4D">
              <w:rPr>
                <w:rFonts w:ascii="ＭＳ Ｐゴシック" w:eastAsia="ＭＳ Ｐゴシック" w:hAnsi="ＭＳ Ｐゴシック" w:cs="ＭＳ Ｐゴシック" w:hint="eastAsia"/>
                <w:kern w:val="0"/>
                <w:sz w:val="24"/>
                <w:szCs w:val="24"/>
              </w:rPr>
              <w:br/>
              <w:t>夜勤を行う看護職員又は介護職員の数が１名を超えて配置、かつ利用者等の数が２０又はその端数を増すごとに１以上配置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r>
    </w:tbl>
    <w:p w:rsidR="00C74625" w:rsidRPr="00217A4D" w:rsidRDefault="00C74625">
      <w:pPr>
        <w:widowControl/>
        <w:jc w:val="left"/>
      </w:pPr>
      <w:r w:rsidRPr="00217A4D">
        <w:br w:type="page"/>
      </w:r>
    </w:p>
    <w:tbl>
      <w:tblPr>
        <w:tblW w:w="14332" w:type="dxa"/>
        <w:tblInd w:w="84" w:type="dxa"/>
        <w:tblLayout w:type="fixed"/>
        <w:tblCellMar>
          <w:left w:w="99" w:type="dxa"/>
          <w:right w:w="99" w:type="dxa"/>
        </w:tblCellMar>
        <w:tblLook w:val="04A0" w:firstRow="1" w:lastRow="0" w:firstColumn="1" w:lastColumn="0" w:noHBand="0" w:noVBand="1"/>
      </w:tblPr>
      <w:tblGrid>
        <w:gridCol w:w="724"/>
        <w:gridCol w:w="2763"/>
        <w:gridCol w:w="6481"/>
        <w:gridCol w:w="537"/>
        <w:gridCol w:w="1417"/>
        <w:gridCol w:w="2410"/>
      </w:tblGrid>
      <w:tr w:rsidR="00217A4D" w:rsidRPr="00217A4D" w:rsidTr="00D26BAC">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D26BAC">
        <w:trPr>
          <w:trHeight w:val="529"/>
        </w:trPr>
        <w:tc>
          <w:tcPr>
            <w:tcW w:w="72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短期集中リハビリテーション実施加算</w:t>
            </w:r>
            <w:r w:rsidRPr="00217A4D">
              <w:rPr>
                <w:rFonts w:ascii="ＭＳ Ｐゴシック" w:eastAsia="ＭＳ Ｐゴシック" w:hAnsi="ＭＳ Ｐゴシック" w:cs="ＭＳ Ｐゴシック" w:hint="eastAsia"/>
                <w:kern w:val="0"/>
                <w:sz w:val="24"/>
                <w:szCs w:val="24"/>
              </w:rPr>
              <w:br/>
              <w:t>１日＋２４０単位</w:t>
            </w: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pStyle w:val="a3"/>
              <w:widowControl/>
              <w:numPr>
                <w:ilvl w:val="0"/>
                <w:numId w:val="1"/>
              </w:numPr>
              <w:ind w:leftChars="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入所（起算）日から、３月以内に実施</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551"/>
        </w:trPr>
        <w:tc>
          <w:tcPr>
            <w:tcW w:w="724"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②２０分以上の個別リハビリテーションを概ね週３回以上実施</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998"/>
        </w:trPr>
        <w:tc>
          <w:tcPr>
            <w:tcW w:w="724"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③過去３か月以内に介護老人保健施設に入所していない</w:t>
            </w:r>
          </w:p>
        </w:tc>
        <w:tc>
          <w:tcPr>
            <w:tcW w:w="537"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入院後の再入所の場合の例外あり</w:t>
            </w:r>
          </w:p>
        </w:tc>
      </w:tr>
      <w:tr w:rsidR="00217A4D" w:rsidRPr="00217A4D" w:rsidTr="00D26BAC">
        <w:trPr>
          <w:trHeight w:val="570"/>
        </w:trPr>
        <w:tc>
          <w:tcPr>
            <w:tcW w:w="724" w:type="dxa"/>
            <w:vMerge w:val="restart"/>
            <w:tcBorders>
              <w:top w:val="single" w:sz="4" w:space="0" w:color="auto"/>
              <w:left w:val="single" w:sz="4" w:space="0" w:color="auto"/>
              <w:bottom w:val="nil"/>
              <w:right w:val="single" w:sz="4" w:space="0" w:color="auto"/>
              <w:tr2bl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認知症短期集中リハビリテーション実施加算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１日＋２４０単位</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入所(起算)日から３月以内に実施</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570"/>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１週の実施回数</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３回（標準）</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964"/>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精神科医等※により生活機能が改善されると判断された認知症者</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※神経内科医、認知症リハ専門研修修了医</w:t>
            </w:r>
          </w:p>
        </w:tc>
      </w:tr>
      <w:tr w:rsidR="00217A4D" w:rsidRPr="00217A4D" w:rsidTr="00D26BAC">
        <w:trPr>
          <w:trHeight w:val="1710"/>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リハビリテーションマネジメントによる計画に基づきＰＴ等により</w:t>
            </w:r>
            <w:r w:rsidRPr="00217A4D">
              <w:rPr>
                <w:rFonts w:ascii="ＭＳ Ｐゴシック" w:eastAsia="ＭＳ Ｐゴシック" w:hAnsi="ＭＳ Ｐゴシック" w:cs="ＭＳ Ｐゴシック" w:hint="eastAsia"/>
                <w:kern w:val="0"/>
                <w:sz w:val="24"/>
                <w:szCs w:val="24"/>
                <w:u w:val="single"/>
              </w:rPr>
              <w:t>記憶の訓練</w:t>
            </w:r>
            <w:r w:rsidRPr="00217A4D">
              <w:rPr>
                <w:rFonts w:ascii="ＭＳ Ｐゴシック" w:eastAsia="ＭＳ Ｐゴシック" w:hAnsi="ＭＳ Ｐゴシック" w:cs="ＭＳ Ｐゴシック" w:hint="eastAsia"/>
                <w:kern w:val="0"/>
                <w:sz w:val="24"/>
                <w:szCs w:val="24"/>
              </w:rPr>
              <w:t>、</w:t>
            </w:r>
            <w:r w:rsidRPr="00217A4D">
              <w:rPr>
                <w:rFonts w:ascii="ＭＳ Ｐゴシック" w:eastAsia="ＭＳ Ｐゴシック" w:hAnsi="ＭＳ Ｐゴシック" w:cs="ＭＳ Ｐゴシック" w:hint="eastAsia"/>
                <w:kern w:val="0"/>
                <w:sz w:val="24"/>
                <w:szCs w:val="24"/>
                <w:u w:val="single"/>
              </w:rPr>
              <w:t>日常生活活動訓練等</w:t>
            </w:r>
            <w:r w:rsidRPr="00217A4D">
              <w:rPr>
                <w:rFonts w:ascii="ＭＳ Ｐゴシック" w:eastAsia="ＭＳ Ｐゴシック" w:hAnsi="ＭＳ Ｐゴシック" w:cs="ＭＳ Ｐゴシック" w:hint="eastAsia"/>
                <w:kern w:val="0"/>
                <w:sz w:val="24"/>
                <w:szCs w:val="24"/>
              </w:rPr>
              <w:t>を組み合わせたプログラムの提供</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423"/>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１人の医師又はＰＴ等が１人に対して個別に20分以上実施</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1903"/>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リハビリテーションに関する記録の保管</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実施時間、訓練内容、訓練評価、担当者等リハビリに関する記録</w:t>
            </w:r>
          </w:p>
        </w:tc>
      </w:tr>
      <w:tr w:rsidR="00217A4D" w:rsidRPr="00217A4D" w:rsidTr="00D26BAC">
        <w:trPr>
          <w:trHeight w:val="329"/>
        </w:trPr>
        <w:tc>
          <w:tcPr>
            <w:tcW w:w="724" w:type="dxa"/>
            <w:vMerge/>
            <w:tcBorders>
              <w:top w:val="single" w:sz="4" w:space="0" w:color="auto"/>
              <w:left w:val="single" w:sz="4" w:space="0" w:color="auto"/>
              <w:bottom w:val="nil"/>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過去３月以内に当該加算を算定していない</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していない</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9574CC" w:rsidRPr="00217A4D" w:rsidRDefault="009574CC">
      <w:pPr>
        <w:widowControl/>
        <w:jc w:val="left"/>
      </w:pPr>
      <w:r w:rsidRPr="00217A4D">
        <w:br w:type="page"/>
      </w:r>
    </w:p>
    <w:tbl>
      <w:tblPr>
        <w:tblW w:w="14332" w:type="dxa"/>
        <w:tblInd w:w="84" w:type="dxa"/>
        <w:tblLayout w:type="fixed"/>
        <w:tblCellMar>
          <w:left w:w="99" w:type="dxa"/>
          <w:right w:w="99" w:type="dxa"/>
        </w:tblCellMar>
        <w:tblLook w:val="04A0" w:firstRow="1" w:lastRow="0" w:firstColumn="1" w:lastColumn="0" w:noHBand="0" w:noVBand="1"/>
      </w:tblPr>
      <w:tblGrid>
        <w:gridCol w:w="724"/>
        <w:gridCol w:w="2763"/>
        <w:gridCol w:w="6481"/>
        <w:gridCol w:w="537"/>
        <w:gridCol w:w="1417"/>
        <w:gridCol w:w="2410"/>
      </w:tblGrid>
      <w:tr w:rsidR="00217A4D" w:rsidRPr="00217A4D" w:rsidTr="00545A35">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683F4B">
        <w:trPr>
          <w:trHeight w:val="40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認知症ケア加算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１日＋７６単位</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認知症の利用者と他の利用者との区別</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4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専ら認知症の利用者が利用する施設</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6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自立度判定基準Ⅲ、Ⅳ、Ｍに該当し、認知症専門棟での処遇が適当と医師が認めた者</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2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入所定員４０人を標準</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2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1割以上の個室</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4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1人当たり２㎡のデイルーム</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4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家族に対する介護技術や知識提供のための３０㎡以上の部屋</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5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単位ごとの利用者数が１０人程度</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5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単位ごとの固定した職員の配置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配置</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8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日中の利用者１０人に対し常時1人以上の看護・介護職員の配置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配置</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8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夜間、深夜に利用者２０人に対し1人以上の看護・介護職員の配置</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配置</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2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ユニット型でない</w:t>
            </w:r>
          </w:p>
        </w:tc>
        <w:tc>
          <w:tcPr>
            <w:tcW w:w="537"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nil"/>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57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若年性認知症入所者受入加算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１日＋１２０単位</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若年性認知症入所者ごとに個別に担当者を定める</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5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入所者に応じた適切なサービス提供</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9574CC">
        <w:trPr>
          <w:trHeight w:val="8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481"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認知症行動・心理症状緊急対応加算を算定していない</w:t>
            </w:r>
          </w:p>
        </w:tc>
        <w:tc>
          <w:tcPr>
            <w:tcW w:w="53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算定していない</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9574CC" w:rsidRPr="00217A4D" w:rsidRDefault="009574CC">
      <w:pPr>
        <w:widowControl/>
        <w:jc w:val="left"/>
        <w:rPr>
          <w:sz w:val="24"/>
          <w:szCs w:val="24"/>
        </w:rPr>
      </w:pPr>
      <w:r w:rsidRPr="00217A4D">
        <w:rPr>
          <w:sz w:val="24"/>
          <w:szCs w:val="24"/>
        </w:rPr>
        <w:br w:type="page"/>
      </w:r>
    </w:p>
    <w:tbl>
      <w:tblPr>
        <w:tblW w:w="14332" w:type="dxa"/>
        <w:tblInd w:w="84" w:type="dxa"/>
        <w:tblCellMar>
          <w:left w:w="99" w:type="dxa"/>
          <w:right w:w="99" w:type="dxa"/>
        </w:tblCellMar>
        <w:tblLook w:val="04A0" w:firstRow="1" w:lastRow="0" w:firstColumn="1" w:lastColumn="0" w:noHBand="0" w:noVBand="1"/>
      </w:tblPr>
      <w:tblGrid>
        <w:gridCol w:w="724"/>
        <w:gridCol w:w="2570"/>
        <w:gridCol w:w="6644"/>
        <w:gridCol w:w="567"/>
        <w:gridCol w:w="1417"/>
        <w:gridCol w:w="2410"/>
      </w:tblGrid>
      <w:tr w:rsidR="00217A4D" w:rsidRPr="00217A4D" w:rsidTr="00D26BAC">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570" w:type="dxa"/>
            <w:tcBorders>
              <w:top w:val="single" w:sz="4" w:space="0" w:color="auto"/>
              <w:left w:val="nil"/>
              <w:bottom w:val="nil"/>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644" w:type="dxa"/>
            <w:tcBorders>
              <w:top w:val="single" w:sz="4" w:space="0" w:color="auto"/>
              <w:left w:val="nil"/>
              <w:bottom w:val="nil"/>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nil"/>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nil"/>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D26BAC">
        <w:trPr>
          <w:trHeight w:val="855"/>
        </w:trPr>
        <w:tc>
          <w:tcPr>
            <w:tcW w:w="72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外泊時費用</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 xml:space="preserve">　所定単位数にかえて</w:t>
            </w:r>
            <w:r w:rsidRPr="00217A4D">
              <w:rPr>
                <w:rFonts w:ascii="ＭＳ Ｐゴシック" w:eastAsia="ＭＳ Ｐゴシック" w:hAnsi="ＭＳ Ｐゴシック" w:cs="ＭＳ Ｐゴシック" w:hint="eastAsia"/>
                <w:kern w:val="0"/>
                <w:sz w:val="24"/>
                <w:szCs w:val="24"/>
              </w:rPr>
              <w:br/>
              <w:t>１日３６２単位</w:t>
            </w:r>
          </w:p>
        </w:tc>
        <w:tc>
          <w:tcPr>
            <w:tcW w:w="6644"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外泊をした場合（初日及び最終日は算定不可）</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６日以下</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570"/>
        </w:trPr>
        <w:tc>
          <w:tcPr>
            <w:tcW w:w="724"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短期入所療養介護のベッドへの活用</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なし</w:t>
            </w:r>
          </w:p>
        </w:tc>
        <w:tc>
          <w:tcPr>
            <w:tcW w:w="2410" w:type="dxa"/>
            <w:tcBorders>
              <w:top w:val="nil"/>
              <w:left w:val="nil"/>
              <w:bottom w:val="single" w:sz="4" w:space="0" w:color="auto"/>
              <w:right w:val="single" w:sz="4" w:space="0" w:color="auto"/>
            </w:tcBorders>
            <w:shd w:val="clear" w:color="auto" w:fill="auto"/>
            <w:noWrap/>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A710E">
        <w:trPr>
          <w:trHeight w:val="10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70" w:type="dxa"/>
            <w:vMerge w:val="restart"/>
            <w:tcBorders>
              <w:top w:val="nil"/>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外泊時在宅サービス利用費用</w:t>
            </w:r>
            <w:r w:rsidRPr="00217A4D">
              <w:rPr>
                <w:rFonts w:ascii="ＭＳ Ｐゴシック" w:eastAsia="ＭＳ Ｐゴシック" w:hAnsi="ＭＳ Ｐゴシック" w:cs="ＭＳ Ｐゴシック" w:hint="eastAsia"/>
                <w:kern w:val="0"/>
                <w:sz w:val="24"/>
                <w:szCs w:val="24"/>
              </w:rPr>
              <w:br/>
              <w:t>所定単位数にかえて１日＋８００単位</w:t>
            </w: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①多職種共同で、試行的退所中における在宅サービスの必要性を検討</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A710E">
        <w:trPr>
          <w:trHeight w:val="81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②入所者又は家族に対し、十分な説明、同意</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A710E">
        <w:trPr>
          <w:trHeight w:val="81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③外泊時利用サービスに係る在宅サービスの計画を作成</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A710E">
        <w:trPr>
          <w:trHeight w:val="81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④計画に基づく適切な居宅サービスを提供</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６日以下</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在宅サービス利用の記録</w:t>
            </w:r>
          </w:p>
        </w:tc>
      </w:tr>
      <w:tr w:rsidR="00217A4D" w:rsidRPr="00217A4D" w:rsidTr="00CA710E">
        <w:trPr>
          <w:trHeight w:val="54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⑤外泊の初日及び最終日は算定しない</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A710E">
        <w:trPr>
          <w:trHeight w:val="54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⑥外泊時費用を算定していない</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CA710E" w:rsidRPr="00217A4D" w:rsidTr="00C74625">
        <w:trPr>
          <w:trHeight w:val="800"/>
        </w:trPr>
        <w:tc>
          <w:tcPr>
            <w:tcW w:w="724"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6644"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⑦短期入所療養介護のベッドへの活用</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なし</w:t>
            </w:r>
          </w:p>
        </w:tc>
        <w:tc>
          <w:tcPr>
            <w:tcW w:w="241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5A722A" w:rsidRPr="00217A4D" w:rsidRDefault="005A722A"/>
    <w:p w:rsidR="005A722A" w:rsidRPr="00217A4D" w:rsidRDefault="005A722A">
      <w:pPr>
        <w:widowControl/>
        <w:jc w:val="left"/>
      </w:pPr>
      <w:r w:rsidRPr="00217A4D">
        <w:br w:type="page"/>
      </w:r>
    </w:p>
    <w:tbl>
      <w:tblPr>
        <w:tblW w:w="14332" w:type="dxa"/>
        <w:tblInd w:w="84" w:type="dxa"/>
        <w:tblCellMar>
          <w:left w:w="99" w:type="dxa"/>
          <w:right w:w="99" w:type="dxa"/>
        </w:tblCellMar>
        <w:tblLook w:val="04A0" w:firstRow="1" w:lastRow="0" w:firstColumn="1" w:lastColumn="0" w:noHBand="0" w:noVBand="1"/>
      </w:tblPr>
      <w:tblGrid>
        <w:gridCol w:w="724"/>
        <w:gridCol w:w="2306"/>
        <w:gridCol w:w="7087"/>
        <w:gridCol w:w="567"/>
        <w:gridCol w:w="1418"/>
        <w:gridCol w:w="2230"/>
      </w:tblGrid>
      <w:tr w:rsidR="00217A4D" w:rsidRPr="00217A4D" w:rsidTr="00083B0D">
        <w:trPr>
          <w:trHeight w:val="71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5A722A" w:rsidRPr="00217A4D" w:rsidRDefault="005A722A"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306" w:type="dxa"/>
            <w:tcBorders>
              <w:top w:val="single" w:sz="4" w:space="0" w:color="auto"/>
              <w:left w:val="nil"/>
              <w:bottom w:val="nil"/>
              <w:right w:val="single" w:sz="4" w:space="0" w:color="auto"/>
            </w:tcBorders>
            <w:shd w:val="clear" w:color="auto" w:fill="auto"/>
            <w:vAlign w:val="center"/>
            <w:hideMark/>
          </w:tcPr>
          <w:p w:rsidR="005A722A" w:rsidRPr="00217A4D" w:rsidRDefault="005A722A"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7087" w:type="dxa"/>
            <w:tcBorders>
              <w:top w:val="single" w:sz="4" w:space="0" w:color="auto"/>
              <w:left w:val="nil"/>
              <w:bottom w:val="nil"/>
              <w:right w:val="single" w:sz="4" w:space="0" w:color="auto"/>
            </w:tcBorders>
            <w:shd w:val="clear" w:color="auto" w:fill="auto"/>
            <w:vAlign w:val="center"/>
            <w:hideMark/>
          </w:tcPr>
          <w:p w:rsidR="005A722A" w:rsidRPr="00217A4D" w:rsidRDefault="005A722A"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5" w:type="dxa"/>
            <w:gridSpan w:val="2"/>
            <w:tcBorders>
              <w:top w:val="single" w:sz="4" w:space="0" w:color="auto"/>
              <w:left w:val="nil"/>
              <w:bottom w:val="nil"/>
              <w:right w:val="single" w:sz="4" w:space="0" w:color="auto"/>
            </w:tcBorders>
            <w:shd w:val="clear" w:color="auto" w:fill="auto"/>
            <w:vAlign w:val="center"/>
            <w:hideMark/>
          </w:tcPr>
          <w:p w:rsidR="005A722A" w:rsidRPr="00217A4D" w:rsidRDefault="005A722A"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230" w:type="dxa"/>
            <w:tcBorders>
              <w:top w:val="single" w:sz="4" w:space="0" w:color="auto"/>
              <w:left w:val="nil"/>
              <w:bottom w:val="nil"/>
              <w:right w:val="single" w:sz="4" w:space="0" w:color="auto"/>
            </w:tcBorders>
            <w:shd w:val="clear" w:color="auto" w:fill="auto"/>
            <w:vAlign w:val="center"/>
            <w:hideMark/>
          </w:tcPr>
          <w:p w:rsidR="005A722A" w:rsidRPr="00217A4D" w:rsidRDefault="005A722A"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C94E37">
        <w:trPr>
          <w:trHeight w:val="39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CC" w:rsidRPr="00217A4D" w:rsidRDefault="009574CC" w:rsidP="009574CC">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ターミナルケア加算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医師が医学的知見に基づき回復の見込みがないと診断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94E37">
        <w:trPr>
          <w:trHeight w:val="4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入所者又はその家族等の同意を得たターミナルケア計画の作成</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111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医師、看護師、介護職員</w:t>
            </w:r>
            <w:r w:rsidR="00567513" w:rsidRPr="00217A4D">
              <w:rPr>
                <w:rFonts w:ascii="ＭＳ Ｐゴシック" w:eastAsia="ＭＳ Ｐゴシック" w:hAnsi="ＭＳ Ｐゴシック" w:cs="ＭＳ Ｐゴシック" w:hint="eastAsia"/>
                <w:kern w:val="0"/>
                <w:sz w:val="24"/>
                <w:szCs w:val="24"/>
              </w:rPr>
              <w:t>、支援相談員</w:t>
            </w:r>
            <w:r w:rsidRPr="00217A4D">
              <w:rPr>
                <w:rFonts w:ascii="ＭＳ Ｐゴシック" w:eastAsia="ＭＳ Ｐゴシック" w:hAnsi="ＭＳ Ｐゴシック" w:cs="ＭＳ Ｐゴシック" w:hint="eastAsia"/>
                <w:kern w:val="0"/>
                <w:sz w:val="24"/>
                <w:szCs w:val="24"/>
              </w:rPr>
              <w:t>等が協働して入所者の状態又は家族の求め等に応じ随時、本人又はその家族への説明を行い、同意を得ている</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94E37">
        <w:trPr>
          <w:trHeight w:val="7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C94E37"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「人生の最終段階における医療・ケアの決定プロセスに関するガイドライン」等の内容に沿った取組を行う</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C94E37"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94E37">
        <w:trPr>
          <w:trHeight w:val="275"/>
        </w:trPr>
        <w:tc>
          <w:tcPr>
            <w:tcW w:w="724" w:type="dxa"/>
            <w:vMerge/>
            <w:tcBorders>
              <w:top w:val="single" w:sz="4" w:space="0" w:color="auto"/>
              <w:left w:val="single" w:sz="4" w:space="0" w:color="auto"/>
              <w:bottom w:val="single" w:sz="4" w:space="0" w:color="auto"/>
              <w:right w:val="single" w:sz="4" w:space="0" w:color="auto"/>
            </w:tcBorders>
            <w:vAlign w:val="center"/>
          </w:tcPr>
          <w:p w:rsidR="00C94E37" w:rsidRPr="00217A4D" w:rsidRDefault="00C94E37"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C94E37" w:rsidRPr="00217A4D" w:rsidRDefault="00C94E37"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C94E37" w:rsidRPr="00217A4D" w:rsidRDefault="00C94E37" w:rsidP="00C94E37">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ターミナルケアを直接行っている</w:t>
            </w:r>
          </w:p>
        </w:tc>
        <w:tc>
          <w:tcPr>
            <w:tcW w:w="567" w:type="dxa"/>
            <w:tcBorders>
              <w:top w:val="single" w:sz="4" w:space="0" w:color="auto"/>
              <w:left w:val="nil"/>
              <w:bottom w:val="single" w:sz="4" w:space="0" w:color="auto"/>
              <w:right w:val="single" w:sz="4" w:space="0" w:color="auto"/>
            </w:tcBorders>
            <w:shd w:val="clear" w:color="auto" w:fill="auto"/>
            <w:vAlign w:val="center"/>
          </w:tcPr>
          <w:p w:rsidR="00C94E37" w:rsidRPr="00217A4D" w:rsidRDefault="00C94E37" w:rsidP="009574CC">
            <w:pPr>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94E37" w:rsidRPr="00217A4D" w:rsidRDefault="00C94E37" w:rsidP="009574CC">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single" w:sz="4" w:space="0" w:color="auto"/>
              <w:left w:val="nil"/>
              <w:bottom w:val="single" w:sz="4" w:space="0" w:color="auto"/>
              <w:right w:val="single" w:sz="4" w:space="0" w:color="auto"/>
            </w:tcBorders>
            <w:shd w:val="clear" w:color="auto" w:fill="auto"/>
            <w:vAlign w:val="center"/>
          </w:tcPr>
          <w:p w:rsidR="00C94E37" w:rsidRPr="00217A4D" w:rsidRDefault="00C94E37" w:rsidP="009574CC">
            <w:pPr>
              <w:rPr>
                <w:rFonts w:ascii="ＭＳ Ｐゴシック" w:eastAsia="ＭＳ Ｐゴシック" w:hAnsi="ＭＳ Ｐゴシック" w:cs="ＭＳ Ｐゴシック"/>
                <w:kern w:val="0"/>
                <w:sz w:val="24"/>
                <w:szCs w:val="24"/>
              </w:rPr>
            </w:pPr>
          </w:p>
        </w:tc>
      </w:tr>
      <w:tr w:rsidR="00217A4D" w:rsidRPr="00217A4D" w:rsidTr="00083B0D">
        <w:trPr>
          <w:trHeight w:val="8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（退所後の死亡等）入所していない月の自己負担がある場合、入所者側に文書にて同意を得ている</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94E37">
        <w:trPr>
          <w:trHeight w:val="28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退所後も入所者の家族指導等を行っている</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死亡前退所の場合</w:t>
            </w:r>
          </w:p>
        </w:tc>
      </w:tr>
      <w:tr w:rsidR="00217A4D" w:rsidRPr="00217A4D" w:rsidTr="00C94E37">
        <w:trPr>
          <w:trHeight w:val="47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職員間の相談、家族の意思確認等の内容の記録</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94E37">
        <w:trPr>
          <w:trHeight w:val="2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本人又は家族の意思確認等の内容の記録</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83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多床室の入所者で、本人又は家族が個室を希望する場合、意向に沿えるよう考慮し個室に移行した場合多床室の算定をする</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2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退所した日の翌日から死亡日までの間は算定していない</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610"/>
        </w:trPr>
        <w:tc>
          <w:tcPr>
            <w:tcW w:w="724" w:type="dxa"/>
            <w:vMerge/>
            <w:tcBorders>
              <w:top w:val="single" w:sz="4" w:space="0" w:color="auto"/>
              <w:left w:val="single" w:sz="4" w:space="0" w:color="auto"/>
              <w:bottom w:val="single" w:sz="4" w:space="0" w:color="auto"/>
              <w:right w:val="single" w:sz="4" w:space="0" w:color="auto"/>
            </w:tcBorders>
            <w:vAlign w:val="center"/>
          </w:tcPr>
          <w:p w:rsidR="004E0613" w:rsidRPr="00217A4D" w:rsidRDefault="004E0613" w:rsidP="004E0613">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4E0613" w:rsidRPr="00217A4D" w:rsidRDefault="004E0613" w:rsidP="004E0613">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tcPr>
          <w:p w:rsidR="004E0613" w:rsidRPr="00217A4D" w:rsidRDefault="004E0613" w:rsidP="004E0613">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　死亡日以前31日以上45日以下</w:t>
            </w:r>
          </w:p>
        </w:tc>
        <w:tc>
          <w:tcPr>
            <w:tcW w:w="567" w:type="dxa"/>
            <w:tcBorders>
              <w:top w:val="nil"/>
              <w:left w:val="nil"/>
              <w:bottom w:val="single" w:sz="4" w:space="0" w:color="auto"/>
              <w:right w:val="single" w:sz="4" w:space="0" w:color="auto"/>
            </w:tcBorders>
            <w:shd w:val="clear" w:color="auto" w:fill="auto"/>
            <w:vAlign w:val="center"/>
          </w:tcPr>
          <w:p w:rsidR="004E0613" w:rsidRPr="00217A4D" w:rsidRDefault="004E0613" w:rsidP="004E0613">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E0613" w:rsidRPr="00217A4D" w:rsidRDefault="004E0613" w:rsidP="004E0613">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１日につき80単位</w:t>
            </w:r>
          </w:p>
        </w:tc>
        <w:tc>
          <w:tcPr>
            <w:tcW w:w="2230" w:type="dxa"/>
            <w:tcBorders>
              <w:top w:val="nil"/>
              <w:left w:val="nil"/>
              <w:bottom w:val="single" w:sz="4" w:space="0" w:color="auto"/>
              <w:right w:val="single" w:sz="4" w:space="0" w:color="auto"/>
            </w:tcBorders>
            <w:shd w:val="clear" w:color="auto" w:fill="auto"/>
            <w:vAlign w:val="center"/>
          </w:tcPr>
          <w:p w:rsidR="004E0613" w:rsidRPr="00217A4D" w:rsidRDefault="004E0613" w:rsidP="004E0613">
            <w:pPr>
              <w:widowControl/>
              <w:rPr>
                <w:rFonts w:ascii="ＭＳ Ｐゴシック" w:eastAsia="ＭＳ Ｐゴシック" w:hAnsi="ＭＳ Ｐゴシック" w:cs="ＭＳ Ｐゴシック"/>
                <w:kern w:val="0"/>
                <w:sz w:val="24"/>
                <w:szCs w:val="24"/>
              </w:rPr>
            </w:pPr>
          </w:p>
        </w:tc>
      </w:tr>
      <w:tr w:rsidR="00217A4D" w:rsidRPr="00217A4D" w:rsidTr="00083B0D">
        <w:trPr>
          <w:trHeight w:val="5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w:t>
            </w:r>
            <w:r w:rsidR="007F5AE4" w:rsidRPr="00217A4D">
              <w:rPr>
                <w:rFonts w:ascii="ＭＳ Ｐゴシック" w:eastAsia="ＭＳ Ｐゴシック" w:hAnsi="ＭＳ Ｐゴシック" w:cs="ＭＳ Ｐゴシック" w:hint="eastAsia"/>
                <w:kern w:val="0"/>
                <w:sz w:val="24"/>
                <w:szCs w:val="24"/>
              </w:rPr>
              <w:t>２</w:t>
            </w:r>
            <w:r w:rsidRPr="00217A4D">
              <w:rPr>
                <w:rFonts w:ascii="ＭＳ Ｐゴシック" w:eastAsia="ＭＳ Ｐゴシック" w:hAnsi="ＭＳ Ｐゴシック" w:cs="ＭＳ Ｐゴシック" w:hint="eastAsia"/>
                <w:kern w:val="0"/>
                <w:sz w:val="24"/>
                <w:szCs w:val="24"/>
              </w:rPr>
              <w:t>）</w:t>
            </w:r>
            <w:r w:rsidR="004E0613" w:rsidRPr="00217A4D">
              <w:rPr>
                <w:rFonts w:ascii="ＭＳ Ｐゴシック" w:eastAsia="ＭＳ Ｐゴシック" w:hAnsi="ＭＳ Ｐゴシック" w:cs="ＭＳ Ｐゴシック" w:hint="eastAsia"/>
                <w:kern w:val="0"/>
                <w:sz w:val="24"/>
                <w:szCs w:val="24"/>
              </w:rPr>
              <w:t xml:space="preserve">　</w:t>
            </w:r>
            <w:r w:rsidRPr="00217A4D">
              <w:rPr>
                <w:rFonts w:ascii="ＭＳ Ｐゴシック" w:eastAsia="ＭＳ Ｐゴシック" w:hAnsi="ＭＳ Ｐゴシック" w:cs="ＭＳ Ｐゴシック" w:hint="eastAsia"/>
                <w:kern w:val="0"/>
                <w:sz w:val="24"/>
                <w:szCs w:val="24"/>
              </w:rPr>
              <w:t>死亡日以前４</w:t>
            </w:r>
            <w:r w:rsidR="000149B1" w:rsidRPr="00217A4D">
              <w:rPr>
                <w:rFonts w:ascii="ＭＳ Ｐゴシック" w:eastAsia="ＭＳ Ｐゴシック" w:hAnsi="ＭＳ Ｐゴシック" w:cs="ＭＳ Ｐゴシック" w:hint="eastAsia"/>
                <w:kern w:val="0"/>
                <w:sz w:val="24"/>
                <w:szCs w:val="24"/>
              </w:rPr>
              <w:t>日</w:t>
            </w:r>
            <w:r w:rsidRPr="00217A4D">
              <w:rPr>
                <w:rFonts w:ascii="ＭＳ Ｐゴシック" w:eastAsia="ＭＳ Ｐゴシック" w:hAnsi="ＭＳ Ｐゴシック" w:cs="ＭＳ Ｐゴシック" w:hint="eastAsia"/>
                <w:kern w:val="0"/>
                <w:sz w:val="24"/>
                <w:szCs w:val="24"/>
              </w:rPr>
              <w:t>以上30日以下</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１日につき160単位</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56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w:t>
            </w:r>
            <w:r w:rsidR="007F5AE4" w:rsidRPr="00217A4D">
              <w:rPr>
                <w:rFonts w:ascii="ＭＳ Ｐゴシック" w:eastAsia="ＭＳ Ｐゴシック" w:hAnsi="ＭＳ Ｐゴシック" w:cs="ＭＳ Ｐゴシック" w:hint="eastAsia"/>
                <w:kern w:val="0"/>
                <w:sz w:val="24"/>
                <w:szCs w:val="24"/>
              </w:rPr>
              <w:t>３</w:t>
            </w:r>
            <w:r w:rsidRPr="00217A4D">
              <w:rPr>
                <w:rFonts w:ascii="ＭＳ Ｐゴシック" w:eastAsia="ＭＳ Ｐゴシック" w:hAnsi="ＭＳ Ｐゴシック" w:cs="ＭＳ Ｐゴシック" w:hint="eastAsia"/>
                <w:kern w:val="0"/>
                <w:sz w:val="24"/>
                <w:szCs w:val="24"/>
              </w:rPr>
              <w:t>）</w:t>
            </w:r>
            <w:r w:rsidR="004E0613" w:rsidRPr="00217A4D">
              <w:rPr>
                <w:rFonts w:ascii="ＭＳ Ｐゴシック" w:eastAsia="ＭＳ Ｐゴシック" w:hAnsi="ＭＳ Ｐゴシック" w:cs="ＭＳ Ｐゴシック" w:hint="eastAsia"/>
                <w:kern w:val="0"/>
                <w:sz w:val="24"/>
                <w:szCs w:val="24"/>
              </w:rPr>
              <w:t xml:space="preserve">　</w:t>
            </w:r>
            <w:r w:rsidRPr="00217A4D">
              <w:rPr>
                <w:rFonts w:ascii="ＭＳ Ｐゴシック" w:eastAsia="ＭＳ Ｐゴシック" w:hAnsi="ＭＳ Ｐゴシック" w:cs="ＭＳ Ｐゴシック" w:hint="eastAsia"/>
                <w:kern w:val="0"/>
                <w:sz w:val="24"/>
                <w:szCs w:val="24"/>
              </w:rPr>
              <w:t>死亡日の前日及び前々日</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１日につき820単位</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療養型老健の場合850単位</w:t>
            </w:r>
          </w:p>
        </w:tc>
      </w:tr>
      <w:tr w:rsidR="00CA710E" w:rsidRPr="00217A4D" w:rsidTr="00083B0D">
        <w:trPr>
          <w:trHeight w:val="5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p>
        </w:tc>
        <w:tc>
          <w:tcPr>
            <w:tcW w:w="708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w:t>
            </w:r>
            <w:r w:rsidR="007F5AE4" w:rsidRPr="00217A4D">
              <w:rPr>
                <w:rFonts w:ascii="ＭＳ Ｐゴシック" w:eastAsia="ＭＳ Ｐゴシック" w:hAnsi="ＭＳ Ｐゴシック" w:cs="ＭＳ Ｐゴシック" w:hint="eastAsia"/>
                <w:kern w:val="0"/>
                <w:sz w:val="24"/>
                <w:szCs w:val="24"/>
              </w:rPr>
              <w:t>４</w:t>
            </w:r>
            <w:r w:rsidRPr="00217A4D">
              <w:rPr>
                <w:rFonts w:ascii="ＭＳ Ｐゴシック" w:eastAsia="ＭＳ Ｐゴシック" w:hAnsi="ＭＳ Ｐゴシック" w:cs="ＭＳ Ｐゴシック" w:hint="eastAsia"/>
                <w:kern w:val="0"/>
                <w:sz w:val="24"/>
                <w:szCs w:val="24"/>
              </w:rPr>
              <w:t>） 死亡日</w:t>
            </w:r>
          </w:p>
        </w:tc>
        <w:tc>
          <w:tcPr>
            <w:tcW w:w="567"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１日につき1650単位</w:t>
            </w:r>
          </w:p>
        </w:tc>
        <w:tc>
          <w:tcPr>
            <w:tcW w:w="2230" w:type="dxa"/>
            <w:tcBorders>
              <w:top w:val="nil"/>
              <w:left w:val="nil"/>
              <w:bottom w:val="single" w:sz="4" w:space="0" w:color="auto"/>
              <w:right w:val="single" w:sz="4" w:space="0" w:color="auto"/>
            </w:tcBorders>
            <w:shd w:val="clear" w:color="auto" w:fill="auto"/>
            <w:vAlign w:val="center"/>
            <w:hideMark/>
          </w:tcPr>
          <w:p w:rsidR="009574CC" w:rsidRPr="00217A4D" w:rsidRDefault="009574CC" w:rsidP="009574CC">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療養型老健の場合1700単位</w:t>
            </w:r>
          </w:p>
        </w:tc>
      </w:tr>
    </w:tbl>
    <w:p w:rsidR="005A722A" w:rsidRPr="00217A4D" w:rsidRDefault="005A722A">
      <w:pPr>
        <w:widowControl/>
        <w:jc w:val="left"/>
        <w:rPr>
          <w:sz w:val="24"/>
          <w:szCs w:val="24"/>
        </w:rPr>
      </w:pPr>
    </w:p>
    <w:tbl>
      <w:tblPr>
        <w:tblW w:w="14332" w:type="dxa"/>
        <w:tblInd w:w="84" w:type="dxa"/>
        <w:tblLayout w:type="fixed"/>
        <w:tblCellMar>
          <w:left w:w="99" w:type="dxa"/>
          <w:right w:w="99" w:type="dxa"/>
        </w:tblCellMar>
        <w:tblLook w:val="04A0" w:firstRow="1" w:lastRow="0" w:firstColumn="1" w:lastColumn="0" w:noHBand="0" w:noVBand="1"/>
      </w:tblPr>
      <w:tblGrid>
        <w:gridCol w:w="722"/>
        <w:gridCol w:w="2554"/>
        <w:gridCol w:w="567"/>
        <w:gridCol w:w="6095"/>
        <w:gridCol w:w="567"/>
        <w:gridCol w:w="1313"/>
        <w:gridCol w:w="2514"/>
      </w:tblGrid>
      <w:tr w:rsidR="00217A4D" w:rsidRPr="00217A4D" w:rsidTr="007F2D6C">
        <w:trPr>
          <w:trHeight w:val="570"/>
        </w:trPr>
        <w:tc>
          <w:tcPr>
            <w:tcW w:w="722" w:type="dxa"/>
            <w:tcBorders>
              <w:top w:val="single" w:sz="4" w:space="0" w:color="auto"/>
              <w:left w:val="single" w:sz="4" w:space="0" w:color="auto"/>
              <w:bottom w:val="nil"/>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554" w:type="dxa"/>
            <w:tcBorders>
              <w:top w:val="single" w:sz="4" w:space="0" w:color="auto"/>
              <w:left w:val="nil"/>
              <w:bottom w:val="nil"/>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880" w:type="dxa"/>
            <w:gridSpan w:val="2"/>
            <w:tcBorders>
              <w:top w:val="single" w:sz="4" w:space="0" w:color="auto"/>
              <w:left w:val="nil"/>
              <w:bottom w:val="nil"/>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514" w:type="dxa"/>
            <w:tcBorders>
              <w:top w:val="single" w:sz="4" w:space="0" w:color="auto"/>
              <w:left w:val="nil"/>
              <w:bottom w:val="nil"/>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7F2D6C">
        <w:trPr>
          <w:trHeight w:val="813"/>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w:t>
            </w:r>
            <w:r w:rsidRPr="00217A4D">
              <w:rPr>
                <w:rFonts w:ascii="ＭＳ Ｐゴシック" w:eastAsia="ＭＳ Ｐゴシック" w:hAnsi="ＭＳ Ｐゴシック" w:cs="ＭＳ Ｐゴシック" w:hint="eastAsia"/>
                <w:kern w:val="0"/>
                <w:sz w:val="24"/>
                <w:szCs w:val="24"/>
              </w:rPr>
              <w:br/>
              <w:t>特別療養費</w:t>
            </w:r>
          </w:p>
        </w:tc>
        <w:tc>
          <w:tcPr>
            <w:tcW w:w="6662" w:type="dxa"/>
            <w:gridSpan w:val="2"/>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算定</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特別療養費の事前提出資料について記入、提出</w:t>
            </w:r>
          </w:p>
        </w:tc>
      </w:tr>
      <w:tr w:rsidR="00217A4D" w:rsidRPr="00217A4D" w:rsidTr="007F2D6C">
        <w:trPr>
          <w:trHeight w:val="27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4"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w:t>
            </w:r>
            <w:r w:rsidRPr="00217A4D">
              <w:rPr>
                <w:rFonts w:ascii="ＭＳ Ｐゴシック" w:eastAsia="ＭＳ Ｐゴシック" w:hAnsi="ＭＳ Ｐゴシック" w:cs="ＭＳ Ｐゴシック" w:hint="eastAsia"/>
                <w:kern w:val="0"/>
                <w:sz w:val="24"/>
                <w:szCs w:val="24"/>
              </w:rPr>
              <w:br/>
              <w:t>療養体制維持特別加算（Ⅰ）</w:t>
            </w:r>
            <w:r w:rsidRPr="00217A4D">
              <w:rPr>
                <w:rFonts w:ascii="ＭＳ Ｐゴシック" w:eastAsia="ＭＳ Ｐゴシック" w:hAnsi="ＭＳ Ｐゴシック" w:cs="ＭＳ Ｐゴシック" w:hint="eastAsia"/>
                <w:kern w:val="0"/>
                <w:sz w:val="24"/>
                <w:szCs w:val="24"/>
              </w:rPr>
              <w:br/>
              <w:t>１日＋２７単位</w:t>
            </w:r>
          </w:p>
        </w:tc>
        <w:tc>
          <w:tcPr>
            <w:tcW w:w="6662" w:type="dxa"/>
            <w:gridSpan w:val="2"/>
            <w:tcBorders>
              <w:top w:val="nil"/>
              <w:left w:val="nil"/>
              <w:bottom w:val="nil"/>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①次のイ、ロのいずれかに該当</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51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F2D6C">
        <w:trPr>
          <w:trHeight w:val="918"/>
        </w:trPr>
        <w:tc>
          <w:tcPr>
            <w:tcW w:w="72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567" w:type="dxa"/>
            <w:tcBorders>
              <w:top w:val="nil"/>
              <w:left w:val="nil"/>
              <w:bottom w:val="nil"/>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イ　転換直前で、指定介護療養型医療施設（４：１の介護職員配置）を有する病院であった</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51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F2D6C">
        <w:trPr>
          <w:trHeight w:val="1515"/>
        </w:trPr>
        <w:tc>
          <w:tcPr>
            <w:tcW w:w="72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6095"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ロ　医療保険の療養病棟入院基本料１の施設基準に適合した病棟であったものの占める割合が2分の1以上であり、転換前の療養体制を維持し、質の高いケアを提供</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51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F2D6C">
        <w:trPr>
          <w:trHeight w:val="270"/>
        </w:trPr>
        <w:tc>
          <w:tcPr>
            <w:tcW w:w="72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gridSpan w:val="2"/>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pStyle w:val="a3"/>
              <w:widowControl/>
              <w:numPr>
                <w:ilvl w:val="0"/>
                <w:numId w:val="1"/>
              </w:numPr>
              <w:ind w:leftChars="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護職員又は介護職員のうち、介護職員数が常勤換算で</w:t>
            </w:r>
          </w:p>
          <w:p w:rsidR="00545A35" w:rsidRPr="00217A4D" w:rsidRDefault="00545A35" w:rsidP="00545A35">
            <w:pPr>
              <w:pStyle w:val="a3"/>
              <w:widowControl/>
              <w:ind w:leftChars="0" w:left="36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４：１（端数切り上げ）以上である</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51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F2D6C">
        <w:trPr>
          <w:trHeight w:val="540"/>
        </w:trPr>
        <w:tc>
          <w:tcPr>
            <w:tcW w:w="72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gridSpan w:val="2"/>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③定員超過利用・人員基準欠如に該当しない</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該当しない</w:t>
            </w:r>
          </w:p>
        </w:tc>
        <w:tc>
          <w:tcPr>
            <w:tcW w:w="251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F2D6C">
        <w:trPr>
          <w:trHeight w:val="1581"/>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4"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【療養型】</w:t>
            </w:r>
            <w:r w:rsidRPr="00217A4D">
              <w:rPr>
                <w:rFonts w:ascii="ＭＳ Ｐゴシック" w:eastAsia="ＭＳ Ｐゴシック" w:hAnsi="ＭＳ Ｐゴシック" w:cs="ＭＳ Ｐゴシック" w:hint="eastAsia"/>
                <w:kern w:val="0"/>
                <w:sz w:val="24"/>
                <w:szCs w:val="24"/>
              </w:rPr>
              <w:br/>
              <w:t>療養体制維持特別加算（Ⅱ）</w:t>
            </w:r>
            <w:r w:rsidRPr="00217A4D">
              <w:rPr>
                <w:rFonts w:ascii="ＭＳ Ｐゴシック" w:eastAsia="ＭＳ Ｐゴシック" w:hAnsi="ＭＳ Ｐゴシック" w:cs="ＭＳ Ｐゴシック" w:hint="eastAsia"/>
                <w:kern w:val="0"/>
                <w:sz w:val="24"/>
                <w:szCs w:val="24"/>
              </w:rPr>
              <w:br/>
              <w:t>１日＋５７単位</w:t>
            </w:r>
          </w:p>
        </w:tc>
        <w:tc>
          <w:tcPr>
            <w:tcW w:w="6662" w:type="dxa"/>
            <w:gridSpan w:val="2"/>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①前３月間の入所者等のうち、喀痰吸引又は経管栄養が実施された者の割合が１００分の２０以上</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r w:rsidR="00CB1C76" w:rsidRPr="00217A4D">
              <w:rPr>
                <w:rFonts w:ascii="ＭＳ Ｐゴシック" w:eastAsia="ＭＳ Ｐゴシック" w:hAnsi="ＭＳ Ｐゴシック" w:cs="ＭＳ Ｐゴシック" w:hint="eastAsia"/>
                <w:kern w:val="0"/>
                <w:sz w:val="24"/>
                <w:szCs w:val="24"/>
              </w:rPr>
              <w:t>該当</w:t>
            </w:r>
          </w:p>
        </w:tc>
        <w:tc>
          <w:tcPr>
            <w:tcW w:w="2514"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当日「療養維持特別加算Ⅱ計算書」を確認します。</w:t>
            </w:r>
            <w:r w:rsidRPr="00217A4D">
              <w:rPr>
                <w:rFonts w:ascii="ＭＳ Ｐゴシック" w:eastAsia="ＭＳ Ｐゴシック" w:hAnsi="ＭＳ Ｐゴシック" w:cs="ＭＳ Ｐゴシック" w:hint="eastAsia"/>
                <w:kern w:val="0"/>
                <w:sz w:val="24"/>
                <w:szCs w:val="24"/>
              </w:rPr>
              <w:br/>
              <w:t>※日常生活自立度ランクⅣ又はＭ</w:t>
            </w:r>
          </w:p>
        </w:tc>
      </w:tr>
      <w:tr w:rsidR="00217A4D" w:rsidRPr="00217A4D" w:rsidTr="007F2D6C">
        <w:trPr>
          <w:trHeight w:val="1615"/>
        </w:trPr>
        <w:tc>
          <w:tcPr>
            <w:tcW w:w="72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gridSpan w:val="2"/>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②前３月間の入所者等のうち、著しい精神症状、周辺症状又は重篤な身体疾患が見られ専門医療を必要とする認知症高齢者※の占める割合が１００分の５０以上</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r w:rsidR="00CB1C76" w:rsidRPr="00217A4D">
              <w:rPr>
                <w:rFonts w:ascii="ＭＳ Ｐゴシック" w:eastAsia="ＭＳ Ｐゴシック" w:hAnsi="ＭＳ Ｐゴシック" w:cs="ＭＳ Ｐゴシック" w:hint="eastAsia"/>
                <w:kern w:val="0"/>
                <w:sz w:val="24"/>
                <w:szCs w:val="24"/>
              </w:rPr>
              <w:t>該当</w:t>
            </w:r>
          </w:p>
        </w:tc>
        <w:tc>
          <w:tcPr>
            <w:tcW w:w="2514"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r>
    </w:tbl>
    <w:p w:rsidR="00545A35" w:rsidRPr="00217A4D" w:rsidRDefault="00545A35">
      <w:pPr>
        <w:widowControl/>
        <w:jc w:val="left"/>
        <w:rPr>
          <w:sz w:val="24"/>
          <w:szCs w:val="24"/>
        </w:rPr>
      </w:pPr>
      <w:r w:rsidRPr="00217A4D">
        <w:rPr>
          <w:sz w:val="24"/>
          <w:szCs w:val="24"/>
        </w:rPr>
        <w:br w:type="page"/>
      </w:r>
    </w:p>
    <w:tbl>
      <w:tblPr>
        <w:tblW w:w="14332" w:type="dxa"/>
        <w:tblInd w:w="84" w:type="dxa"/>
        <w:tblCellMar>
          <w:left w:w="99" w:type="dxa"/>
          <w:right w:w="99" w:type="dxa"/>
        </w:tblCellMar>
        <w:tblLook w:val="04A0" w:firstRow="1" w:lastRow="0" w:firstColumn="1" w:lastColumn="0" w:noHBand="0" w:noVBand="1"/>
      </w:tblPr>
      <w:tblGrid>
        <w:gridCol w:w="724"/>
        <w:gridCol w:w="2552"/>
        <w:gridCol w:w="6662"/>
        <w:gridCol w:w="567"/>
        <w:gridCol w:w="1417"/>
        <w:gridCol w:w="2410"/>
      </w:tblGrid>
      <w:tr w:rsidR="00217A4D" w:rsidRPr="00217A4D" w:rsidTr="00D26BAC">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D26BAC">
        <w:trPr>
          <w:trHeight w:val="407"/>
        </w:trPr>
        <w:tc>
          <w:tcPr>
            <w:tcW w:w="72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初期加算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１日＋３０単位</w:t>
            </w: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入所した日から起算して30日以内</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外泊期間は算定不可</w:t>
            </w:r>
          </w:p>
        </w:tc>
      </w:tr>
      <w:tr w:rsidR="00217A4D" w:rsidRPr="00217A4D" w:rsidTr="00D26BAC">
        <w:trPr>
          <w:trHeight w:val="567"/>
        </w:trPr>
        <w:tc>
          <w:tcPr>
            <w:tcW w:w="724"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併設・空床利用の短期入所から引続き当該施設に入所の場合</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短期入所期間を除いて算定</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D26BAC">
        <w:trPr>
          <w:trHeight w:val="736"/>
        </w:trPr>
        <w:tc>
          <w:tcPr>
            <w:tcW w:w="724"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過去３月以内の当該施設への入所※(日常生活自立度　Ⅲ、Ⅳ、Ｍは１月以内の入所)</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なし</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149B1">
        <w:trPr>
          <w:trHeight w:val="1119"/>
        </w:trPr>
        <w:tc>
          <w:tcPr>
            <w:tcW w:w="724" w:type="dxa"/>
            <w:vMerge w:val="restart"/>
            <w:tcBorders>
              <w:top w:val="nil"/>
              <w:left w:val="single" w:sz="4" w:space="0" w:color="auto"/>
              <w:right w:val="single" w:sz="4" w:space="0" w:color="auto"/>
            </w:tcBorders>
            <w:shd w:val="clear" w:color="auto" w:fill="auto"/>
            <w:vAlign w:val="center"/>
            <w:hideMark/>
          </w:tcPr>
          <w:p w:rsidR="000149B1" w:rsidRPr="00217A4D" w:rsidRDefault="000149B1"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nil"/>
              <w:left w:val="single" w:sz="4" w:space="0" w:color="auto"/>
              <w:right w:val="single" w:sz="4" w:space="0" w:color="auto"/>
            </w:tcBorders>
            <w:shd w:val="clear" w:color="auto" w:fill="auto"/>
            <w:vAlign w:val="center"/>
            <w:hideMark/>
          </w:tcPr>
          <w:p w:rsidR="000149B1" w:rsidRPr="00217A4D" w:rsidRDefault="000149B1"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再入所時栄養連携加算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＋２００単位</w:t>
            </w:r>
          </w:p>
        </w:tc>
        <w:tc>
          <w:tcPr>
            <w:tcW w:w="6662"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①入所者が医療機関に入院し、施設入所時とは大きく異なる栄養管理が必要となった</w:t>
            </w:r>
            <w:r w:rsidRPr="00217A4D">
              <w:rPr>
                <w:rFonts w:ascii="ＭＳ Ｐゴシック" w:eastAsia="ＭＳ Ｐゴシック" w:hAnsi="ＭＳ Ｐゴシック" w:cs="ＭＳ Ｐゴシック" w:hint="eastAsia"/>
                <w:kern w:val="0"/>
                <w:sz w:val="24"/>
                <w:szCs w:val="24"/>
              </w:rPr>
              <w:br/>
              <w:t>（入院中に経管栄養又は嚥下調整食の新規導入）</w:t>
            </w:r>
          </w:p>
        </w:tc>
        <w:tc>
          <w:tcPr>
            <w:tcW w:w="56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47764">
        <w:trPr>
          <w:trHeight w:val="709"/>
        </w:trPr>
        <w:tc>
          <w:tcPr>
            <w:tcW w:w="724" w:type="dxa"/>
            <w:vMerge/>
            <w:tcBorders>
              <w:left w:val="single" w:sz="4" w:space="0" w:color="auto"/>
              <w:right w:val="single" w:sz="4" w:space="0" w:color="auto"/>
            </w:tcBorders>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left w:val="single" w:sz="4" w:space="0" w:color="auto"/>
              <w:right w:val="single" w:sz="4" w:space="0" w:color="auto"/>
            </w:tcBorders>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②施設の管理栄養士が当該医療機関での栄養食事指導に同席する</w:t>
            </w:r>
          </w:p>
        </w:tc>
        <w:tc>
          <w:tcPr>
            <w:tcW w:w="56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47764">
        <w:trPr>
          <w:trHeight w:val="795"/>
        </w:trPr>
        <w:tc>
          <w:tcPr>
            <w:tcW w:w="724" w:type="dxa"/>
            <w:vMerge/>
            <w:tcBorders>
              <w:left w:val="single" w:sz="4" w:space="0" w:color="auto"/>
              <w:right w:val="single" w:sz="4" w:space="0" w:color="auto"/>
            </w:tcBorders>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left w:val="single" w:sz="4" w:space="0" w:color="auto"/>
              <w:right w:val="single" w:sz="4" w:space="0" w:color="auto"/>
            </w:tcBorders>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③再入所後の栄養管理について当該医療機関の管理栄養士と相談の上、栄養ケア計画の原案を作成し、当該施設に再入所</w:t>
            </w:r>
          </w:p>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栄養ケア計画書</w:t>
            </w:r>
          </w:p>
        </w:tc>
      </w:tr>
      <w:tr w:rsidR="00217A4D" w:rsidRPr="00217A4D" w:rsidTr="00047764">
        <w:trPr>
          <w:trHeight w:val="270"/>
        </w:trPr>
        <w:tc>
          <w:tcPr>
            <w:tcW w:w="724" w:type="dxa"/>
            <w:vMerge/>
            <w:tcBorders>
              <w:left w:val="single" w:sz="4" w:space="0" w:color="auto"/>
              <w:bottom w:val="single" w:sz="4" w:space="0" w:color="auto"/>
              <w:right w:val="single" w:sz="4" w:space="0" w:color="auto"/>
            </w:tcBorders>
            <w:vAlign w:val="center"/>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left w:val="single" w:sz="4" w:space="0" w:color="auto"/>
              <w:bottom w:val="single" w:sz="4" w:space="0" w:color="auto"/>
              <w:right w:val="single" w:sz="4" w:space="0" w:color="auto"/>
            </w:tcBorders>
            <w:vAlign w:val="center"/>
          </w:tcPr>
          <w:p w:rsidR="000149B1" w:rsidRPr="00217A4D" w:rsidRDefault="000149B1"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single" w:sz="4" w:space="0" w:color="auto"/>
              <w:left w:val="nil"/>
              <w:bottom w:val="nil"/>
              <w:right w:val="single" w:sz="4" w:space="0" w:color="auto"/>
            </w:tcBorders>
            <w:shd w:val="clear" w:color="auto" w:fill="auto"/>
            <w:vAlign w:val="center"/>
          </w:tcPr>
          <w:p w:rsidR="000149B1" w:rsidRPr="00217A4D" w:rsidRDefault="000149B1"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④栄養ケア・マネジメント未実施減算を算定していない</w:t>
            </w:r>
          </w:p>
        </w:tc>
        <w:tc>
          <w:tcPr>
            <w:tcW w:w="567" w:type="dxa"/>
            <w:tcBorders>
              <w:top w:val="single" w:sz="4" w:space="0" w:color="auto"/>
              <w:left w:val="nil"/>
              <w:bottom w:val="nil"/>
              <w:right w:val="single" w:sz="4" w:space="0" w:color="auto"/>
            </w:tcBorders>
            <w:shd w:val="clear" w:color="auto" w:fill="auto"/>
            <w:vAlign w:val="center"/>
          </w:tcPr>
          <w:p w:rsidR="000149B1" w:rsidRPr="00217A4D" w:rsidRDefault="000149B1" w:rsidP="00545A35">
            <w:pPr>
              <w:jc w:val="left"/>
              <w:rPr>
                <w:rFonts w:ascii="ＭＳ Ｐゴシック" w:eastAsia="ＭＳ Ｐゴシック" w:hAnsi="ＭＳ Ｐゴシック" w:cs="ＭＳ Ｐゴシック"/>
                <w:kern w:val="0"/>
                <w:sz w:val="24"/>
                <w:szCs w:val="24"/>
              </w:rPr>
            </w:pPr>
          </w:p>
        </w:tc>
        <w:tc>
          <w:tcPr>
            <w:tcW w:w="1417" w:type="dxa"/>
            <w:tcBorders>
              <w:top w:val="single" w:sz="4" w:space="0" w:color="auto"/>
              <w:left w:val="nil"/>
              <w:bottom w:val="nil"/>
              <w:right w:val="single" w:sz="4" w:space="0" w:color="auto"/>
            </w:tcBorders>
            <w:shd w:val="clear" w:color="auto" w:fill="auto"/>
            <w:vAlign w:val="center"/>
          </w:tcPr>
          <w:p w:rsidR="000149B1" w:rsidRPr="00217A4D" w:rsidRDefault="000149B1"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single" w:sz="4" w:space="0" w:color="auto"/>
              <w:left w:val="nil"/>
              <w:bottom w:val="nil"/>
              <w:right w:val="single" w:sz="4" w:space="0" w:color="auto"/>
            </w:tcBorders>
            <w:shd w:val="clear" w:color="auto" w:fill="auto"/>
            <w:vAlign w:val="center"/>
          </w:tcPr>
          <w:p w:rsidR="000149B1" w:rsidRPr="00217A4D" w:rsidRDefault="000149B1" w:rsidP="00545A35">
            <w:pPr>
              <w:jc w:val="left"/>
              <w:rPr>
                <w:rFonts w:ascii="ＭＳ Ｐゴシック" w:eastAsia="ＭＳ Ｐゴシック" w:hAnsi="ＭＳ Ｐゴシック" w:cs="ＭＳ Ｐゴシック"/>
                <w:kern w:val="0"/>
                <w:sz w:val="24"/>
                <w:szCs w:val="24"/>
              </w:rPr>
            </w:pPr>
          </w:p>
        </w:tc>
      </w:tr>
      <w:tr w:rsidR="00217A4D" w:rsidRPr="00217A4D" w:rsidTr="000149B1">
        <w:trPr>
          <w:trHeight w:val="42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入所前後訪問指導加算Ⅰ</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＋４５０単位</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施設サービス（Ⅰ）、ユニット型施設サービス（Ⅰ）を算定</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ゴシック" w:eastAsia="ＭＳ ゴシック" w:hAnsi="ＭＳ ゴシック" w:cs="ＭＳ Ｐゴシック"/>
                <w:kern w:val="0"/>
                <w:sz w:val="24"/>
                <w:szCs w:val="24"/>
              </w:rPr>
            </w:pPr>
            <w:r w:rsidRPr="00217A4D">
              <w:rPr>
                <w:rFonts w:ascii="ＭＳ ゴシック" w:eastAsia="ＭＳ ゴシック" w:hAnsi="ＭＳ ゴシック" w:cs="ＭＳ Ｐゴシック" w:hint="eastAsia"/>
                <w:kern w:val="0"/>
                <w:sz w:val="24"/>
                <w:szCs w:val="24"/>
              </w:rPr>
              <w:t>該当</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righ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683F4B">
        <w:trPr>
          <w:trHeight w:val="4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入所期間の見込みが１月を超える入所者であること</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ゴシック" w:eastAsia="ＭＳ ゴシック" w:hAnsi="ＭＳ ゴシック" w:cs="ＭＳ Ｐゴシック"/>
                <w:kern w:val="0"/>
                <w:sz w:val="24"/>
                <w:szCs w:val="24"/>
              </w:rPr>
            </w:pPr>
            <w:r w:rsidRPr="00217A4D">
              <w:rPr>
                <w:rFonts w:ascii="ＭＳ ゴシック" w:eastAsia="ＭＳ ゴシック" w:hAnsi="ＭＳ 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149B1">
        <w:trPr>
          <w:trHeight w:val="4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入所予定日前30日から入所後７日以内に居宅を訪問</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ゴシック" w:eastAsia="ＭＳ ゴシック" w:hAnsi="ＭＳ ゴシック" w:cs="ＭＳ Ｐゴシック"/>
                <w:kern w:val="0"/>
                <w:sz w:val="24"/>
                <w:szCs w:val="24"/>
              </w:rPr>
            </w:pPr>
            <w:r w:rsidRPr="00217A4D">
              <w:rPr>
                <w:rFonts w:ascii="ＭＳ ゴシック" w:eastAsia="ＭＳ ゴシック" w:hAnsi="ＭＳ 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8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退所を目的とした施設サービス計画の策定及び診療方針の決定</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ゴシック" w:eastAsia="ＭＳ ゴシック" w:hAnsi="ＭＳ ゴシック" w:cs="ＭＳ Ｐゴシック"/>
                <w:kern w:val="0"/>
                <w:sz w:val="24"/>
                <w:szCs w:val="24"/>
              </w:rPr>
            </w:pPr>
            <w:r w:rsidRPr="00217A4D">
              <w:rPr>
                <w:rFonts w:ascii="ＭＳ ゴシック" w:eastAsia="ＭＳ ゴシック" w:hAnsi="ＭＳ 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8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指導は医師等多職種が協力して入所者・家族のいずれにも行っている</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診療録等</w:t>
            </w:r>
          </w:p>
        </w:tc>
      </w:tr>
      <w:tr w:rsidR="00217A4D" w:rsidRPr="00217A4D" w:rsidTr="000149B1">
        <w:trPr>
          <w:trHeight w:val="25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指導日及び指導内容の要点を記録</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ゴシック" w:eastAsia="ＭＳ ゴシック" w:hAnsi="ＭＳ ゴシック" w:cs="ＭＳ Ｐゴシック"/>
                <w:kern w:val="0"/>
                <w:sz w:val="24"/>
                <w:szCs w:val="24"/>
              </w:rPr>
            </w:pPr>
            <w:r w:rsidRPr="00217A4D">
              <w:rPr>
                <w:rFonts w:ascii="ＭＳ ゴシック" w:eastAsia="ＭＳ ゴシック" w:hAnsi="ＭＳ 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診療録等</w:t>
            </w:r>
          </w:p>
        </w:tc>
      </w:tr>
    </w:tbl>
    <w:p w:rsidR="007B4ED6" w:rsidRPr="00217A4D" w:rsidRDefault="007B4ED6">
      <w:pPr>
        <w:widowControl/>
        <w:jc w:val="left"/>
      </w:pPr>
      <w:r w:rsidRPr="00217A4D">
        <w:br w:type="page"/>
      </w:r>
    </w:p>
    <w:tbl>
      <w:tblPr>
        <w:tblW w:w="14332" w:type="dxa"/>
        <w:tblInd w:w="84" w:type="dxa"/>
        <w:tblCellMar>
          <w:left w:w="99" w:type="dxa"/>
          <w:right w:w="99" w:type="dxa"/>
        </w:tblCellMar>
        <w:tblLook w:val="04A0" w:firstRow="1" w:lastRow="0" w:firstColumn="1" w:lastColumn="0" w:noHBand="0" w:noVBand="1"/>
      </w:tblPr>
      <w:tblGrid>
        <w:gridCol w:w="724"/>
        <w:gridCol w:w="2552"/>
        <w:gridCol w:w="6662"/>
        <w:gridCol w:w="567"/>
        <w:gridCol w:w="1417"/>
        <w:gridCol w:w="2410"/>
      </w:tblGrid>
      <w:tr w:rsidR="00217A4D" w:rsidRPr="00217A4D" w:rsidTr="00CB1C76">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7B4ED6">
        <w:trPr>
          <w:trHeight w:val="671"/>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入所前後訪問指導加算（Ⅱ）</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＋４８０単位</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施設サービス（Ⅰ）、ユニット型施設サービス（Ⅰ）を算定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5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入所期間の見込みが１月を超える入所者であること</w:t>
            </w:r>
          </w:p>
        </w:tc>
        <w:tc>
          <w:tcPr>
            <w:tcW w:w="56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68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入所予定日前30日から入所後７日以内に居宅を訪問</w:t>
            </w:r>
          </w:p>
        </w:tc>
        <w:tc>
          <w:tcPr>
            <w:tcW w:w="56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167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退所を目的とした施設サービス計画の策定及び診療方針の決定にあたり生活機能の具体的な改善目標※1と退所後の生活に係る支援計画※2の策定</w:t>
            </w:r>
          </w:p>
        </w:tc>
        <w:tc>
          <w:tcPr>
            <w:tcW w:w="56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策定</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※1、※2は医師等多職種で会議を行い策定</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支援計画等</w:t>
            </w:r>
          </w:p>
        </w:tc>
      </w:tr>
      <w:tr w:rsidR="00217A4D" w:rsidRPr="00217A4D" w:rsidTr="007B4ED6">
        <w:trPr>
          <w:trHeight w:val="7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指導は医師等多職種が協力して入所者・家族のいずれにも行っている</w:t>
            </w:r>
          </w:p>
        </w:tc>
        <w:tc>
          <w:tcPr>
            <w:tcW w:w="56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診療録等</w:t>
            </w:r>
          </w:p>
        </w:tc>
      </w:tr>
      <w:tr w:rsidR="00217A4D" w:rsidRPr="00217A4D" w:rsidTr="007B4ED6">
        <w:trPr>
          <w:trHeight w:val="41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指導日及び指導内容の要点を記録</w:t>
            </w:r>
          </w:p>
        </w:tc>
        <w:tc>
          <w:tcPr>
            <w:tcW w:w="56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410" w:type="dxa"/>
            <w:tcBorders>
              <w:top w:val="nil"/>
              <w:left w:val="nil"/>
              <w:bottom w:val="single" w:sz="4" w:space="0" w:color="auto"/>
              <w:right w:val="single" w:sz="4" w:space="0" w:color="auto"/>
            </w:tcBorders>
            <w:shd w:val="clear" w:color="auto" w:fill="auto"/>
            <w:noWrap/>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診療録等</w:t>
            </w:r>
          </w:p>
        </w:tc>
      </w:tr>
      <w:tr w:rsidR="00217A4D" w:rsidRPr="00217A4D" w:rsidTr="007B4ED6">
        <w:trPr>
          <w:trHeight w:val="16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br/>
              <w:t>試行的退所時指導加算</w:t>
            </w:r>
            <w:r w:rsidRPr="00217A4D">
              <w:rPr>
                <w:rFonts w:ascii="ＭＳ Ｐゴシック" w:eastAsia="ＭＳ Ｐゴシック" w:hAnsi="ＭＳ Ｐゴシック" w:cs="ＭＳ Ｐゴシック" w:hint="eastAsia"/>
                <w:kern w:val="0"/>
                <w:sz w:val="24"/>
                <w:szCs w:val="24"/>
              </w:rPr>
              <w:br/>
              <w:t>＋４００単位</w:t>
            </w:r>
          </w:p>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（次頁へ続く）</w:t>
            </w: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①入所期間が1月を超える者が居宅に試行的に退所する場合、退所時に入所者及び家族に対し、退所後の療養上の指導を実施（３月間限り１月に１回）</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医師、看護職員、支援相談員、ＰＴ、ＯＴ又はＳＴ、栄養士、介護支援専門員等が協力して指導</w:t>
            </w:r>
          </w:p>
        </w:tc>
      </w:tr>
      <w:tr w:rsidR="00217A4D" w:rsidRPr="00217A4D" w:rsidTr="00683F4B">
        <w:trPr>
          <w:trHeight w:val="1184"/>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②医師、薬剤師(配置している場合に限る）、看護・介護職員、支援相談員、介護支援専門員等により居宅で療養継続可能であるか検討</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54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③入所者又は家族に趣旨を説明し、同意を得ている</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7B4ED6" w:rsidRPr="00217A4D" w:rsidRDefault="007B4ED6">
      <w:pPr>
        <w:widowControl/>
        <w:jc w:val="left"/>
      </w:pPr>
      <w:r w:rsidRPr="00217A4D">
        <w:br w:type="page"/>
      </w:r>
    </w:p>
    <w:p w:rsidR="007B4ED6" w:rsidRPr="00217A4D" w:rsidRDefault="007B4ED6"/>
    <w:tbl>
      <w:tblPr>
        <w:tblW w:w="14332" w:type="dxa"/>
        <w:tblInd w:w="84" w:type="dxa"/>
        <w:tblCellMar>
          <w:left w:w="99" w:type="dxa"/>
          <w:right w:w="99" w:type="dxa"/>
        </w:tblCellMar>
        <w:tblLook w:val="04A0" w:firstRow="1" w:lastRow="0" w:firstColumn="1" w:lastColumn="0" w:noHBand="0" w:noVBand="1"/>
      </w:tblPr>
      <w:tblGrid>
        <w:gridCol w:w="724"/>
        <w:gridCol w:w="2552"/>
        <w:gridCol w:w="6662"/>
        <w:gridCol w:w="567"/>
        <w:gridCol w:w="1417"/>
        <w:gridCol w:w="2410"/>
      </w:tblGrid>
      <w:tr w:rsidR="00217A4D" w:rsidRPr="00217A4D" w:rsidTr="00CB1C76">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7B4ED6">
        <w:trPr>
          <w:trHeight w:val="1080"/>
        </w:trPr>
        <w:tc>
          <w:tcPr>
            <w:tcW w:w="724" w:type="dxa"/>
            <w:vMerge w:val="restart"/>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val="restart"/>
            <w:tcBorders>
              <w:top w:val="nil"/>
              <w:left w:val="single" w:sz="4" w:space="0" w:color="auto"/>
              <w:bottom w:val="single" w:sz="4" w:space="0" w:color="000000"/>
              <w:right w:val="single" w:sz="4" w:space="0" w:color="auto"/>
            </w:tcBorders>
            <w:vAlign w:val="center"/>
            <w:hideMark/>
          </w:tcPr>
          <w:p w:rsidR="007B4ED6" w:rsidRPr="00217A4D" w:rsidRDefault="007B4ED6"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（前頁から続き）</w:t>
            </w:r>
          </w:p>
          <w:p w:rsidR="00545A35" w:rsidRPr="00217A4D" w:rsidRDefault="007B4ED6"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試行的退所時指導加算</w:t>
            </w:r>
            <w:r w:rsidRPr="00217A4D">
              <w:rPr>
                <w:rFonts w:ascii="ＭＳ Ｐゴシック" w:eastAsia="ＭＳ Ｐゴシック" w:hAnsi="ＭＳ Ｐゴシック" w:cs="ＭＳ Ｐゴシック" w:hint="eastAsia"/>
                <w:kern w:val="0"/>
                <w:sz w:val="24"/>
                <w:szCs w:val="24"/>
              </w:rPr>
              <w:br/>
            </w: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7B4ED6"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④試</w:t>
            </w:r>
            <w:r w:rsidR="00545A35" w:rsidRPr="00217A4D">
              <w:rPr>
                <w:rFonts w:ascii="ＭＳ Ｐゴシック" w:eastAsia="ＭＳ Ｐゴシック" w:hAnsi="ＭＳ Ｐゴシック" w:cs="ＭＳ Ｐゴシック" w:hint="eastAsia"/>
                <w:kern w:val="0"/>
                <w:sz w:val="24"/>
                <w:szCs w:val="24"/>
              </w:rPr>
              <w:t>行的退所期間中、居宅サービス、地域密着型サービス、介護予防サービス等を利用していない</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162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⑤試行的退所期間終了後居宅に退所できない場合、療養が続けられない理由等分析し、問題解決に向けたリハビリ等、施設サービス計画を変更している</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81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⑥退所の理由が病院、診療所、他の介護保険施設への入院・入所、死亡ではない</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54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⑦指導日、指導内容の記録の整備</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w:t>
            </w:r>
          </w:p>
        </w:tc>
      </w:tr>
      <w:tr w:rsidR="00217A4D" w:rsidRPr="00217A4D" w:rsidTr="007B4ED6">
        <w:trPr>
          <w:trHeight w:val="13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退所時情報提供加算</w:t>
            </w:r>
            <w:r w:rsidRPr="00217A4D">
              <w:rPr>
                <w:rFonts w:ascii="ＭＳ Ｐゴシック" w:eastAsia="ＭＳ Ｐゴシック" w:hAnsi="ＭＳ Ｐゴシック" w:cs="ＭＳ Ｐゴシック" w:hint="eastAsia"/>
                <w:kern w:val="0"/>
                <w:sz w:val="24"/>
                <w:szCs w:val="24"/>
              </w:rPr>
              <w:br/>
              <w:t>＋５００単位</w:t>
            </w: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①入所期間が1月超</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B4ED6">
        <w:trPr>
          <w:trHeight w:val="135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②本人の同意を得て、退所後の主治の医師に、診療状況を示す文書を添えて紹介</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診療状況を示す文書（様式あり）</w:t>
            </w:r>
          </w:p>
        </w:tc>
      </w:tr>
      <w:tr w:rsidR="00545A35" w:rsidRPr="00217A4D" w:rsidTr="007B4ED6">
        <w:trPr>
          <w:trHeight w:val="81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662"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③退所の理由が病院、診療所、他の介護保険施設への入院・入所、死亡ではない</w:t>
            </w:r>
          </w:p>
        </w:tc>
        <w:tc>
          <w:tcPr>
            <w:tcW w:w="56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410"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7B4ED6" w:rsidRPr="00217A4D" w:rsidRDefault="007B4ED6"/>
    <w:p w:rsidR="007B4ED6" w:rsidRPr="00217A4D" w:rsidRDefault="007B4ED6">
      <w:pPr>
        <w:widowControl/>
        <w:jc w:val="left"/>
      </w:pPr>
      <w:r w:rsidRPr="00217A4D">
        <w:br w:type="page"/>
      </w:r>
    </w:p>
    <w:tbl>
      <w:tblPr>
        <w:tblW w:w="14332" w:type="dxa"/>
        <w:tblInd w:w="84" w:type="dxa"/>
        <w:tblCellMar>
          <w:left w:w="99" w:type="dxa"/>
          <w:right w:w="99" w:type="dxa"/>
        </w:tblCellMar>
        <w:tblLook w:val="04A0" w:firstRow="1" w:lastRow="0" w:firstColumn="1" w:lastColumn="0" w:noHBand="0" w:noVBand="1"/>
      </w:tblPr>
      <w:tblGrid>
        <w:gridCol w:w="724"/>
        <w:gridCol w:w="2873"/>
        <w:gridCol w:w="6804"/>
        <w:gridCol w:w="709"/>
        <w:gridCol w:w="1134"/>
        <w:gridCol w:w="2088"/>
      </w:tblGrid>
      <w:tr w:rsidR="00217A4D" w:rsidRPr="00217A4D" w:rsidTr="00F03228">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7B4ED6" w:rsidRPr="00217A4D" w:rsidRDefault="007B4ED6" w:rsidP="00CB1C7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F03228">
        <w:trPr>
          <w:trHeight w:val="535"/>
        </w:trPr>
        <w:tc>
          <w:tcPr>
            <w:tcW w:w="724" w:type="dxa"/>
            <w:vMerge w:val="restart"/>
            <w:tcBorders>
              <w:top w:val="nil"/>
              <w:left w:val="single" w:sz="4" w:space="0" w:color="auto"/>
              <w:right w:val="single" w:sz="4" w:space="0" w:color="auto"/>
            </w:tcBorders>
            <w:shd w:val="clear" w:color="auto" w:fill="auto"/>
            <w:vAlign w:val="center"/>
            <w:hideMark/>
          </w:tcPr>
          <w:p w:rsidR="00F03228" w:rsidRPr="00217A4D" w:rsidRDefault="00F03228"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73" w:type="dxa"/>
            <w:vMerge w:val="restart"/>
            <w:tcBorders>
              <w:top w:val="nil"/>
              <w:left w:val="single" w:sz="4" w:space="0" w:color="auto"/>
              <w:right w:val="single" w:sz="4" w:space="0" w:color="auto"/>
            </w:tcBorders>
            <w:shd w:val="clear" w:color="auto" w:fill="auto"/>
            <w:vAlign w:val="center"/>
            <w:hideMark/>
          </w:tcPr>
          <w:p w:rsidR="00806DF2" w:rsidRPr="00217A4D" w:rsidRDefault="00806DF2" w:rsidP="00545A35">
            <w:pPr>
              <w:widowControl/>
              <w:jc w:val="center"/>
              <w:rPr>
                <w:rFonts w:ascii="ＭＳ Ｐゴシック" w:eastAsia="ＭＳ Ｐゴシック" w:hAnsi="ＭＳ Ｐゴシック" w:cs="ＭＳ Ｐゴシック"/>
                <w:kern w:val="0"/>
                <w:sz w:val="24"/>
                <w:szCs w:val="24"/>
              </w:rPr>
            </w:pPr>
          </w:p>
          <w:p w:rsidR="00806DF2" w:rsidRPr="00217A4D" w:rsidRDefault="00806DF2" w:rsidP="00545A35">
            <w:pPr>
              <w:widowControl/>
              <w:jc w:val="center"/>
              <w:rPr>
                <w:rFonts w:ascii="ＭＳ Ｐゴシック" w:eastAsia="ＭＳ Ｐゴシック" w:hAnsi="ＭＳ Ｐゴシック" w:cs="ＭＳ Ｐゴシック"/>
                <w:kern w:val="0"/>
                <w:sz w:val="24"/>
                <w:szCs w:val="24"/>
              </w:rPr>
            </w:pPr>
          </w:p>
          <w:p w:rsidR="00F03228" w:rsidRPr="00217A4D" w:rsidRDefault="00F03228"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入退所前連携加算（Ⅰ）</w:t>
            </w:r>
            <w:r w:rsidRPr="00217A4D">
              <w:rPr>
                <w:rFonts w:ascii="ＭＳ Ｐゴシック" w:eastAsia="ＭＳ Ｐゴシック" w:hAnsi="ＭＳ Ｐゴシック" w:cs="ＭＳ Ｐゴシック" w:hint="eastAsia"/>
                <w:kern w:val="0"/>
                <w:sz w:val="24"/>
                <w:szCs w:val="24"/>
              </w:rPr>
              <w:br/>
              <w:t>＋６００単位</w:t>
            </w:r>
          </w:p>
          <w:p w:rsidR="00806DF2" w:rsidRPr="00217A4D" w:rsidRDefault="00806DF2" w:rsidP="00545A35">
            <w:pPr>
              <w:widowControl/>
              <w:jc w:val="center"/>
              <w:rPr>
                <w:rFonts w:ascii="ＭＳ Ｐゴシック" w:eastAsia="ＭＳ Ｐゴシック" w:hAnsi="ＭＳ Ｐゴシック" w:cs="ＭＳ Ｐゴシック"/>
                <w:kern w:val="0"/>
                <w:sz w:val="24"/>
                <w:szCs w:val="24"/>
              </w:rPr>
            </w:pPr>
          </w:p>
          <w:p w:rsidR="00806DF2" w:rsidRPr="00217A4D" w:rsidRDefault="00806DF2" w:rsidP="00545A35">
            <w:pPr>
              <w:widowControl/>
              <w:jc w:val="center"/>
              <w:rPr>
                <w:rFonts w:ascii="ＭＳ Ｐゴシック" w:eastAsia="ＭＳ Ｐゴシック" w:hAnsi="ＭＳ Ｐゴシック" w:cs="ＭＳ Ｐゴシック"/>
                <w:kern w:val="0"/>
                <w:sz w:val="24"/>
                <w:szCs w:val="24"/>
              </w:rPr>
            </w:pPr>
          </w:p>
          <w:p w:rsidR="00806DF2" w:rsidRPr="00217A4D" w:rsidRDefault="00806DF2" w:rsidP="00545A35">
            <w:pPr>
              <w:widowControl/>
              <w:jc w:val="center"/>
              <w:rPr>
                <w:rFonts w:ascii="ＭＳ Ｐゴシック" w:eastAsia="ＭＳ Ｐゴシック" w:hAnsi="ＭＳ Ｐゴシック" w:cs="ＭＳ Ｐゴシック"/>
                <w:kern w:val="0"/>
                <w:sz w:val="24"/>
                <w:szCs w:val="24"/>
              </w:rPr>
            </w:pPr>
          </w:p>
          <w:p w:rsidR="00806DF2" w:rsidRPr="00217A4D" w:rsidRDefault="00806DF2" w:rsidP="00545A35">
            <w:pPr>
              <w:widowControl/>
              <w:jc w:val="center"/>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w:t>
            </w:r>
            <w:r w:rsidR="00D37AA4" w:rsidRPr="00217A4D">
              <w:rPr>
                <w:rFonts w:ascii="ＭＳ Ｐゴシック" w:eastAsia="ＭＳ Ｐゴシック" w:hAnsi="ＭＳ Ｐゴシック" w:cs="ＭＳ Ｐゴシック" w:hint="eastAsia"/>
                <w:kern w:val="0"/>
                <w:sz w:val="20"/>
                <w:szCs w:val="20"/>
              </w:rPr>
              <w:t>※　（Ⅰ）又は（Ⅱ）で、入所者１人につき１回を限度）</w:t>
            </w:r>
          </w:p>
        </w:tc>
        <w:tc>
          <w:tcPr>
            <w:tcW w:w="680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7B4ED6">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入所期間が1月超</w:t>
            </w:r>
          </w:p>
        </w:tc>
        <w:tc>
          <w:tcPr>
            <w:tcW w:w="709"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F03228">
        <w:trPr>
          <w:trHeight w:val="1137"/>
        </w:trPr>
        <w:tc>
          <w:tcPr>
            <w:tcW w:w="724"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②退所に先立って居宅介護支援事業者に対し、利用者の同意を得て、診療状況を添えて介護状況を示す文書による情報提供をし、かつ、居宅サービス等の利用に関する調整を実施</w:t>
            </w:r>
          </w:p>
        </w:tc>
        <w:tc>
          <w:tcPr>
            <w:tcW w:w="709"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F03228">
        <w:trPr>
          <w:trHeight w:val="831"/>
        </w:trPr>
        <w:tc>
          <w:tcPr>
            <w:tcW w:w="724"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③医師、看護職員、支援相談員、理学（作業）療法士、栄養士、介護支援専門員等が協力して行うこと</w:t>
            </w:r>
          </w:p>
        </w:tc>
        <w:tc>
          <w:tcPr>
            <w:tcW w:w="709"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F03228">
        <w:trPr>
          <w:trHeight w:val="735"/>
        </w:trPr>
        <w:tc>
          <w:tcPr>
            <w:tcW w:w="724"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left w:val="single" w:sz="4" w:space="0" w:color="auto"/>
              <w:right w:val="single" w:sz="4" w:space="0" w:color="auto"/>
            </w:tcBorders>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④退所の理由が病院、診療所、他の介護保険施設への入院・入所、死亡ではない</w:t>
            </w:r>
          </w:p>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083B0D">
        <w:trPr>
          <w:trHeight w:val="1080"/>
        </w:trPr>
        <w:tc>
          <w:tcPr>
            <w:tcW w:w="724" w:type="dxa"/>
            <w:vMerge/>
            <w:tcBorders>
              <w:left w:val="single" w:sz="4" w:space="0" w:color="auto"/>
              <w:right w:val="single" w:sz="4" w:space="0" w:color="auto"/>
            </w:tcBorders>
            <w:vAlign w:val="center"/>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left w:val="single" w:sz="4" w:space="0" w:color="auto"/>
              <w:bottom w:val="single" w:sz="4" w:space="0" w:color="auto"/>
              <w:right w:val="single" w:sz="4" w:space="0" w:color="auto"/>
            </w:tcBorders>
            <w:vAlign w:val="center"/>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⑤入所予定日前30日以内または入所後30日以内に、入所者が退所後に利用を希望する居宅介護支援事業者と連携し、入所者の同意を得て、退所後の居宅サービス等の利用方針を決定</w:t>
            </w:r>
          </w:p>
        </w:tc>
        <w:tc>
          <w:tcPr>
            <w:tcW w:w="709"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p>
        </w:tc>
      </w:tr>
      <w:tr w:rsidR="00217A4D" w:rsidRPr="00217A4D" w:rsidTr="00A965B7">
        <w:trPr>
          <w:trHeight w:val="852"/>
        </w:trPr>
        <w:tc>
          <w:tcPr>
            <w:tcW w:w="724" w:type="dxa"/>
            <w:vMerge/>
            <w:tcBorders>
              <w:left w:val="single" w:sz="4" w:space="0" w:color="auto"/>
              <w:bottom w:val="single" w:sz="4" w:space="0" w:color="000000"/>
              <w:right w:val="single" w:sz="4" w:space="0" w:color="auto"/>
            </w:tcBorders>
            <w:vAlign w:val="center"/>
          </w:tcPr>
          <w:p w:rsidR="00F03228" w:rsidRPr="00217A4D" w:rsidRDefault="00F03228" w:rsidP="00545A35">
            <w:pPr>
              <w:widowControl/>
              <w:jc w:val="left"/>
              <w:rPr>
                <w:rFonts w:ascii="ＭＳ Ｐゴシック" w:eastAsia="ＭＳ Ｐゴシック" w:hAnsi="ＭＳ Ｐゴシック" w:cs="ＭＳ Ｐゴシック"/>
                <w:kern w:val="0"/>
                <w:sz w:val="24"/>
                <w:szCs w:val="24"/>
              </w:rPr>
            </w:pPr>
          </w:p>
        </w:tc>
        <w:tc>
          <w:tcPr>
            <w:tcW w:w="2873" w:type="dxa"/>
            <w:tcBorders>
              <w:top w:val="single" w:sz="4" w:space="0" w:color="auto"/>
              <w:left w:val="single" w:sz="4" w:space="0" w:color="auto"/>
              <w:bottom w:val="single" w:sz="4" w:space="0" w:color="000000"/>
              <w:right w:val="single" w:sz="4" w:space="0" w:color="auto"/>
            </w:tcBorders>
            <w:vAlign w:val="center"/>
          </w:tcPr>
          <w:p w:rsidR="00F03228" w:rsidRPr="00217A4D" w:rsidRDefault="00F03228" w:rsidP="00545A35">
            <w:pPr>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入退所前連携加算（Ⅱ）</w:t>
            </w:r>
            <w:r w:rsidRPr="00217A4D">
              <w:rPr>
                <w:rFonts w:ascii="ＭＳ Ｐゴシック" w:eastAsia="ＭＳ Ｐゴシック" w:hAnsi="ＭＳ Ｐゴシック" w:cs="ＭＳ Ｐゴシック" w:hint="eastAsia"/>
                <w:kern w:val="0"/>
                <w:sz w:val="24"/>
                <w:szCs w:val="24"/>
              </w:rPr>
              <w:br/>
              <w:t>＋４００単位</w:t>
            </w:r>
          </w:p>
        </w:tc>
        <w:tc>
          <w:tcPr>
            <w:tcW w:w="6804"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（Ⅰ）の①から④に適合</w:t>
            </w:r>
          </w:p>
        </w:tc>
        <w:tc>
          <w:tcPr>
            <w:tcW w:w="709"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single" w:sz="4" w:space="0" w:color="auto"/>
              <w:left w:val="nil"/>
              <w:bottom w:val="single" w:sz="4" w:space="0" w:color="auto"/>
              <w:right w:val="single" w:sz="4" w:space="0" w:color="auto"/>
            </w:tcBorders>
            <w:shd w:val="clear" w:color="auto" w:fill="auto"/>
            <w:vAlign w:val="center"/>
          </w:tcPr>
          <w:p w:rsidR="00F03228" w:rsidRPr="00217A4D" w:rsidRDefault="00F03228" w:rsidP="00545A3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（Ⅰ）①～④</w:t>
            </w:r>
            <w:r w:rsidR="00554A48" w:rsidRPr="00217A4D">
              <w:rPr>
                <w:rFonts w:ascii="ＭＳ Ｐゴシック" w:eastAsia="ＭＳ Ｐゴシック" w:hAnsi="ＭＳ Ｐゴシック" w:cs="ＭＳ Ｐゴシック" w:hint="eastAsia"/>
                <w:kern w:val="0"/>
                <w:sz w:val="24"/>
                <w:szCs w:val="24"/>
              </w:rPr>
              <w:t>も</w:t>
            </w:r>
            <w:r w:rsidRPr="00217A4D">
              <w:rPr>
                <w:rFonts w:ascii="ＭＳ Ｐゴシック" w:eastAsia="ＭＳ Ｐゴシック" w:hAnsi="ＭＳ Ｐゴシック" w:cs="ＭＳ Ｐゴシック" w:hint="eastAsia"/>
                <w:kern w:val="0"/>
                <w:sz w:val="24"/>
                <w:szCs w:val="24"/>
              </w:rPr>
              <w:t>チェック</w:t>
            </w:r>
          </w:p>
        </w:tc>
      </w:tr>
      <w:tr w:rsidR="00217A4D" w:rsidRPr="00217A4D" w:rsidTr="00F03228">
        <w:trPr>
          <w:trHeight w:val="852"/>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73" w:type="dxa"/>
            <w:vMerge w:val="restart"/>
            <w:tcBorders>
              <w:top w:val="nil"/>
              <w:left w:val="single" w:sz="4" w:space="0" w:color="auto"/>
              <w:bottom w:val="single" w:sz="4" w:space="0" w:color="000000"/>
              <w:right w:val="single" w:sz="4" w:space="0" w:color="auto"/>
            </w:tcBorders>
            <w:shd w:val="clear" w:color="auto" w:fill="auto"/>
            <w:vAlign w:val="center"/>
            <w:hideMark/>
          </w:tcPr>
          <w:p w:rsidR="00545A35" w:rsidRPr="00217A4D" w:rsidRDefault="00545A35" w:rsidP="00545A3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訪問看護指示加算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＋３００単位</w:t>
            </w:r>
          </w:p>
        </w:tc>
        <w:tc>
          <w:tcPr>
            <w:tcW w:w="680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①退所時に、施設の医師が診療に基づき訪問看護等が必要であると認めた場合</w:t>
            </w:r>
          </w:p>
        </w:tc>
        <w:tc>
          <w:tcPr>
            <w:tcW w:w="709"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F03228">
        <w:trPr>
          <w:trHeight w:val="108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②本人の同意を得て訪問看護等の指示書を交付</w:t>
            </w:r>
          </w:p>
        </w:tc>
        <w:tc>
          <w:tcPr>
            <w:tcW w:w="709"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訪問看護指示書（様式あり）</w:t>
            </w:r>
          </w:p>
        </w:tc>
      </w:tr>
      <w:tr w:rsidR="00545A35" w:rsidRPr="00217A4D" w:rsidTr="00F03228">
        <w:trPr>
          <w:trHeight w:val="540"/>
        </w:trPr>
        <w:tc>
          <w:tcPr>
            <w:tcW w:w="724"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2873" w:type="dxa"/>
            <w:vMerge/>
            <w:tcBorders>
              <w:top w:val="nil"/>
              <w:left w:val="single" w:sz="4" w:space="0" w:color="auto"/>
              <w:bottom w:val="single" w:sz="4" w:space="0" w:color="000000"/>
              <w:right w:val="single" w:sz="4" w:space="0" w:color="auto"/>
            </w:tcBorders>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p>
        </w:tc>
        <w:tc>
          <w:tcPr>
            <w:tcW w:w="680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③指示書の写しを診療録等に添付</w:t>
            </w:r>
          </w:p>
        </w:tc>
        <w:tc>
          <w:tcPr>
            <w:tcW w:w="709"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088" w:type="dxa"/>
            <w:tcBorders>
              <w:top w:val="nil"/>
              <w:left w:val="nil"/>
              <w:bottom w:val="single" w:sz="4" w:space="0" w:color="auto"/>
              <w:right w:val="single" w:sz="4" w:space="0" w:color="auto"/>
            </w:tcBorders>
            <w:shd w:val="clear" w:color="auto" w:fill="auto"/>
            <w:vAlign w:val="center"/>
            <w:hideMark/>
          </w:tcPr>
          <w:p w:rsidR="00545A35" w:rsidRPr="00217A4D" w:rsidRDefault="00545A35" w:rsidP="00545A3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診療録等</w:t>
            </w:r>
          </w:p>
        </w:tc>
      </w:tr>
    </w:tbl>
    <w:p w:rsidR="007B4ED6" w:rsidRPr="00217A4D" w:rsidRDefault="007B4ED6">
      <w:pPr>
        <w:widowControl/>
        <w:jc w:val="left"/>
        <w:rPr>
          <w:sz w:val="24"/>
          <w:szCs w:val="24"/>
        </w:rPr>
      </w:pPr>
    </w:p>
    <w:p w:rsidR="007B4ED6" w:rsidRPr="00217A4D" w:rsidRDefault="007B4ED6">
      <w:pPr>
        <w:widowControl/>
        <w:jc w:val="left"/>
        <w:rPr>
          <w:sz w:val="24"/>
          <w:szCs w:val="24"/>
        </w:rPr>
      </w:pPr>
      <w:r w:rsidRPr="00217A4D">
        <w:rPr>
          <w:sz w:val="24"/>
          <w:szCs w:val="24"/>
        </w:rPr>
        <w:br w:type="page"/>
      </w:r>
    </w:p>
    <w:tbl>
      <w:tblPr>
        <w:tblW w:w="14616" w:type="dxa"/>
        <w:tblInd w:w="84" w:type="dxa"/>
        <w:tblCellMar>
          <w:left w:w="99" w:type="dxa"/>
          <w:right w:w="99" w:type="dxa"/>
        </w:tblCellMar>
        <w:tblLook w:val="04A0" w:firstRow="1" w:lastRow="0" w:firstColumn="1" w:lastColumn="0" w:noHBand="0" w:noVBand="1"/>
      </w:tblPr>
      <w:tblGrid>
        <w:gridCol w:w="724"/>
        <w:gridCol w:w="2693"/>
        <w:gridCol w:w="6521"/>
        <w:gridCol w:w="567"/>
        <w:gridCol w:w="1417"/>
        <w:gridCol w:w="2694"/>
      </w:tblGrid>
      <w:tr w:rsidR="00217A4D" w:rsidRPr="00217A4D" w:rsidTr="007B4ED6">
        <w:trPr>
          <w:trHeight w:val="57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lastRenderedPageBreak/>
              <w:t>届出状況</w:t>
            </w:r>
          </w:p>
        </w:tc>
        <w:tc>
          <w:tcPr>
            <w:tcW w:w="2693" w:type="dxa"/>
            <w:tcBorders>
              <w:top w:val="single" w:sz="4" w:space="0" w:color="auto"/>
              <w:left w:val="nil"/>
              <w:bottom w:val="nil"/>
              <w:right w:val="single" w:sz="4" w:space="0" w:color="auto"/>
            </w:tcBorders>
            <w:shd w:val="clear" w:color="auto" w:fill="auto"/>
            <w:vAlign w:val="center"/>
            <w:hideMark/>
          </w:tcPr>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521" w:type="dxa"/>
            <w:tcBorders>
              <w:top w:val="single" w:sz="4" w:space="0" w:color="auto"/>
              <w:left w:val="nil"/>
              <w:bottom w:val="nil"/>
              <w:right w:val="single" w:sz="4" w:space="0" w:color="000000"/>
            </w:tcBorders>
            <w:shd w:val="clear" w:color="auto" w:fill="auto"/>
            <w:vAlign w:val="center"/>
            <w:hideMark/>
          </w:tcPr>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nil"/>
              <w:right w:val="single" w:sz="4" w:space="0" w:color="auto"/>
            </w:tcBorders>
            <w:shd w:val="clear" w:color="auto" w:fill="auto"/>
            <w:vAlign w:val="center"/>
            <w:hideMark/>
          </w:tcPr>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694" w:type="dxa"/>
            <w:tcBorders>
              <w:top w:val="single" w:sz="4" w:space="0" w:color="auto"/>
              <w:left w:val="nil"/>
              <w:bottom w:val="nil"/>
              <w:right w:val="single" w:sz="4" w:space="0" w:color="auto"/>
            </w:tcBorders>
            <w:shd w:val="clear" w:color="auto" w:fill="auto"/>
            <w:vAlign w:val="center"/>
            <w:hideMark/>
          </w:tcPr>
          <w:p w:rsidR="007B4ED6" w:rsidRPr="00217A4D" w:rsidRDefault="007B4ED6" w:rsidP="007B4ED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387A08">
        <w:trPr>
          <w:trHeight w:val="64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8F76D5" w:rsidRPr="00217A4D" w:rsidRDefault="008F76D5" w:rsidP="008F76D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栄養ケア・マネジメント未実施減算</w:t>
            </w:r>
          </w:p>
          <w:p w:rsidR="008F76D5" w:rsidRPr="00217A4D" w:rsidRDefault="008F76D5" w:rsidP="008F76D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△１４単位／日</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常勤の管理栄養士を１人以上配置</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配置なし</w:t>
            </w:r>
          </w:p>
        </w:tc>
        <w:tc>
          <w:tcPr>
            <w:tcW w:w="2694" w:type="dxa"/>
            <w:vMerge w:val="restart"/>
            <w:tcBorders>
              <w:top w:val="single" w:sz="4" w:space="0" w:color="auto"/>
              <w:left w:val="nil"/>
              <w:right w:val="single" w:sz="4" w:space="0" w:color="auto"/>
            </w:tcBorders>
            <w:shd w:val="clear" w:color="auto" w:fill="auto"/>
            <w:vAlign w:val="center"/>
            <w:hideMark/>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３年間の経過措置期間あり</w:t>
            </w:r>
          </w:p>
        </w:tc>
      </w:tr>
      <w:tr w:rsidR="00217A4D" w:rsidRPr="00217A4D" w:rsidTr="00E137BE">
        <w:trPr>
          <w:trHeight w:val="1309"/>
        </w:trPr>
        <w:tc>
          <w:tcPr>
            <w:tcW w:w="724" w:type="dxa"/>
            <w:vMerge/>
            <w:tcBorders>
              <w:left w:val="single" w:sz="4" w:space="0" w:color="auto"/>
              <w:bottom w:val="single" w:sz="4" w:space="0" w:color="auto"/>
              <w:right w:val="single" w:sz="4" w:space="0" w:color="auto"/>
            </w:tcBorders>
            <w:shd w:val="clear" w:color="auto" w:fill="auto"/>
            <w:vAlign w:val="center"/>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8F76D5" w:rsidRPr="00217A4D" w:rsidRDefault="008F76D5" w:rsidP="008F76D5">
            <w:pPr>
              <w:jc w:val="left"/>
              <w:rPr>
                <w:rFonts w:ascii="ＭＳ Ｐゴシック" w:eastAsia="ＭＳ Ｐゴシック" w:hAnsi="ＭＳ Ｐゴシック" w:cs="ＭＳ Ｐゴシック"/>
                <w:kern w:val="0"/>
                <w:sz w:val="24"/>
                <w:szCs w:val="24"/>
              </w:rPr>
            </w:pPr>
          </w:p>
        </w:tc>
        <w:tc>
          <w:tcPr>
            <w:tcW w:w="6521"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8F76D5" w:rsidP="007B4ED6">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入所者の栄養状態の維持及び改善を図り、自立した日常生活を営むことができるよう、各入所者の状態に応じた栄養管理を計画的に実施</w:t>
            </w:r>
          </w:p>
        </w:tc>
        <w:tc>
          <w:tcPr>
            <w:tcW w:w="567"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8F76D5" w:rsidP="007B4ED6">
            <w:pPr>
              <w:jc w:val="left"/>
              <w:rPr>
                <w:rFonts w:ascii="ＭＳ Ｐゴシック" w:eastAsia="ＭＳ Ｐゴシック" w:hAnsi="ＭＳ Ｐゴシック" w:cs="ＭＳ Ｐゴシック"/>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8F76D5" w:rsidP="007B4ED6">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未実施</w:t>
            </w:r>
          </w:p>
        </w:tc>
        <w:tc>
          <w:tcPr>
            <w:tcW w:w="2694" w:type="dxa"/>
            <w:vMerge/>
            <w:tcBorders>
              <w:left w:val="nil"/>
              <w:bottom w:val="single" w:sz="4" w:space="0" w:color="auto"/>
              <w:right w:val="single" w:sz="4" w:space="0" w:color="auto"/>
            </w:tcBorders>
            <w:shd w:val="clear" w:color="auto" w:fill="auto"/>
            <w:vAlign w:val="center"/>
          </w:tcPr>
          <w:p w:rsidR="008F76D5" w:rsidRPr="00217A4D" w:rsidRDefault="008F76D5" w:rsidP="007B4ED6">
            <w:pPr>
              <w:widowControl/>
              <w:jc w:val="left"/>
              <w:rPr>
                <w:rFonts w:ascii="ＭＳ Ｐゴシック" w:eastAsia="ＭＳ Ｐゴシック" w:hAnsi="ＭＳ Ｐゴシック" w:cs="ＭＳ Ｐゴシック"/>
                <w:kern w:val="0"/>
                <w:sz w:val="24"/>
                <w:szCs w:val="24"/>
              </w:rPr>
            </w:pPr>
          </w:p>
        </w:tc>
      </w:tr>
      <w:tr w:rsidR="00217A4D" w:rsidRPr="00217A4D" w:rsidTr="007B4ED6">
        <w:trPr>
          <w:trHeight w:val="12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6D5" w:rsidRPr="00217A4D" w:rsidRDefault="008F76D5" w:rsidP="008F76D5">
            <w:pPr>
              <w:jc w:val="left"/>
              <w:rPr>
                <w:rFonts w:ascii="ＭＳ Ｐゴシック" w:eastAsia="ＭＳ Ｐゴシック" w:hAnsi="ＭＳ Ｐゴシック" w:cs="ＭＳ Ｐゴシック"/>
                <w:kern w:val="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76D5" w:rsidRPr="00217A4D" w:rsidRDefault="008F76D5" w:rsidP="008F76D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栄養マネジメント</w:t>
            </w:r>
            <w:r w:rsidR="00F41FC4" w:rsidRPr="00217A4D">
              <w:rPr>
                <w:rFonts w:ascii="ＭＳ Ｐゴシック" w:eastAsia="ＭＳ Ｐゴシック" w:hAnsi="ＭＳ Ｐゴシック" w:cs="ＭＳ Ｐゴシック" w:hint="eastAsia"/>
                <w:kern w:val="0"/>
                <w:sz w:val="24"/>
                <w:szCs w:val="24"/>
              </w:rPr>
              <w:t>強化</w:t>
            </w:r>
            <w:r w:rsidRPr="00217A4D">
              <w:rPr>
                <w:rFonts w:ascii="ＭＳ Ｐゴシック" w:eastAsia="ＭＳ Ｐゴシック" w:hAnsi="ＭＳ Ｐゴシック" w:cs="ＭＳ Ｐゴシック" w:hint="eastAsia"/>
                <w:kern w:val="0"/>
                <w:sz w:val="24"/>
                <w:szCs w:val="24"/>
              </w:rPr>
              <w:t>加算</w:t>
            </w:r>
            <w:r w:rsidRPr="00217A4D">
              <w:rPr>
                <w:rFonts w:ascii="ＭＳ Ｐゴシック" w:eastAsia="ＭＳ Ｐゴシック" w:hAnsi="ＭＳ Ｐゴシック" w:cs="ＭＳ Ｐゴシック" w:hint="eastAsia"/>
                <w:kern w:val="0"/>
                <w:sz w:val="24"/>
                <w:szCs w:val="24"/>
              </w:rPr>
              <w:br/>
            </w:r>
            <w:r w:rsidR="002201E1" w:rsidRPr="00217A4D">
              <w:rPr>
                <w:rFonts w:ascii="ＭＳ Ｐゴシック" w:eastAsia="ＭＳ Ｐゴシック" w:hAnsi="ＭＳ Ｐゴシック" w:cs="ＭＳ Ｐゴシック" w:hint="eastAsia"/>
                <w:kern w:val="0"/>
                <w:sz w:val="24"/>
                <w:szCs w:val="24"/>
              </w:rPr>
              <w:t xml:space="preserve">　＋</w:t>
            </w:r>
            <w:r w:rsidRPr="00217A4D">
              <w:rPr>
                <w:rFonts w:ascii="ＭＳ Ｐゴシック" w:eastAsia="ＭＳ Ｐゴシック" w:hAnsi="ＭＳ Ｐゴシック" w:cs="ＭＳ Ｐゴシック" w:hint="eastAsia"/>
                <w:kern w:val="0"/>
                <w:sz w:val="24"/>
                <w:szCs w:val="24"/>
              </w:rPr>
              <w:t>１</w:t>
            </w:r>
            <w:r w:rsidR="00E137BE" w:rsidRPr="00217A4D">
              <w:rPr>
                <w:rFonts w:ascii="ＭＳ Ｐゴシック" w:eastAsia="ＭＳ Ｐゴシック" w:hAnsi="ＭＳ Ｐゴシック" w:cs="ＭＳ Ｐゴシック" w:hint="eastAsia"/>
                <w:kern w:val="0"/>
                <w:sz w:val="24"/>
                <w:szCs w:val="24"/>
              </w:rPr>
              <w:t>１</w:t>
            </w:r>
            <w:r w:rsidRPr="00217A4D">
              <w:rPr>
                <w:rFonts w:ascii="ＭＳ Ｐゴシック" w:eastAsia="ＭＳ Ｐゴシック" w:hAnsi="ＭＳ Ｐゴシック" w:cs="ＭＳ Ｐゴシック" w:hint="eastAsia"/>
                <w:kern w:val="0"/>
                <w:sz w:val="24"/>
                <w:szCs w:val="24"/>
              </w:rPr>
              <w:t>単位／日</w:t>
            </w:r>
          </w:p>
        </w:tc>
        <w:tc>
          <w:tcPr>
            <w:tcW w:w="6521"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255CA2"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w:t>
            </w:r>
            <w:r w:rsidR="00F41FC4" w:rsidRPr="00217A4D">
              <w:rPr>
                <w:rFonts w:ascii="ＭＳ Ｐゴシック" w:eastAsia="ＭＳ Ｐゴシック" w:hAnsi="ＭＳ Ｐゴシック" w:cs="ＭＳ Ｐゴシック" w:hint="eastAsia"/>
                <w:kern w:val="0"/>
                <w:sz w:val="24"/>
                <w:szCs w:val="24"/>
              </w:rPr>
              <w:t>管理栄養士を常勤換算方式で入所者の数を５０（施設に常勤栄養士を１人以上配置し、給食管理を行っている場合は７０）で除して得た数以上配置</w:t>
            </w:r>
          </w:p>
        </w:tc>
        <w:tc>
          <w:tcPr>
            <w:tcW w:w="567"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8F76D5" w:rsidP="008F76D5">
            <w:pPr>
              <w:jc w:val="left"/>
              <w:rPr>
                <w:rFonts w:ascii="ＭＳ Ｐゴシック" w:eastAsia="ＭＳ Ｐゴシック" w:hAnsi="ＭＳ Ｐゴシック" w:cs="ＭＳ Ｐゴシック"/>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F41FC4"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配置</w:t>
            </w:r>
          </w:p>
        </w:tc>
        <w:tc>
          <w:tcPr>
            <w:tcW w:w="2694" w:type="dxa"/>
            <w:tcBorders>
              <w:top w:val="single" w:sz="4" w:space="0" w:color="auto"/>
              <w:left w:val="nil"/>
              <w:bottom w:val="single" w:sz="4" w:space="0" w:color="auto"/>
              <w:right w:val="single" w:sz="4" w:space="0" w:color="auto"/>
            </w:tcBorders>
            <w:shd w:val="clear" w:color="auto" w:fill="auto"/>
            <w:vAlign w:val="center"/>
          </w:tcPr>
          <w:p w:rsidR="008F76D5" w:rsidRPr="00217A4D" w:rsidRDefault="008F76D5" w:rsidP="008F76D5">
            <w:pPr>
              <w:jc w:val="left"/>
              <w:rPr>
                <w:rFonts w:ascii="ＭＳ Ｐゴシック" w:eastAsia="ＭＳ Ｐゴシック" w:hAnsi="ＭＳ Ｐゴシック" w:cs="ＭＳ Ｐゴシック"/>
                <w:kern w:val="0"/>
                <w:sz w:val="24"/>
                <w:szCs w:val="24"/>
              </w:rPr>
            </w:pPr>
          </w:p>
        </w:tc>
      </w:tr>
      <w:tr w:rsidR="00217A4D" w:rsidRPr="00217A4D" w:rsidTr="00E137BE">
        <w:trPr>
          <w:trHeight w:val="194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8F76D5" w:rsidRPr="00217A4D" w:rsidRDefault="00255CA2"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低栄養状態のリスクが高い入所者に対し、医師、管理栄養士、看護師等が共同して作成した、栄養ケア計画に従い、食事の観察（ミールラウンド）を週３回以上行い、入所者ごとの栄養状態、嗜好等を踏まえた食事の調整等を実施</w:t>
            </w:r>
          </w:p>
        </w:tc>
        <w:tc>
          <w:tcPr>
            <w:tcW w:w="567" w:type="dxa"/>
            <w:tcBorders>
              <w:top w:val="nil"/>
              <w:left w:val="nil"/>
              <w:bottom w:val="single" w:sz="4" w:space="0" w:color="auto"/>
              <w:right w:val="single" w:sz="4" w:space="0" w:color="auto"/>
            </w:tcBorders>
            <w:shd w:val="clear" w:color="auto" w:fill="auto"/>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F76D5" w:rsidRPr="00217A4D" w:rsidRDefault="00255CA2"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694" w:type="dxa"/>
            <w:tcBorders>
              <w:top w:val="nil"/>
              <w:left w:val="nil"/>
              <w:bottom w:val="single" w:sz="4" w:space="0" w:color="auto"/>
              <w:right w:val="single" w:sz="4" w:space="0" w:color="auto"/>
            </w:tcBorders>
            <w:shd w:val="clear" w:color="auto" w:fill="auto"/>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255CA2">
        <w:trPr>
          <w:trHeight w:val="9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③</w:t>
            </w:r>
            <w:r w:rsidR="00255CA2" w:rsidRPr="00217A4D">
              <w:rPr>
                <w:rFonts w:ascii="ＭＳ Ｐゴシック" w:eastAsia="ＭＳ Ｐゴシック" w:hAnsi="ＭＳ Ｐゴシック" w:cs="ＭＳ Ｐゴシック" w:hint="eastAsia"/>
                <w:kern w:val="0"/>
                <w:sz w:val="24"/>
                <w:szCs w:val="24"/>
              </w:rPr>
              <w:t>低栄養状態のリスクが低い入所者にも、食事の際に変化を把握し、問題がある場合には、早期に対応</w:t>
            </w:r>
          </w:p>
        </w:tc>
        <w:tc>
          <w:tcPr>
            <w:tcW w:w="567" w:type="dxa"/>
            <w:tcBorders>
              <w:top w:val="nil"/>
              <w:left w:val="nil"/>
              <w:bottom w:val="single" w:sz="4" w:space="0" w:color="auto"/>
              <w:right w:val="single" w:sz="4" w:space="0" w:color="auto"/>
            </w:tcBorders>
            <w:shd w:val="clear" w:color="auto" w:fill="auto"/>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F76D5" w:rsidRPr="00217A4D" w:rsidRDefault="00255CA2" w:rsidP="008F76D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694" w:type="dxa"/>
            <w:tcBorders>
              <w:top w:val="nil"/>
              <w:left w:val="nil"/>
              <w:bottom w:val="single" w:sz="4" w:space="0" w:color="auto"/>
              <w:right w:val="single" w:sz="4" w:space="0" w:color="auto"/>
            </w:tcBorders>
            <w:shd w:val="clear" w:color="auto" w:fill="auto"/>
            <w:vAlign w:val="center"/>
            <w:hideMark/>
          </w:tcPr>
          <w:p w:rsidR="008F76D5" w:rsidRPr="00217A4D" w:rsidRDefault="008F76D5" w:rsidP="008F76D5">
            <w:pPr>
              <w:widowControl/>
              <w:jc w:val="left"/>
              <w:rPr>
                <w:rFonts w:ascii="ＭＳ Ｐゴシック" w:eastAsia="ＭＳ Ｐゴシック" w:hAnsi="ＭＳ Ｐゴシック" w:cs="ＭＳ Ｐゴシック"/>
                <w:kern w:val="0"/>
                <w:sz w:val="24"/>
                <w:szCs w:val="24"/>
              </w:rPr>
            </w:pPr>
          </w:p>
        </w:tc>
      </w:tr>
      <w:tr w:rsidR="00217A4D" w:rsidRPr="00217A4D" w:rsidTr="00047764">
        <w:trPr>
          <w:trHeight w:val="6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szCs w:val="24"/>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④入所者ごとの栄養状態等の情報を厚生労働省に提出</w:t>
            </w:r>
          </w:p>
        </w:tc>
        <w:tc>
          <w:tcPr>
            <w:tcW w:w="56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提出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9B1" w:rsidRPr="00217A4D" w:rsidRDefault="000149B1" w:rsidP="000149B1">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ＬＩＦＥシステムによるデータ提出記録等</w:t>
            </w:r>
          </w:p>
        </w:tc>
      </w:tr>
      <w:tr w:rsidR="00217A4D" w:rsidRPr="00217A4D" w:rsidTr="000149B1">
        <w:trPr>
          <w:trHeight w:val="108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⑤継続的な栄養管理の実施に当たって、④の情報その他継続的な栄養管理の適切かつ有効な実施のために必要な情報を活用</w:t>
            </w:r>
          </w:p>
        </w:tc>
        <w:tc>
          <w:tcPr>
            <w:tcW w:w="567" w:type="dxa"/>
            <w:tcBorders>
              <w:top w:val="nil"/>
              <w:left w:val="nil"/>
              <w:bottom w:val="single" w:sz="4" w:space="0" w:color="auto"/>
              <w:right w:val="single" w:sz="4" w:space="0" w:color="auto"/>
            </w:tcBorders>
            <w:shd w:val="clear" w:color="auto" w:fill="auto"/>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694" w:type="dxa"/>
            <w:tcBorders>
              <w:top w:val="nil"/>
              <w:left w:val="nil"/>
              <w:bottom w:val="single" w:sz="4" w:space="0" w:color="auto"/>
              <w:right w:val="single" w:sz="4" w:space="0" w:color="auto"/>
            </w:tcBorders>
            <w:shd w:val="clear" w:color="auto" w:fill="auto"/>
            <w:vAlign w:val="center"/>
            <w:hideMark/>
          </w:tcPr>
          <w:p w:rsidR="00E137BE" w:rsidRPr="00217A4D" w:rsidRDefault="00E137BE" w:rsidP="00E137BE">
            <w:pPr>
              <w:widowControl/>
              <w:jc w:val="left"/>
              <w:rPr>
                <w:rFonts w:ascii="ＭＳ Ｐゴシック" w:eastAsia="ＭＳ Ｐゴシック" w:hAnsi="ＭＳ Ｐゴシック" w:cs="ＭＳ Ｐゴシック"/>
                <w:kern w:val="0"/>
                <w:sz w:val="24"/>
                <w:szCs w:val="24"/>
              </w:rPr>
            </w:pPr>
          </w:p>
        </w:tc>
      </w:tr>
    </w:tbl>
    <w:p w:rsidR="00EE5A97" w:rsidRPr="00217A4D" w:rsidRDefault="00EE5A97">
      <w:pPr>
        <w:widowControl/>
        <w:jc w:val="left"/>
      </w:pPr>
      <w:r w:rsidRPr="00217A4D">
        <w:br w:type="page"/>
      </w:r>
    </w:p>
    <w:p w:rsidR="00EE5A97" w:rsidRPr="00217A4D" w:rsidRDefault="00EE5A97">
      <w:pPr>
        <w:widowControl/>
        <w:jc w:val="left"/>
        <w:rPr>
          <w:sz w:val="24"/>
          <w:szCs w:val="24"/>
        </w:rPr>
      </w:pPr>
    </w:p>
    <w:tbl>
      <w:tblPr>
        <w:tblW w:w="14616" w:type="dxa"/>
        <w:tblInd w:w="84" w:type="dxa"/>
        <w:tblCellMar>
          <w:left w:w="99" w:type="dxa"/>
          <w:right w:w="99" w:type="dxa"/>
        </w:tblCellMar>
        <w:tblLook w:val="04A0" w:firstRow="1" w:lastRow="0" w:firstColumn="1" w:lastColumn="0" w:noHBand="0" w:noVBand="1"/>
      </w:tblPr>
      <w:tblGrid>
        <w:gridCol w:w="724"/>
        <w:gridCol w:w="2693"/>
        <w:gridCol w:w="6521"/>
        <w:gridCol w:w="567"/>
        <w:gridCol w:w="1417"/>
        <w:gridCol w:w="2694"/>
      </w:tblGrid>
      <w:tr w:rsidR="00217A4D" w:rsidRPr="00217A4D" w:rsidTr="00C74625">
        <w:trPr>
          <w:trHeight w:val="57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届出状況</w:t>
            </w:r>
          </w:p>
        </w:tc>
        <w:tc>
          <w:tcPr>
            <w:tcW w:w="2693" w:type="dxa"/>
            <w:tcBorders>
              <w:top w:val="single" w:sz="4" w:space="0" w:color="auto"/>
              <w:left w:val="nil"/>
              <w:bottom w:val="nil"/>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6521" w:type="dxa"/>
            <w:tcBorders>
              <w:top w:val="single" w:sz="4" w:space="0" w:color="auto"/>
              <w:left w:val="nil"/>
              <w:bottom w:val="nil"/>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1984" w:type="dxa"/>
            <w:gridSpan w:val="2"/>
            <w:tcBorders>
              <w:top w:val="single" w:sz="4" w:space="0" w:color="auto"/>
              <w:left w:val="nil"/>
              <w:bottom w:val="nil"/>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結  果</w:t>
            </w:r>
          </w:p>
        </w:tc>
        <w:tc>
          <w:tcPr>
            <w:tcW w:w="2694" w:type="dxa"/>
            <w:tcBorders>
              <w:top w:val="single" w:sz="4" w:space="0" w:color="auto"/>
              <w:left w:val="nil"/>
              <w:bottom w:val="nil"/>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　　考</w:t>
            </w:r>
          </w:p>
        </w:tc>
      </w:tr>
      <w:tr w:rsidR="00217A4D" w:rsidRPr="00217A4D" w:rsidTr="00683F4B">
        <w:trPr>
          <w:trHeight w:val="548"/>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経口移行加算</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＋２８単位／日</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定員、人員基準に適合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74625">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経口による食事摂取のための栄養管理及び支援が必要との医師の指示</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74625">
        <w:trPr>
          <w:trHeight w:val="28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誤嚥性肺炎防止のためのチェック</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74625">
        <w:trPr>
          <w:trHeight w:val="11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医師、管理栄養士、看護師、言語聴覚士、介護支援専門員等が多職種協働で経口移行計画を作成</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栄養ケア計画と一体的に作成</w:t>
            </w:r>
          </w:p>
        </w:tc>
      </w:tr>
      <w:tr w:rsidR="00217A4D" w:rsidRPr="00217A4D" w:rsidTr="00C74625">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入所者又は家族等に対する計画の説明及び同意</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管理栄養士又は栄養士が、医師の指示を受けて計画に基づき栄養管理を実施</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医師の指示</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言語聴覚士又は看護職員が、医師の指示を受けて計画に基づき支援を実施</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医師の指示</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算定は、計画作成日から起算して180日以内</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AB1C70"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C74625">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180日を超える場合は経口による食事摂取が一部可能</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可能</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記録</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180日を超える場合の医師の指示</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医師の指示</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180日を超えて算定する場合の定期的な医師の指示</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b/>
                <w:bCs/>
                <w:kern w:val="0"/>
                <w:sz w:val="24"/>
                <w:szCs w:val="24"/>
              </w:rPr>
            </w:pPr>
            <w:r w:rsidRPr="00217A4D">
              <w:rPr>
                <w:rFonts w:ascii="ＭＳ Ｐゴシック" w:eastAsia="ＭＳ Ｐゴシック" w:hAnsi="ＭＳ Ｐゴシック" w:cs="ＭＳ Ｐゴシック" w:hint="eastAsia"/>
                <w:b/>
                <w:bCs/>
                <w:kern w:val="0"/>
                <w:sz w:val="24"/>
                <w:szCs w:val="24"/>
              </w:rPr>
              <w:t>2週間毎</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医師の指示</w:t>
            </w:r>
          </w:p>
        </w:tc>
      </w:tr>
      <w:tr w:rsidR="00217A4D" w:rsidRPr="00217A4D" w:rsidTr="00C74625">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必要に応じて介護支援専門員を通じて主治の歯科医師へ情報提供</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記録</w:t>
            </w:r>
          </w:p>
        </w:tc>
      </w:tr>
      <w:tr w:rsidR="00217A4D" w:rsidRPr="00217A4D" w:rsidTr="00C74625">
        <w:trPr>
          <w:trHeight w:val="57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p>
        </w:tc>
        <w:tc>
          <w:tcPr>
            <w:tcW w:w="6521"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栄養マネジメント加算を算定している</w:t>
            </w:r>
          </w:p>
        </w:tc>
        <w:tc>
          <w:tcPr>
            <w:tcW w:w="56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算定している</w:t>
            </w:r>
          </w:p>
        </w:tc>
        <w:tc>
          <w:tcPr>
            <w:tcW w:w="2694" w:type="dxa"/>
            <w:tcBorders>
              <w:top w:val="nil"/>
              <w:left w:val="nil"/>
              <w:bottom w:val="single" w:sz="4" w:space="0" w:color="auto"/>
              <w:right w:val="single" w:sz="4" w:space="0" w:color="auto"/>
            </w:tcBorders>
            <w:shd w:val="clear" w:color="auto" w:fill="auto"/>
            <w:vAlign w:val="center"/>
            <w:hideMark/>
          </w:tcPr>
          <w:p w:rsidR="00C74625" w:rsidRPr="00217A4D" w:rsidRDefault="00C74625" w:rsidP="00C74625">
            <w:pPr>
              <w:widowControl/>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bl>
    <w:p w:rsidR="00C74625" w:rsidRPr="00217A4D" w:rsidRDefault="00C74625">
      <w:pPr>
        <w:widowControl/>
        <w:jc w:val="left"/>
        <w:rPr>
          <w:sz w:val="24"/>
          <w:szCs w:val="24"/>
        </w:rPr>
      </w:pPr>
      <w:r w:rsidRPr="00217A4D">
        <w:rPr>
          <w:sz w:val="24"/>
          <w:szCs w:val="24"/>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871"/>
        <w:gridCol w:w="6335"/>
        <w:gridCol w:w="567"/>
        <w:gridCol w:w="1417"/>
        <w:gridCol w:w="2835"/>
      </w:tblGrid>
      <w:tr w:rsidR="00217A4D" w:rsidRPr="00217A4D" w:rsidTr="00C74625">
        <w:trPr>
          <w:trHeight w:hRule="exact" w:val="735"/>
        </w:trPr>
        <w:tc>
          <w:tcPr>
            <w:tcW w:w="717"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71"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6335"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4" w:type="dxa"/>
            <w:gridSpan w:val="2"/>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835"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74625">
        <w:trPr>
          <w:trHeight w:hRule="exact" w:val="500"/>
        </w:trPr>
        <w:tc>
          <w:tcPr>
            <w:tcW w:w="717" w:type="dxa"/>
            <w:vMerge w:val="restart"/>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val="restart"/>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経口維持加算Ⅰ</w:t>
            </w:r>
          </w:p>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＋４００単位／月</w:t>
            </w: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C74625" w:rsidP="00CB1C76">
            <w:pPr>
              <w:rPr>
                <w:rFonts w:ascii="ＭＳ Ｐゴシック" w:eastAsia="ＭＳ Ｐゴシック" w:hAnsi="ＭＳ Ｐゴシック" w:cs="Arial Unicode MS"/>
                <w:sz w:val="28"/>
                <w:szCs w:val="28"/>
              </w:rPr>
            </w:pPr>
          </w:p>
          <w:p w:rsidR="00C74625" w:rsidRPr="00217A4D" w:rsidRDefault="00AE60D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8"/>
                <w:szCs w:val="28"/>
              </w:rPr>
              <w:t>（</w:t>
            </w:r>
            <w:r w:rsidR="00C74625" w:rsidRPr="00217A4D">
              <w:rPr>
                <w:rFonts w:ascii="ＭＳ Ｐゴシック" w:eastAsia="ＭＳ Ｐゴシック" w:hAnsi="ＭＳ Ｐゴシック" w:cs="Arial Unicode MS" w:hint="eastAsia"/>
                <w:sz w:val="28"/>
                <w:szCs w:val="28"/>
              </w:rPr>
              <w:t>次頁に続く</w:t>
            </w:r>
            <w:r w:rsidRPr="00217A4D">
              <w:rPr>
                <w:rFonts w:ascii="ＭＳ Ｐゴシック" w:eastAsia="ＭＳ Ｐゴシック" w:hAnsi="ＭＳ Ｐゴシック" w:cs="Arial Unicode MS" w:hint="eastAsia"/>
                <w:sz w:val="28"/>
                <w:szCs w:val="28"/>
              </w:rPr>
              <w:t>）</w:t>
            </w:r>
          </w:p>
        </w:tc>
        <w:tc>
          <w:tcPr>
            <w:tcW w:w="6335" w:type="dxa"/>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定員、人員基準に適合</w:t>
            </w:r>
          </w:p>
        </w:tc>
        <w:tc>
          <w:tcPr>
            <w:tcW w:w="567" w:type="dxa"/>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満たす</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C74625">
        <w:trPr>
          <w:trHeight w:hRule="exact" w:val="1235"/>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摂食機能障害があり水飲みテスト、頸部聴診法、造影撮影、内視鏡検査等により誤嚥が認められ、経口による食事摂取のための管理が必要との医師の指示</w:t>
            </w:r>
          </w:p>
        </w:tc>
        <w:tc>
          <w:tcPr>
            <w:tcW w:w="567" w:type="dxa"/>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あり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医師の指示</w:t>
            </w:r>
          </w:p>
        </w:tc>
      </w:tr>
      <w:tr w:rsidR="00217A4D" w:rsidRPr="00217A4D" w:rsidTr="00C74625">
        <w:trPr>
          <w:trHeight w:hRule="exact" w:val="1089"/>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誤嚥等が発生した場合の管理体制（食事の中止、十分な排痰、医師又は歯科医師への報告等が迅速に行われる体制）</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noProof/>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あり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C74625">
        <w:trPr>
          <w:trHeight w:hRule="exact" w:val="459"/>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食形態の配慮等誤嚥防止のための適切な配慮</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あり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C74625">
        <w:trPr>
          <w:trHeight w:hRule="exact" w:val="1431"/>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医師、管理栄養士等が多職種協働で食事の観察及び会議等を行い※、経口維持計画を作成</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月１回以上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sz w:val="20"/>
              </w:rPr>
            </w:pPr>
            <w:r w:rsidRPr="00217A4D">
              <w:rPr>
                <w:rFonts w:ascii="ＭＳ Ｐゴシック" w:eastAsia="ＭＳ Ｐゴシック" w:hAnsi="ＭＳ Ｐゴシック" w:hint="eastAsia"/>
                <w:sz w:val="20"/>
              </w:rPr>
              <w:t>経口維持計画</w:t>
            </w:r>
          </w:p>
          <w:p w:rsidR="00C74625" w:rsidRPr="00217A4D" w:rsidRDefault="00C74625" w:rsidP="00CB1C76">
            <w:pPr>
              <w:rPr>
                <w:rFonts w:ascii="ＭＳ Ｐゴシック" w:eastAsia="ＭＳ Ｐゴシック" w:hAnsi="ＭＳ Ｐゴシック"/>
                <w:sz w:val="16"/>
                <w:szCs w:val="16"/>
              </w:rPr>
            </w:pPr>
            <w:r w:rsidRPr="00217A4D">
              <w:rPr>
                <w:rFonts w:ascii="ＭＳ Ｐゴシック" w:eastAsia="ＭＳ Ｐゴシック" w:hAnsi="ＭＳ Ｐゴシック" w:hint="eastAsia"/>
                <w:sz w:val="20"/>
              </w:rPr>
              <w:t>※やむを得ない理由により参加すべき者が参加できない場合は、会議終了後その結果を速やかに情報共有すること</w:t>
            </w:r>
          </w:p>
        </w:tc>
      </w:tr>
      <w:tr w:rsidR="00217A4D" w:rsidRPr="00217A4D" w:rsidTr="00C74625">
        <w:trPr>
          <w:trHeight w:hRule="exact" w:val="416"/>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入所者又は家族等に対する計画の説明及び同意</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あり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C74625">
        <w:trPr>
          <w:trHeight w:hRule="exact" w:val="1279"/>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医師又は</w:t>
            </w:r>
            <w:r w:rsidRPr="00217A4D">
              <w:rPr>
                <w:rFonts w:ascii="ＭＳ Ｐゴシック" w:eastAsia="ＭＳ Ｐゴシック" w:hAnsi="ＭＳ Ｐゴシック" w:hint="eastAsia"/>
                <w:sz w:val="24"/>
                <w:szCs w:val="24"/>
                <w:u w:val="single"/>
              </w:rPr>
              <w:t>歯科医師※</w:t>
            </w:r>
            <w:r w:rsidRPr="00217A4D">
              <w:rPr>
                <w:rFonts w:ascii="ＭＳ Ｐゴシック" w:eastAsia="ＭＳ Ｐゴシック" w:hAnsi="ＭＳ Ｐゴシック" w:hint="eastAsia"/>
                <w:sz w:val="24"/>
                <w:szCs w:val="24"/>
              </w:rPr>
              <w:t>の指示を受けた管理栄養士又は栄養士が計画に基づく栄養管理を実施</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実施</w:t>
            </w:r>
          </w:p>
        </w:tc>
        <w:tc>
          <w:tcPr>
            <w:tcW w:w="2835" w:type="dxa"/>
            <w:shd w:val="clear" w:color="auto" w:fill="auto"/>
            <w:vAlign w:val="center"/>
          </w:tcPr>
          <w:p w:rsidR="00C74625" w:rsidRPr="00217A4D" w:rsidRDefault="00C74625" w:rsidP="00CB1C76">
            <w:pPr>
              <w:spacing w:line="280" w:lineRule="exact"/>
              <w:rPr>
                <w:rFonts w:ascii="ＭＳ Ｐゴシック" w:eastAsia="ＭＳ Ｐゴシック" w:hAnsi="ＭＳ Ｐゴシック" w:cs="Arial Unicode MS"/>
                <w:sz w:val="20"/>
              </w:rPr>
            </w:pPr>
            <w:r w:rsidRPr="00217A4D">
              <w:rPr>
                <w:rFonts w:ascii="ＭＳ Ｐゴシック" w:eastAsia="ＭＳ Ｐゴシック" w:hAnsi="ＭＳ Ｐゴシック" w:cs="Arial Unicode MS" w:hint="eastAsia"/>
                <w:sz w:val="20"/>
              </w:rPr>
              <w:t>※歯科医師が指示を行う場合にあっては、当該指示を受ける管理栄養士等が医師の指導を受けている場合に限る</w:t>
            </w:r>
          </w:p>
        </w:tc>
      </w:tr>
      <w:tr w:rsidR="00217A4D" w:rsidRPr="00217A4D" w:rsidTr="00C74625">
        <w:trPr>
          <w:trHeight w:hRule="exact" w:val="845"/>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入所者又は家族の同意を得られた日の属する月</w:t>
            </w:r>
            <w:r w:rsidRPr="00217A4D">
              <w:rPr>
                <w:rFonts w:ascii="ＭＳ Ｐゴシック" w:eastAsia="ＭＳ Ｐゴシック" w:hAnsi="ＭＳ Ｐゴシック" w:cs="Arial Unicode MS" w:hint="eastAsia"/>
                <w:sz w:val="24"/>
                <w:szCs w:val="24"/>
              </w:rPr>
              <w:t>から起算して6月以内</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該当</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C74625" w:rsidRPr="00217A4D" w:rsidTr="00C74625">
        <w:trPr>
          <w:trHeight w:hRule="exact" w:val="735"/>
        </w:trPr>
        <w:tc>
          <w:tcPr>
            <w:tcW w:w="717" w:type="dxa"/>
            <w:vMerge/>
            <w:tcBorders>
              <w:bottom w:val="single" w:sz="4" w:space="0" w:color="auto"/>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63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6月を超える場合の医師又は歯科医師の指示及び入所者の同意</w:t>
            </w:r>
          </w:p>
        </w:tc>
        <w:tc>
          <w:tcPr>
            <w:tcW w:w="567"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1417"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あり</w:t>
            </w:r>
          </w:p>
        </w:tc>
        <w:tc>
          <w:tcPr>
            <w:tcW w:w="2835"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医師の指示</w:t>
            </w:r>
          </w:p>
        </w:tc>
      </w:tr>
    </w:tbl>
    <w:p w:rsidR="00C74625" w:rsidRPr="00217A4D" w:rsidRDefault="00C74625">
      <w:pPr>
        <w:widowControl/>
        <w:jc w:val="left"/>
        <w:rPr>
          <w:sz w:val="24"/>
          <w:szCs w:val="24"/>
        </w:rPr>
      </w:pPr>
    </w:p>
    <w:p w:rsidR="00C74625" w:rsidRPr="00217A4D" w:rsidRDefault="00C74625">
      <w:pPr>
        <w:widowControl/>
        <w:jc w:val="left"/>
        <w:rPr>
          <w:sz w:val="24"/>
          <w:szCs w:val="24"/>
        </w:rPr>
      </w:pPr>
      <w:r w:rsidRPr="00217A4D">
        <w:rPr>
          <w:sz w:val="24"/>
          <w:szCs w:val="24"/>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871"/>
        <w:gridCol w:w="5371"/>
        <w:gridCol w:w="580"/>
        <w:gridCol w:w="2501"/>
        <w:gridCol w:w="19"/>
        <w:gridCol w:w="2683"/>
      </w:tblGrid>
      <w:tr w:rsidR="00217A4D" w:rsidRPr="00217A4D" w:rsidTr="00154AFC">
        <w:trPr>
          <w:trHeight w:hRule="exact" w:val="690"/>
        </w:trPr>
        <w:tc>
          <w:tcPr>
            <w:tcW w:w="7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71" w:type="dxa"/>
            <w:tcBorders>
              <w:left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5371"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3100" w:type="dxa"/>
            <w:gridSpan w:val="3"/>
            <w:shd w:val="clear" w:color="auto" w:fill="auto"/>
            <w:vAlign w:val="center"/>
          </w:tcPr>
          <w:p w:rsidR="00C74625" w:rsidRPr="00217A4D" w:rsidRDefault="00C74625" w:rsidP="00CB1C76">
            <w:pPr>
              <w:ind w:firstLineChars="200" w:firstLine="48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683"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154AFC">
        <w:trPr>
          <w:trHeight w:hRule="exact" w:val="806"/>
        </w:trPr>
        <w:tc>
          <w:tcPr>
            <w:tcW w:w="717" w:type="dxa"/>
            <w:vMerge w:val="restart"/>
            <w:tcBorders>
              <w:top w:val="single" w:sz="4" w:space="0" w:color="auto"/>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val="restart"/>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経口維持加算Ⅰ</w:t>
            </w:r>
          </w:p>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8"/>
                <w:szCs w:val="28"/>
              </w:rPr>
              <w:t>（続き）</w:t>
            </w:r>
          </w:p>
        </w:tc>
        <w:tc>
          <w:tcPr>
            <w:tcW w:w="5371"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6月を超えて算定する場合の定期的な医師又は歯科医師の指示</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１月毎</w:t>
            </w:r>
          </w:p>
        </w:tc>
        <w:tc>
          <w:tcPr>
            <w:tcW w:w="2683"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医師の指示</w:t>
            </w:r>
          </w:p>
        </w:tc>
      </w:tr>
      <w:tr w:rsidR="00217A4D" w:rsidRPr="00217A4D" w:rsidTr="00154AFC">
        <w:trPr>
          <w:trHeight w:val="547"/>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5371" w:type="dxa"/>
            <w:tcBorders>
              <w:bottom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経口移行加算を算定していない</w:t>
            </w:r>
          </w:p>
        </w:tc>
        <w:tc>
          <w:tcPr>
            <w:tcW w:w="580" w:type="dxa"/>
            <w:tcBorders>
              <w:bottom w:val="single" w:sz="4" w:space="0" w:color="auto"/>
            </w:tcBorders>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tcBorders>
              <w:bottom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算定していない</w:t>
            </w:r>
          </w:p>
        </w:tc>
        <w:tc>
          <w:tcPr>
            <w:tcW w:w="2683" w:type="dxa"/>
            <w:tcBorders>
              <w:bottom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154AFC">
        <w:trPr>
          <w:trHeight w:hRule="exact" w:val="597"/>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5371"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栄養マネジメント加算を算定している</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算定している</w:t>
            </w:r>
          </w:p>
        </w:tc>
        <w:tc>
          <w:tcPr>
            <w:tcW w:w="2683"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154AFC">
        <w:trPr>
          <w:trHeight w:hRule="exact" w:val="536"/>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val="restart"/>
            <w:shd w:val="clear" w:color="auto" w:fill="auto"/>
          </w:tcPr>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経口維持加算Ⅱ</w:t>
            </w:r>
          </w:p>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8"/>
                <w:szCs w:val="28"/>
              </w:rPr>
              <w:t>＋１００単位／月</w:t>
            </w:r>
          </w:p>
        </w:tc>
        <w:tc>
          <w:tcPr>
            <w:tcW w:w="5371"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協力歯科医療機関を定めている</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該当</w:t>
            </w:r>
          </w:p>
        </w:tc>
        <w:tc>
          <w:tcPr>
            <w:tcW w:w="2683"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154AFC">
        <w:trPr>
          <w:trHeight w:hRule="exact" w:val="572"/>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8"/>
                <w:szCs w:val="28"/>
              </w:rPr>
            </w:pPr>
          </w:p>
        </w:tc>
        <w:tc>
          <w:tcPr>
            <w:tcW w:w="5371" w:type="dxa"/>
            <w:shd w:val="clear" w:color="auto" w:fill="auto"/>
            <w:vAlign w:val="center"/>
          </w:tcPr>
          <w:p w:rsidR="00C74625" w:rsidRPr="00217A4D" w:rsidRDefault="00C74625"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cs="Arial Unicode MS" w:hint="eastAsia"/>
                <w:sz w:val="24"/>
                <w:szCs w:val="24"/>
              </w:rPr>
              <w:t>経口維持加算Ⅰを算定している</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該当</w:t>
            </w:r>
          </w:p>
        </w:tc>
        <w:tc>
          <w:tcPr>
            <w:tcW w:w="2683"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154AFC">
        <w:trPr>
          <w:trHeight w:hRule="exact" w:val="1545"/>
        </w:trPr>
        <w:tc>
          <w:tcPr>
            <w:tcW w:w="717" w:type="dxa"/>
            <w:vMerge/>
            <w:tcBorders>
              <w:tr2bl w:val="single" w:sz="4" w:space="0" w:color="auto"/>
            </w:tcBorders>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c>
          <w:tcPr>
            <w:tcW w:w="2871" w:type="dxa"/>
            <w:vMerge/>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5371" w:type="dxa"/>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医師、管理栄養士等が多職種共同で行う栄養管理のための食事観察及び会議等に、医師（配置医師を除く）、歯科医師、歯科衛生士又は言語聴覚士のいずれか1名以上の参加</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520"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あり</w:t>
            </w:r>
          </w:p>
        </w:tc>
        <w:tc>
          <w:tcPr>
            <w:tcW w:w="2683"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0"/>
              </w:rPr>
              <w:t>※やむを得ない理由により参加すべき者が参加できない場合は、会議終了後その結果を速やかに情報共有すること</w:t>
            </w:r>
          </w:p>
        </w:tc>
      </w:tr>
      <w:tr w:rsidR="00217A4D" w:rsidRPr="00217A4D" w:rsidTr="00154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88"/>
        </w:trPr>
        <w:tc>
          <w:tcPr>
            <w:tcW w:w="717" w:type="dxa"/>
            <w:vMerge w:val="restart"/>
            <w:tcBorders>
              <w:top w:val="nil"/>
              <w:left w:val="single" w:sz="4" w:space="0" w:color="auto"/>
              <w:right w:val="single" w:sz="4" w:space="0" w:color="auto"/>
              <w:tr2bl w:val="single" w:sz="4" w:space="0" w:color="auto"/>
            </w:tcBorders>
            <w:shd w:val="clear" w:color="auto" w:fill="auto"/>
            <w:noWrap/>
            <w:vAlign w:val="center"/>
            <w:hideMark/>
          </w:tcPr>
          <w:p w:rsidR="00154AFC" w:rsidRPr="00217A4D" w:rsidRDefault="00154AFC" w:rsidP="00387A0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71" w:type="dxa"/>
            <w:vMerge w:val="restart"/>
            <w:tcBorders>
              <w:top w:val="nil"/>
              <w:left w:val="single" w:sz="4" w:space="0" w:color="auto"/>
              <w:bottom w:val="single" w:sz="4" w:space="0" w:color="000000"/>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口腔衛生管理加算Ⅰ</w:t>
            </w:r>
            <w:r w:rsidRPr="00217A4D">
              <w:rPr>
                <w:rFonts w:ascii="ＭＳ Ｐゴシック" w:eastAsia="ＭＳ Ｐゴシック" w:hAnsi="ＭＳ Ｐゴシック" w:cs="ＭＳ Ｐゴシック" w:hint="eastAsia"/>
                <w:kern w:val="0"/>
                <w:sz w:val="24"/>
                <w:szCs w:val="24"/>
              </w:rPr>
              <w:br/>
            </w:r>
            <w:r w:rsidRPr="00217A4D">
              <w:rPr>
                <w:rFonts w:ascii="ＭＳ Ｐゴシック" w:eastAsia="ＭＳ Ｐゴシック" w:hAnsi="ＭＳ Ｐゴシック" w:cs="ＭＳ Ｐゴシック" w:hint="eastAsia"/>
                <w:kern w:val="0"/>
                <w:sz w:val="24"/>
                <w:szCs w:val="24"/>
              </w:rPr>
              <w:br/>
              <w:t>＋９０単位／月</w:t>
            </w:r>
          </w:p>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（次頁に続く）</w:t>
            </w:r>
          </w:p>
        </w:tc>
        <w:tc>
          <w:tcPr>
            <w:tcW w:w="5371" w:type="dxa"/>
            <w:tcBorders>
              <w:top w:val="nil"/>
              <w:left w:val="nil"/>
              <w:bottom w:val="nil"/>
              <w:right w:val="nil"/>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歯科医師の指示を受けた歯科衛生士が、入所者に対し、</w:t>
            </w:r>
            <w:r w:rsidR="00047764" w:rsidRPr="00217A4D">
              <w:rPr>
                <w:rFonts w:ascii="ＭＳ Ｐゴシック" w:eastAsia="ＭＳ Ｐゴシック" w:hAnsi="ＭＳ Ｐゴシック" w:cs="ＭＳ Ｐゴシック" w:hint="eastAsia"/>
                <w:kern w:val="0"/>
                <w:sz w:val="24"/>
                <w:szCs w:val="24"/>
              </w:rPr>
              <w:t>口腔衛生の管理</w:t>
            </w:r>
            <w:r w:rsidRPr="00217A4D">
              <w:rPr>
                <w:rFonts w:ascii="ＭＳ Ｐゴシック" w:eastAsia="ＭＳ Ｐゴシック" w:hAnsi="ＭＳ Ｐゴシック" w:cs="ＭＳ Ｐゴシック" w:hint="eastAsia"/>
                <w:kern w:val="0"/>
                <w:sz w:val="24"/>
                <w:szCs w:val="24"/>
              </w:rPr>
              <w:t>を実施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0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月２回以上</w:t>
            </w:r>
          </w:p>
        </w:tc>
        <w:tc>
          <w:tcPr>
            <w:tcW w:w="2702" w:type="dxa"/>
            <w:gridSpan w:val="2"/>
            <w:tcBorders>
              <w:top w:val="nil"/>
              <w:left w:val="nil"/>
              <w:bottom w:val="nil"/>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154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83"/>
        </w:trPr>
        <w:tc>
          <w:tcPr>
            <w:tcW w:w="717" w:type="dxa"/>
            <w:vMerge/>
            <w:tcBorders>
              <w:left w:val="single" w:sz="4" w:space="0" w:color="auto"/>
              <w:right w:val="single" w:sz="4" w:space="0" w:color="auto"/>
              <w:tr2bl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2871" w:type="dxa"/>
            <w:vMerge/>
            <w:tcBorders>
              <w:top w:val="nil"/>
              <w:left w:val="single" w:sz="4" w:space="0" w:color="auto"/>
              <w:bottom w:val="single" w:sz="4" w:space="0" w:color="000000"/>
              <w:right w:val="single" w:sz="4" w:space="0" w:color="auto"/>
            </w:tcBorders>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5371" w:type="dxa"/>
            <w:tcBorders>
              <w:top w:val="single" w:sz="4" w:space="0" w:color="auto"/>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入所者又は家族に当該サービス実施の同一月内に医療保険による訪問歯科衛生指導の実施の有無を確認した上で、当該サービスについて説明し、同意を得ている</w:t>
            </w:r>
          </w:p>
        </w:tc>
        <w:tc>
          <w:tcPr>
            <w:tcW w:w="580"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0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702" w:type="dxa"/>
            <w:gridSpan w:val="2"/>
            <w:tcBorders>
              <w:top w:val="single" w:sz="4" w:space="0" w:color="auto"/>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※訪問歯科衛生指導料が算定された日の属する月は、当該加算は算定不可</w:t>
            </w:r>
          </w:p>
        </w:tc>
      </w:tr>
      <w:tr w:rsidR="00217A4D" w:rsidRPr="00217A4D" w:rsidTr="009D2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55"/>
        </w:trPr>
        <w:tc>
          <w:tcPr>
            <w:tcW w:w="717" w:type="dxa"/>
            <w:vMerge/>
            <w:tcBorders>
              <w:left w:val="single" w:sz="4" w:space="0" w:color="auto"/>
              <w:right w:val="single" w:sz="4" w:space="0" w:color="auto"/>
              <w:tr2bl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2871" w:type="dxa"/>
            <w:vMerge/>
            <w:tcBorders>
              <w:top w:val="nil"/>
              <w:left w:val="single" w:sz="4" w:space="0" w:color="auto"/>
              <w:bottom w:val="single" w:sz="4" w:space="0" w:color="000000"/>
              <w:right w:val="single" w:sz="4" w:space="0" w:color="auto"/>
            </w:tcBorders>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537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入所者ごとに口腔に関する問題点、歯科医師からの指示の要点、口腔</w:t>
            </w:r>
            <w:r w:rsidR="00047764" w:rsidRPr="00217A4D">
              <w:rPr>
                <w:rFonts w:ascii="ＭＳ Ｐゴシック" w:eastAsia="ＭＳ Ｐゴシック" w:hAnsi="ＭＳ Ｐゴシック" w:cs="ＭＳ Ｐゴシック" w:hint="eastAsia"/>
                <w:kern w:val="0"/>
                <w:sz w:val="24"/>
                <w:szCs w:val="24"/>
              </w:rPr>
              <w:t>衛生の管理</w:t>
            </w:r>
            <w:r w:rsidRPr="00217A4D">
              <w:rPr>
                <w:rFonts w:ascii="ＭＳ Ｐゴシック" w:eastAsia="ＭＳ Ｐゴシック" w:hAnsi="ＭＳ Ｐゴシック" w:cs="ＭＳ Ｐゴシック" w:hint="eastAsia"/>
                <w:kern w:val="0"/>
                <w:sz w:val="24"/>
                <w:szCs w:val="24"/>
              </w:rPr>
              <w:t>の内容等の記録の作成、保管し、必要に応じて写しを入所者に対し提供</w:t>
            </w:r>
          </w:p>
        </w:tc>
        <w:tc>
          <w:tcPr>
            <w:tcW w:w="580" w:type="dxa"/>
            <w:tcBorders>
              <w:top w:val="nil"/>
              <w:left w:val="nil"/>
              <w:bottom w:val="nil"/>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0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702" w:type="dxa"/>
            <w:gridSpan w:val="2"/>
            <w:tcBorders>
              <w:top w:val="nil"/>
              <w:left w:val="nil"/>
              <w:bottom w:val="nil"/>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口腔衛生管理に関する実施記録</w:t>
            </w:r>
          </w:p>
        </w:tc>
      </w:tr>
      <w:tr w:rsidR="00154AFC" w:rsidRPr="00217A4D" w:rsidTr="000D3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934"/>
        </w:trPr>
        <w:tc>
          <w:tcPr>
            <w:tcW w:w="717"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2871" w:type="dxa"/>
            <w:vMerge/>
            <w:tcBorders>
              <w:top w:val="nil"/>
              <w:left w:val="single" w:sz="4" w:space="0" w:color="auto"/>
              <w:bottom w:val="single" w:sz="4" w:space="0" w:color="000000"/>
              <w:right w:val="single" w:sz="4" w:space="0" w:color="auto"/>
            </w:tcBorders>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p>
        </w:tc>
        <w:tc>
          <w:tcPr>
            <w:tcW w:w="537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歯科衛生士が当該入所者に係る口腔</w:t>
            </w:r>
            <w:r w:rsidR="00047764" w:rsidRPr="00217A4D">
              <w:rPr>
                <w:rFonts w:ascii="ＭＳ Ｐゴシック" w:eastAsia="ＭＳ Ｐゴシック" w:hAnsi="ＭＳ Ｐゴシック" w:cs="ＭＳ Ｐゴシック" w:hint="eastAsia"/>
                <w:kern w:val="0"/>
                <w:sz w:val="24"/>
                <w:szCs w:val="24"/>
              </w:rPr>
              <w:t>清掃等</w:t>
            </w:r>
            <w:r w:rsidRPr="00217A4D">
              <w:rPr>
                <w:rFonts w:ascii="ＭＳ Ｐゴシック" w:eastAsia="ＭＳ Ｐゴシック" w:hAnsi="ＭＳ Ｐゴシック" w:cs="ＭＳ Ｐゴシック" w:hint="eastAsia"/>
                <w:kern w:val="0"/>
                <w:sz w:val="24"/>
                <w:szCs w:val="24"/>
              </w:rPr>
              <w:t>について、介護職員に対し、具体的な技術的助言及び指導を行っている</w:t>
            </w:r>
          </w:p>
        </w:tc>
        <w:tc>
          <w:tcPr>
            <w:tcW w:w="580"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501" w:type="dxa"/>
            <w:tcBorders>
              <w:top w:val="nil"/>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702" w:type="dxa"/>
            <w:gridSpan w:val="2"/>
            <w:tcBorders>
              <w:top w:val="single" w:sz="4" w:space="0" w:color="auto"/>
              <w:left w:val="nil"/>
              <w:bottom w:val="single" w:sz="4" w:space="0" w:color="auto"/>
              <w:right w:val="single" w:sz="4" w:space="0" w:color="auto"/>
            </w:tcBorders>
            <w:shd w:val="clear" w:color="auto" w:fill="auto"/>
            <w:vAlign w:val="center"/>
            <w:hideMark/>
          </w:tcPr>
          <w:p w:rsidR="00154AFC" w:rsidRPr="00217A4D" w:rsidRDefault="00154AFC" w:rsidP="00387A0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技術的助言及び指導の記録</w:t>
            </w:r>
          </w:p>
        </w:tc>
      </w:tr>
    </w:tbl>
    <w:p w:rsidR="00C74625" w:rsidRPr="00217A4D" w:rsidRDefault="00C74625">
      <w:pPr>
        <w:widowControl/>
        <w:jc w:val="left"/>
        <w:rPr>
          <w:sz w:val="24"/>
          <w:szCs w:val="24"/>
        </w:rPr>
      </w:pPr>
    </w:p>
    <w:tbl>
      <w:tblPr>
        <w:tblW w:w="14955" w:type="dxa"/>
        <w:tblInd w:w="84" w:type="dxa"/>
        <w:tblCellMar>
          <w:left w:w="99" w:type="dxa"/>
          <w:right w:w="99" w:type="dxa"/>
        </w:tblCellMar>
        <w:tblLook w:val="04A0" w:firstRow="1" w:lastRow="0" w:firstColumn="1" w:lastColumn="0" w:noHBand="0" w:noVBand="1"/>
      </w:tblPr>
      <w:tblGrid>
        <w:gridCol w:w="680"/>
        <w:gridCol w:w="2820"/>
        <w:gridCol w:w="5587"/>
        <w:gridCol w:w="605"/>
        <w:gridCol w:w="2372"/>
        <w:gridCol w:w="2891"/>
      </w:tblGrid>
      <w:tr w:rsidR="00217A4D" w:rsidRPr="00217A4D" w:rsidTr="00C74625">
        <w:trPr>
          <w:trHeight w:val="570"/>
        </w:trPr>
        <w:tc>
          <w:tcPr>
            <w:tcW w:w="680" w:type="dxa"/>
            <w:tcBorders>
              <w:top w:val="single" w:sz="4" w:space="0" w:color="auto"/>
              <w:left w:val="single" w:sz="4" w:space="0" w:color="auto"/>
              <w:bottom w:val="single" w:sz="4" w:space="0" w:color="auto"/>
              <w:right w:val="nil"/>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届出</w:t>
            </w:r>
            <w:r w:rsidRPr="00217A4D">
              <w:rPr>
                <w:rFonts w:ascii="ＭＳ Ｐゴシック" w:eastAsia="ＭＳ Ｐゴシック" w:hAnsi="ＭＳ Ｐゴシック" w:cs="ＭＳ Ｐゴシック" w:hint="eastAsia"/>
                <w:kern w:val="0"/>
                <w:sz w:val="24"/>
                <w:szCs w:val="24"/>
              </w:rPr>
              <w:br/>
              <w:t>状況</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項　目</w:t>
            </w:r>
          </w:p>
        </w:tc>
        <w:tc>
          <w:tcPr>
            <w:tcW w:w="5587" w:type="dxa"/>
            <w:tcBorders>
              <w:top w:val="single" w:sz="4" w:space="0" w:color="auto"/>
              <w:left w:val="nil"/>
              <w:bottom w:val="single" w:sz="4" w:space="0" w:color="auto"/>
              <w:right w:val="nil"/>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検　　事　　項</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点検結果</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C74625" w:rsidRPr="00217A4D" w:rsidRDefault="00C74625" w:rsidP="00C74625">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備考</w:t>
            </w:r>
          </w:p>
        </w:tc>
      </w:tr>
      <w:tr w:rsidR="00217A4D" w:rsidRPr="00217A4D" w:rsidTr="009D27B4">
        <w:trPr>
          <w:trHeight w:val="1178"/>
        </w:trPr>
        <w:tc>
          <w:tcPr>
            <w:tcW w:w="68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rsidR="009D27B4" w:rsidRPr="00217A4D" w:rsidRDefault="000D3E30" w:rsidP="009D27B4">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口腔衛生管理加算Ⅰ</w:t>
            </w:r>
            <w:r w:rsidRPr="00217A4D">
              <w:rPr>
                <w:rFonts w:ascii="ＭＳ Ｐゴシック" w:eastAsia="ＭＳ Ｐゴシック" w:hAnsi="ＭＳ Ｐゴシック" w:cs="ＭＳ Ｐゴシック" w:hint="eastAsia"/>
                <w:kern w:val="0"/>
                <w:sz w:val="24"/>
                <w:szCs w:val="24"/>
              </w:rPr>
              <w:br/>
            </w:r>
          </w:p>
          <w:p w:rsidR="00AE60DF" w:rsidRPr="00217A4D" w:rsidRDefault="000D3E30" w:rsidP="009D27B4">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（続き）</w:t>
            </w:r>
          </w:p>
        </w:tc>
        <w:tc>
          <w:tcPr>
            <w:tcW w:w="5587" w:type="dxa"/>
            <w:tcBorders>
              <w:top w:val="nil"/>
              <w:left w:val="nil"/>
              <w:bottom w:val="single" w:sz="4" w:space="0" w:color="auto"/>
              <w:right w:val="single" w:sz="4" w:space="0" w:color="auto"/>
            </w:tcBorders>
            <w:shd w:val="clear" w:color="auto" w:fill="auto"/>
            <w:vAlign w:val="center"/>
            <w:hideMark/>
          </w:tcPr>
          <w:p w:rsidR="000D3E30" w:rsidRPr="00217A4D" w:rsidRDefault="000D3E30"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歯科衛生士が当該入所者に係る口腔ケアに関し、介護職員からの相談等に必要に応じ対応している</w:t>
            </w:r>
          </w:p>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372"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CB1C76" w:rsidRPr="00217A4D" w:rsidRDefault="000D3E30"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相談等対応の記録</w:t>
            </w:r>
          </w:p>
        </w:tc>
      </w:tr>
      <w:tr w:rsidR="00217A4D" w:rsidRPr="00217A4D" w:rsidTr="009D27B4">
        <w:trPr>
          <w:trHeight w:val="1833"/>
        </w:trPr>
        <w:tc>
          <w:tcPr>
            <w:tcW w:w="68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0D3E30" w:rsidRPr="00217A4D" w:rsidRDefault="000D3E30" w:rsidP="000D3E30">
            <w:pPr>
              <w:jc w:val="left"/>
              <w:rPr>
                <w:rFonts w:ascii="ＭＳ Ｐゴシック" w:eastAsia="ＭＳ Ｐゴシック" w:hAnsi="ＭＳ Ｐゴシック" w:cs="ＭＳ Ｐゴシック"/>
                <w:kern w:val="0"/>
                <w:sz w:val="24"/>
                <w:szCs w:val="24"/>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0D3E30" w:rsidRPr="00217A4D" w:rsidRDefault="000D3E30" w:rsidP="000D3E30">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口腔衛生管理加算Ⅱ</w:t>
            </w:r>
          </w:p>
          <w:p w:rsidR="000D3E30" w:rsidRPr="00217A4D" w:rsidRDefault="000D3E30" w:rsidP="000D3E30">
            <w:pP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＋１１０単位／月</w:t>
            </w:r>
          </w:p>
        </w:tc>
        <w:tc>
          <w:tcPr>
            <w:tcW w:w="5587"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0D3E30">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Ⅰに加え、口腔衛生等の管理に係る計画の内容等の情報を厚生労働省に提出し、口腔衛生等の管理の実施に当たって当該情報その他口腔衛生等の管理の適切かつ有効な実施のために必要な情報を活用</w:t>
            </w:r>
          </w:p>
        </w:tc>
        <w:tc>
          <w:tcPr>
            <w:tcW w:w="605"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C74625">
            <w:pPr>
              <w:jc w:val="left"/>
              <w:rPr>
                <w:rFonts w:ascii="ＭＳ Ｐゴシック" w:eastAsia="ＭＳ Ｐゴシック" w:hAnsi="ＭＳ Ｐゴシック" w:cs="ＭＳ Ｐゴシック"/>
                <w:kern w:val="0"/>
                <w:sz w:val="24"/>
                <w:szCs w:val="24"/>
              </w:rPr>
            </w:pPr>
          </w:p>
        </w:tc>
        <w:tc>
          <w:tcPr>
            <w:tcW w:w="2372"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C7462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891"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227E03" w:rsidP="00C74625">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ＬＩＦＥシステムによるデータ提出記録等</w:t>
            </w:r>
          </w:p>
        </w:tc>
      </w:tr>
      <w:tr w:rsidR="00217A4D" w:rsidRPr="00217A4D" w:rsidTr="0079253B">
        <w:trPr>
          <w:trHeight w:val="705"/>
        </w:trPr>
        <w:tc>
          <w:tcPr>
            <w:tcW w:w="680"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0D3E30" w:rsidRPr="00217A4D" w:rsidRDefault="000D3E30" w:rsidP="00C74625">
            <w:pPr>
              <w:widowControl/>
              <w:jc w:val="left"/>
              <w:rPr>
                <w:rFonts w:ascii="ＭＳ Ｐゴシック" w:eastAsia="ＭＳ Ｐゴシック" w:hAnsi="ＭＳ Ｐゴシック" w:cs="ＭＳ Ｐゴシック"/>
                <w:kern w:val="0"/>
                <w:sz w:val="24"/>
                <w:szCs w:val="24"/>
              </w:rPr>
            </w:pPr>
          </w:p>
        </w:tc>
        <w:tc>
          <w:tcPr>
            <w:tcW w:w="2820" w:type="dxa"/>
            <w:vMerge w:val="restart"/>
            <w:tcBorders>
              <w:top w:val="single" w:sz="4" w:space="0" w:color="auto"/>
              <w:left w:val="single" w:sz="4" w:space="0" w:color="auto"/>
              <w:right w:val="single" w:sz="4" w:space="0" w:color="auto"/>
            </w:tcBorders>
            <w:shd w:val="clear" w:color="auto" w:fill="auto"/>
            <w:vAlign w:val="center"/>
          </w:tcPr>
          <w:p w:rsidR="000D3E30" w:rsidRPr="00217A4D" w:rsidRDefault="000D3E30" w:rsidP="000D3E30">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療養食加算</w:t>
            </w:r>
          </w:p>
          <w:p w:rsidR="000D3E30" w:rsidRPr="00217A4D" w:rsidRDefault="000D3E30" w:rsidP="000D3E30">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＋６単位／回</w:t>
            </w:r>
          </w:p>
          <w:p w:rsidR="000D3E30" w:rsidRPr="00217A4D" w:rsidRDefault="000D3E30" w:rsidP="000D3E30">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（１日につき３回を限度）</w:t>
            </w:r>
          </w:p>
        </w:tc>
        <w:tc>
          <w:tcPr>
            <w:tcW w:w="5587"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0D3E30">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管理栄養士又は栄養士による食事提供の管理</w:t>
            </w:r>
          </w:p>
        </w:tc>
        <w:tc>
          <w:tcPr>
            <w:tcW w:w="605"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C74625">
            <w:pPr>
              <w:jc w:val="left"/>
              <w:rPr>
                <w:rFonts w:ascii="ＭＳ Ｐゴシック" w:eastAsia="ＭＳ Ｐゴシック" w:hAnsi="ＭＳ Ｐゴシック" w:cs="ＭＳ Ｐゴシック"/>
                <w:kern w:val="0"/>
                <w:sz w:val="24"/>
                <w:szCs w:val="24"/>
              </w:rPr>
            </w:pPr>
          </w:p>
        </w:tc>
        <w:tc>
          <w:tcPr>
            <w:tcW w:w="2372"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C74625">
            <w:pPr>
              <w:jc w:val="left"/>
              <w:rPr>
                <w:rFonts w:ascii="ＭＳ Ｐゴシック" w:eastAsia="ＭＳ Ｐゴシック" w:hAnsi="ＭＳ Ｐゴシック" w:cs="ＭＳ Ｐゴシック"/>
                <w:kern w:val="0"/>
                <w:sz w:val="24"/>
                <w:szCs w:val="24"/>
              </w:rPr>
            </w:pPr>
          </w:p>
        </w:tc>
        <w:tc>
          <w:tcPr>
            <w:tcW w:w="2891" w:type="dxa"/>
            <w:tcBorders>
              <w:top w:val="single" w:sz="4" w:space="0" w:color="auto"/>
              <w:left w:val="nil"/>
              <w:bottom w:val="single" w:sz="4" w:space="0" w:color="auto"/>
              <w:right w:val="single" w:sz="4" w:space="0" w:color="auto"/>
            </w:tcBorders>
            <w:shd w:val="clear" w:color="auto" w:fill="auto"/>
            <w:vAlign w:val="center"/>
          </w:tcPr>
          <w:p w:rsidR="000D3E30" w:rsidRPr="00217A4D" w:rsidRDefault="000D3E30" w:rsidP="00C74625">
            <w:pPr>
              <w:jc w:val="left"/>
              <w:rPr>
                <w:rFonts w:ascii="ＭＳ Ｐゴシック" w:eastAsia="ＭＳ Ｐゴシック" w:hAnsi="ＭＳ Ｐゴシック" w:cs="ＭＳ Ｐゴシック"/>
                <w:kern w:val="0"/>
                <w:sz w:val="24"/>
                <w:szCs w:val="24"/>
              </w:rPr>
            </w:pPr>
          </w:p>
        </w:tc>
      </w:tr>
      <w:tr w:rsidR="00217A4D" w:rsidRPr="00217A4D" w:rsidTr="0079253B">
        <w:trPr>
          <w:trHeight w:val="491"/>
        </w:trPr>
        <w:tc>
          <w:tcPr>
            <w:tcW w:w="680" w:type="dxa"/>
            <w:vMerge/>
            <w:tcBorders>
              <w:left w:val="single" w:sz="4" w:space="0" w:color="auto"/>
              <w:right w:val="single" w:sz="4" w:space="0" w:color="auto"/>
              <w:tr2bl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2820" w:type="dxa"/>
            <w:vMerge/>
            <w:tcBorders>
              <w:left w:val="single" w:sz="4" w:space="0" w:color="auto"/>
              <w:right w:val="single" w:sz="4" w:space="0" w:color="auto"/>
            </w:tcBorders>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5587"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2"/>
              </w:rPr>
            </w:pPr>
            <w:r w:rsidRPr="00217A4D">
              <w:rPr>
                <w:rFonts w:ascii="ＭＳ Ｐゴシック" w:eastAsia="ＭＳ Ｐゴシック" w:hAnsi="ＭＳ Ｐゴシック" w:cs="ＭＳ Ｐゴシック" w:hint="eastAsia"/>
                <w:kern w:val="0"/>
                <w:sz w:val="22"/>
              </w:rPr>
              <w:t>利用者の状況により適切な栄養量及び内容の食事提供</w:t>
            </w:r>
          </w:p>
        </w:tc>
        <w:tc>
          <w:tcPr>
            <w:tcW w:w="605"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372"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あり</w:t>
            </w:r>
          </w:p>
        </w:tc>
        <w:tc>
          <w:tcPr>
            <w:tcW w:w="2891"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 xml:space="preserve">　</w:t>
            </w:r>
          </w:p>
        </w:tc>
      </w:tr>
      <w:tr w:rsidR="00217A4D" w:rsidRPr="00217A4D" w:rsidTr="009D27B4">
        <w:trPr>
          <w:trHeight w:val="473"/>
        </w:trPr>
        <w:tc>
          <w:tcPr>
            <w:tcW w:w="680" w:type="dxa"/>
            <w:vMerge/>
            <w:tcBorders>
              <w:left w:val="single" w:sz="4" w:space="0" w:color="auto"/>
              <w:right w:val="single" w:sz="4" w:space="0" w:color="auto"/>
              <w:tr2bl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2820" w:type="dxa"/>
            <w:vMerge/>
            <w:tcBorders>
              <w:left w:val="single" w:sz="4" w:space="0" w:color="auto"/>
              <w:right w:val="single" w:sz="4" w:space="0" w:color="auto"/>
            </w:tcBorders>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5587"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定員、人員基準に適合</w:t>
            </w:r>
          </w:p>
        </w:tc>
        <w:tc>
          <w:tcPr>
            <w:tcW w:w="605"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372"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満たす</w:t>
            </w:r>
          </w:p>
        </w:tc>
        <w:tc>
          <w:tcPr>
            <w:tcW w:w="2891" w:type="dxa"/>
            <w:tcBorders>
              <w:top w:val="nil"/>
              <w:left w:val="nil"/>
              <w:bottom w:val="single" w:sz="4" w:space="0" w:color="auto"/>
              <w:right w:val="single" w:sz="4" w:space="0" w:color="auto"/>
            </w:tcBorders>
            <w:shd w:val="clear" w:color="auto" w:fill="auto"/>
            <w:vAlign w:val="center"/>
            <w:hideMark/>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r>
      <w:tr w:rsidR="00217A4D" w:rsidRPr="00217A4D" w:rsidTr="0079253B">
        <w:trPr>
          <w:trHeight w:val="2351"/>
        </w:trPr>
        <w:tc>
          <w:tcPr>
            <w:tcW w:w="680" w:type="dxa"/>
            <w:vMerge/>
            <w:tcBorders>
              <w:left w:val="single" w:sz="4" w:space="0" w:color="auto"/>
              <w:right w:val="single" w:sz="4" w:space="0" w:color="auto"/>
              <w:tr2bl w:val="single" w:sz="4" w:space="0" w:color="auto"/>
            </w:tcBorders>
            <w:shd w:val="clear" w:color="auto" w:fill="auto"/>
            <w:vAlign w:val="center"/>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2820" w:type="dxa"/>
            <w:vMerge/>
            <w:tcBorders>
              <w:left w:val="single" w:sz="4" w:space="0" w:color="auto"/>
              <w:right w:val="single" w:sz="4" w:space="0" w:color="auto"/>
            </w:tcBorders>
            <w:vAlign w:val="center"/>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5587"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疾病治療の直接手段として、医師の発行する食事せんに基づき提供された適切な栄養量及び内容を有する糖尿病食、腎臓病食、肝臓病食、胃潰瘍食、貧血食、膵臓病食、異常脂血症食、痛風食及び特別な場合の検査食の提供</w:t>
            </w:r>
          </w:p>
        </w:tc>
        <w:tc>
          <w:tcPr>
            <w:tcW w:w="605" w:type="dxa"/>
            <w:tcBorders>
              <w:top w:val="single" w:sz="4" w:space="0" w:color="auto"/>
              <w:left w:val="nil"/>
              <w:bottom w:val="single" w:sz="4" w:space="0" w:color="auto"/>
              <w:right w:val="single" w:sz="4" w:space="0" w:color="auto"/>
            </w:tcBorders>
            <w:shd w:val="clear" w:color="auto" w:fill="auto"/>
          </w:tcPr>
          <w:p w:rsidR="00CB1C76" w:rsidRPr="00217A4D" w:rsidRDefault="00CB1C76" w:rsidP="00CB1C76">
            <w:pPr>
              <w:jc w:val="center"/>
              <w:rPr>
                <w:rFonts w:ascii="ＭＳ Ｐゴシック" w:eastAsia="ＭＳ Ｐゴシック" w:hAnsi="ＭＳ Ｐゴシック"/>
                <w:sz w:val="24"/>
              </w:rPr>
            </w:pPr>
          </w:p>
        </w:tc>
        <w:tc>
          <w:tcPr>
            <w:tcW w:w="2372"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あり</w:t>
            </w:r>
          </w:p>
        </w:tc>
        <w:tc>
          <w:tcPr>
            <w:tcW w:w="2891"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p>
        </w:tc>
      </w:tr>
      <w:tr w:rsidR="00CB1C76" w:rsidRPr="00217A4D" w:rsidTr="009D27B4">
        <w:trPr>
          <w:trHeight w:val="866"/>
        </w:trPr>
        <w:tc>
          <w:tcPr>
            <w:tcW w:w="680" w:type="dxa"/>
            <w:vMerge/>
            <w:tcBorders>
              <w:left w:val="single" w:sz="4" w:space="0" w:color="auto"/>
              <w:bottom w:val="single" w:sz="4" w:space="0" w:color="000000"/>
              <w:right w:val="single" w:sz="4" w:space="0" w:color="auto"/>
              <w:tr2bl w:val="single" w:sz="4" w:space="0" w:color="auto"/>
            </w:tcBorders>
            <w:shd w:val="clear" w:color="auto" w:fill="auto"/>
            <w:vAlign w:val="center"/>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2820" w:type="dxa"/>
            <w:vMerge/>
            <w:tcBorders>
              <w:left w:val="single" w:sz="4" w:space="0" w:color="auto"/>
              <w:bottom w:val="single" w:sz="4" w:space="0" w:color="000000"/>
              <w:right w:val="single" w:sz="4" w:space="0" w:color="auto"/>
            </w:tcBorders>
            <w:vAlign w:val="center"/>
          </w:tcPr>
          <w:p w:rsidR="00CB1C76" w:rsidRPr="00217A4D" w:rsidRDefault="00CB1C76" w:rsidP="00C74625">
            <w:pPr>
              <w:widowControl/>
              <w:jc w:val="left"/>
              <w:rPr>
                <w:rFonts w:ascii="ＭＳ Ｐゴシック" w:eastAsia="ＭＳ Ｐゴシック" w:hAnsi="ＭＳ Ｐゴシック" w:cs="ＭＳ Ｐゴシック"/>
                <w:kern w:val="0"/>
                <w:sz w:val="24"/>
                <w:szCs w:val="24"/>
              </w:rPr>
            </w:pPr>
          </w:p>
        </w:tc>
        <w:tc>
          <w:tcPr>
            <w:tcW w:w="5587"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療養食の献立の作成の有無</w:t>
            </w:r>
          </w:p>
        </w:tc>
        <w:tc>
          <w:tcPr>
            <w:tcW w:w="605" w:type="dxa"/>
            <w:tcBorders>
              <w:top w:val="single" w:sz="4" w:space="0" w:color="auto"/>
              <w:left w:val="nil"/>
              <w:bottom w:val="single" w:sz="4" w:space="0" w:color="auto"/>
              <w:right w:val="single" w:sz="4" w:space="0" w:color="auto"/>
            </w:tcBorders>
            <w:shd w:val="clear" w:color="auto" w:fill="auto"/>
          </w:tcPr>
          <w:p w:rsidR="00CB1C76" w:rsidRPr="00217A4D" w:rsidRDefault="00CB1C76" w:rsidP="00CB1C76">
            <w:pPr>
              <w:jc w:val="center"/>
              <w:rPr>
                <w:rFonts w:ascii="ＭＳ Ｐゴシック" w:eastAsia="ＭＳ Ｐゴシック" w:hAnsi="ＭＳ Ｐゴシック"/>
                <w:sz w:val="24"/>
              </w:rPr>
            </w:pPr>
          </w:p>
        </w:tc>
        <w:tc>
          <w:tcPr>
            <w:tcW w:w="2372"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あり</w:t>
            </w:r>
          </w:p>
        </w:tc>
        <w:tc>
          <w:tcPr>
            <w:tcW w:w="2891" w:type="dxa"/>
            <w:tcBorders>
              <w:top w:val="single" w:sz="4" w:space="0" w:color="auto"/>
              <w:left w:val="nil"/>
              <w:bottom w:val="single" w:sz="4" w:space="0" w:color="auto"/>
              <w:right w:val="single" w:sz="4" w:space="0" w:color="auto"/>
            </w:tcBorders>
            <w:shd w:val="clear" w:color="auto" w:fill="auto"/>
            <w:vAlign w:val="center"/>
          </w:tcPr>
          <w:p w:rsidR="00CB1C76" w:rsidRPr="00217A4D" w:rsidRDefault="00CB1C76"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療養食献立表</w:t>
            </w:r>
          </w:p>
        </w:tc>
      </w:tr>
    </w:tbl>
    <w:p w:rsidR="00C74625" w:rsidRPr="00217A4D" w:rsidRDefault="00C74625">
      <w:pPr>
        <w:widowControl/>
        <w:jc w:val="left"/>
        <w:rPr>
          <w:sz w:val="24"/>
          <w:szCs w:val="24"/>
        </w:rPr>
      </w:pPr>
    </w:p>
    <w:p w:rsidR="009D27B4" w:rsidRPr="00217A4D" w:rsidRDefault="009D27B4">
      <w:pPr>
        <w:widowControl/>
        <w:jc w:val="left"/>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
        <w:gridCol w:w="2871"/>
        <w:gridCol w:w="10"/>
        <w:gridCol w:w="5361"/>
        <w:gridCol w:w="580"/>
        <w:gridCol w:w="526"/>
        <w:gridCol w:w="567"/>
        <w:gridCol w:w="1417"/>
        <w:gridCol w:w="10"/>
        <w:gridCol w:w="699"/>
        <w:gridCol w:w="1984"/>
      </w:tblGrid>
      <w:tr w:rsidR="00217A4D" w:rsidRPr="00217A4D" w:rsidTr="000256C1">
        <w:trPr>
          <w:trHeight w:hRule="exact" w:val="689"/>
        </w:trPr>
        <w:tc>
          <w:tcPr>
            <w:tcW w:w="717" w:type="dxa"/>
            <w:gridSpan w:val="2"/>
            <w:tcBorders>
              <w:bottom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71" w:type="dxa"/>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5371" w:type="dxa"/>
            <w:gridSpan w:val="2"/>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3100" w:type="dxa"/>
            <w:gridSpan w:val="5"/>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683" w:type="dxa"/>
            <w:gridSpan w:val="2"/>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121821">
        <w:trPr>
          <w:trHeight w:hRule="exact" w:val="752"/>
        </w:trPr>
        <w:tc>
          <w:tcPr>
            <w:tcW w:w="717" w:type="dxa"/>
            <w:gridSpan w:val="2"/>
            <w:vMerge w:val="restart"/>
            <w:tcBorders>
              <w:tr2bl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871" w:type="dxa"/>
            <w:vMerge w:val="restart"/>
            <w:shd w:val="clear" w:color="auto" w:fill="auto"/>
            <w:vAlign w:val="center"/>
          </w:tcPr>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【療養型】</w:t>
            </w:r>
          </w:p>
          <w:p w:rsidR="00C74625" w:rsidRPr="00217A4D" w:rsidRDefault="00C74625" w:rsidP="00CB1C76">
            <w:pPr>
              <w:jc w:val="distribute"/>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在宅復帰支援機能</w:t>
            </w:r>
          </w:p>
          <w:p w:rsidR="00C74625" w:rsidRPr="00217A4D" w:rsidRDefault="00C74625"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加算</w:t>
            </w:r>
          </w:p>
          <w:p w:rsidR="00C74625" w:rsidRPr="00217A4D" w:rsidRDefault="00C74625" w:rsidP="00CB1C76">
            <w:pPr>
              <w:rPr>
                <w:rFonts w:ascii="ＭＳ Ｐゴシック" w:eastAsia="ＭＳ Ｐゴシック" w:hAnsi="ＭＳ Ｐゴシック" w:cs="Arial Unicode MS"/>
                <w:sz w:val="24"/>
              </w:rPr>
            </w:pPr>
          </w:p>
          <w:p w:rsidR="00C74625" w:rsidRPr="00217A4D" w:rsidRDefault="00E7372A" w:rsidP="00CB1C76">
            <w:pPr>
              <w:jc w:val="right"/>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4"/>
              </w:rPr>
              <w:t>１日＋１０</w:t>
            </w:r>
            <w:r w:rsidR="00C74625" w:rsidRPr="00217A4D">
              <w:rPr>
                <w:rFonts w:ascii="ＭＳ Ｐゴシック" w:eastAsia="ＭＳ Ｐゴシック" w:hAnsi="ＭＳ Ｐゴシック" w:cs="Arial Unicode MS" w:hint="eastAsia"/>
                <w:sz w:val="24"/>
              </w:rPr>
              <w:t>単位</w:t>
            </w:r>
          </w:p>
        </w:tc>
        <w:tc>
          <w:tcPr>
            <w:tcW w:w="5371" w:type="dxa"/>
            <w:gridSpan w:val="2"/>
            <w:shd w:val="clear" w:color="auto" w:fill="auto"/>
            <w:vAlign w:val="center"/>
          </w:tcPr>
          <w:p w:rsidR="00C74625" w:rsidRPr="00217A4D" w:rsidRDefault="00C74625" w:rsidP="00CB1C76">
            <w:pPr>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介護保健施設サービス費（Ⅱ）・（Ⅲ）又はユニット型介護保健施設サービス費（Ⅱ）・（Ⅲ）で算定</w:t>
            </w:r>
          </w:p>
        </w:tc>
        <w:tc>
          <w:tcPr>
            <w:tcW w:w="580" w:type="dxa"/>
            <w:shd w:val="clear" w:color="auto" w:fill="auto"/>
          </w:tcPr>
          <w:p w:rsidR="00C74625" w:rsidRPr="00217A4D" w:rsidRDefault="00C74625" w:rsidP="00CB1C76">
            <w:pPr>
              <w:jc w:val="center"/>
              <w:rPr>
                <w:rFonts w:ascii="ＭＳ Ｐゴシック" w:eastAsia="ＭＳ Ｐゴシック" w:hAnsi="ＭＳ Ｐゴシック" w:cs="Arial Unicode MS"/>
                <w:sz w:val="24"/>
              </w:rPr>
            </w:pPr>
          </w:p>
        </w:tc>
        <w:tc>
          <w:tcPr>
            <w:tcW w:w="2520" w:type="dxa"/>
            <w:gridSpan w:val="4"/>
            <w:shd w:val="clear" w:color="auto" w:fill="auto"/>
            <w:vAlign w:val="center"/>
          </w:tcPr>
          <w:p w:rsidR="00C74625" w:rsidRPr="00217A4D" w:rsidRDefault="00C74625"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左記で算定</w:t>
            </w:r>
          </w:p>
        </w:tc>
        <w:tc>
          <w:tcPr>
            <w:tcW w:w="2683"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rPr>
            </w:pPr>
          </w:p>
        </w:tc>
      </w:tr>
      <w:tr w:rsidR="00217A4D" w:rsidRPr="00217A4D" w:rsidTr="00E3147D">
        <w:trPr>
          <w:trHeight w:hRule="exact" w:val="1132"/>
        </w:trPr>
        <w:tc>
          <w:tcPr>
            <w:tcW w:w="717" w:type="dxa"/>
            <w:gridSpan w:val="2"/>
            <w:vMerge/>
            <w:tcBorders>
              <w:tr2bl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spacing w:line="400" w:lineRule="exact"/>
              <w:rPr>
                <w:rFonts w:ascii="ＭＳ Ｐゴシック" w:eastAsia="ＭＳ Ｐゴシック" w:hAnsi="ＭＳ Ｐゴシック" w:cs="Arial Unicode MS"/>
                <w:sz w:val="28"/>
                <w:szCs w:val="28"/>
              </w:rPr>
            </w:pPr>
          </w:p>
        </w:tc>
        <w:tc>
          <w:tcPr>
            <w:tcW w:w="5371" w:type="dxa"/>
            <w:gridSpan w:val="2"/>
            <w:shd w:val="clear" w:color="auto" w:fill="auto"/>
            <w:vAlign w:val="center"/>
          </w:tcPr>
          <w:p w:rsidR="00C74625" w:rsidRPr="00217A4D" w:rsidRDefault="00C74625" w:rsidP="00E3147D">
            <w:pPr>
              <w:spacing w:line="34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算定日の属する月の前６月間以内の退所者総数のうち在宅で介護を受けることとなった者(入所期間１月超)の割合が３割超</w:t>
            </w:r>
          </w:p>
        </w:tc>
        <w:tc>
          <w:tcPr>
            <w:tcW w:w="580"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３割超を満たす</w:t>
            </w:r>
          </w:p>
        </w:tc>
        <w:tc>
          <w:tcPr>
            <w:tcW w:w="2683"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0256C1">
        <w:trPr>
          <w:trHeight w:hRule="exact" w:val="1277"/>
        </w:trPr>
        <w:tc>
          <w:tcPr>
            <w:tcW w:w="717" w:type="dxa"/>
            <w:gridSpan w:val="2"/>
            <w:vMerge/>
            <w:tcBorders>
              <w:tr2bl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spacing w:line="400" w:lineRule="exact"/>
              <w:rPr>
                <w:rFonts w:ascii="ＭＳ Ｐゴシック" w:eastAsia="ＭＳ Ｐゴシック" w:hAnsi="ＭＳ Ｐゴシック" w:cs="Arial Unicode MS"/>
                <w:sz w:val="28"/>
                <w:szCs w:val="28"/>
              </w:rPr>
            </w:pPr>
          </w:p>
        </w:tc>
        <w:tc>
          <w:tcPr>
            <w:tcW w:w="5371" w:type="dxa"/>
            <w:gridSpan w:val="2"/>
            <w:shd w:val="clear" w:color="auto" w:fill="auto"/>
            <w:vAlign w:val="center"/>
          </w:tcPr>
          <w:p w:rsidR="00C74625" w:rsidRPr="00217A4D" w:rsidRDefault="00C74625" w:rsidP="00E3147D">
            <w:pPr>
              <w:spacing w:line="34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退所日から30日以内に居宅訪問又は居宅介護支援事業者から情報提供を受け、在宅生活が１月以上継続する見込みの確認、記録の実施</w:t>
            </w:r>
          </w:p>
        </w:tc>
        <w:tc>
          <w:tcPr>
            <w:tcW w:w="580"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あり</w:t>
            </w:r>
          </w:p>
        </w:tc>
        <w:tc>
          <w:tcPr>
            <w:tcW w:w="2683"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記録</w:t>
            </w:r>
          </w:p>
        </w:tc>
      </w:tr>
      <w:tr w:rsidR="00217A4D" w:rsidRPr="00217A4D" w:rsidTr="00121821">
        <w:trPr>
          <w:trHeight w:hRule="exact" w:val="559"/>
        </w:trPr>
        <w:tc>
          <w:tcPr>
            <w:tcW w:w="717" w:type="dxa"/>
            <w:gridSpan w:val="2"/>
            <w:vMerge/>
            <w:tcBorders>
              <w:tr2bl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spacing w:line="400" w:lineRule="exact"/>
              <w:rPr>
                <w:rFonts w:ascii="ＭＳ Ｐゴシック" w:eastAsia="ＭＳ Ｐゴシック" w:hAnsi="ＭＳ Ｐゴシック" w:cs="Arial Unicode MS"/>
                <w:sz w:val="28"/>
                <w:szCs w:val="28"/>
              </w:rPr>
            </w:pPr>
          </w:p>
        </w:tc>
        <w:tc>
          <w:tcPr>
            <w:tcW w:w="5371" w:type="dxa"/>
            <w:gridSpan w:val="2"/>
            <w:shd w:val="clear" w:color="auto" w:fill="auto"/>
            <w:vAlign w:val="center"/>
          </w:tcPr>
          <w:p w:rsidR="00C74625" w:rsidRPr="00217A4D" w:rsidRDefault="00C74625" w:rsidP="00CB1C76">
            <w:pPr>
              <w:spacing w:line="34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入所者の家族との連絡調整</w:t>
            </w:r>
          </w:p>
        </w:tc>
        <w:tc>
          <w:tcPr>
            <w:tcW w:w="580"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あり</w:t>
            </w:r>
          </w:p>
        </w:tc>
        <w:tc>
          <w:tcPr>
            <w:tcW w:w="2683" w:type="dxa"/>
            <w:gridSpan w:val="2"/>
            <w:shd w:val="clear" w:color="auto" w:fill="auto"/>
            <w:vAlign w:val="center"/>
          </w:tcPr>
          <w:p w:rsidR="00C74625" w:rsidRPr="00217A4D" w:rsidRDefault="00C74625" w:rsidP="00CB1C76">
            <w:pPr>
              <w:spacing w:line="400" w:lineRule="exact"/>
              <w:ind w:left="120" w:hangingChars="50" w:hanging="120"/>
              <w:rPr>
                <w:rFonts w:ascii="ＭＳ Ｐゴシック" w:eastAsia="ＭＳ Ｐゴシック" w:hAnsi="ＭＳ Ｐゴシック" w:cs="Arial Unicode MS"/>
                <w:sz w:val="20"/>
              </w:rPr>
            </w:pPr>
            <w:r w:rsidRPr="00217A4D">
              <w:rPr>
                <w:rFonts w:ascii="ＭＳ Ｐゴシック" w:eastAsia="ＭＳ Ｐゴシック" w:hAnsi="ＭＳ Ｐゴシック" w:cs="Arial Unicode MS" w:hint="eastAsia"/>
                <w:sz w:val="24"/>
              </w:rPr>
              <w:t>介護状況を示す文書</w:t>
            </w:r>
          </w:p>
        </w:tc>
      </w:tr>
      <w:tr w:rsidR="00217A4D" w:rsidRPr="00217A4D" w:rsidTr="000256C1">
        <w:trPr>
          <w:trHeight w:hRule="exact" w:val="443"/>
        </w:trPr>
        <w:tc>
          <w:tcPr>
            <w:tcW w:w="717" w:type="dxa"/>
            <w:gridSpan w:val="2"/>
            <w:vMerge/>
            <w:tcBorders>
              <w:tr2bl w:val="single" w:sz="4" w:space="0" w:color="auto"/>
            </w:tcBorders>
            <w:shd w:val="clear" w:color="auto" w:fill="auto"/>
            <w:vAlign w:val="center"/>
          </w:tcPr>
          <w:p w:rsidR="00C74625" w:rsidRPr="00217A4D" w:rsidRDefault="00C74625"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C74625" w:rsidRPr="00217A4D" w:rsidRDefault="00C74625" w:rsidP="00CB1C76">
            <w:pPr>
              <w:spacing w:line="400" w:lineRule="exact"/>
              <w:rPr>
                <w:rFonts w:ascii="ＭＳ Ｐゴシック" w:eastAsia="ＭＳ Ｐゴシック" w:hAnsi="ＭＳ Ｐゴシック" w:cs="Arial Unicode MS"/>
                <w:sz w:val="28"/>
                <w:szCs w:val="28"/>
              </w:rPr>
            </w:pPr>
          </w:p>
        </w:tc>
        <w:tc>
          <w:tcPr>
            <w:tcW w:w="5371" w:type="dxa"/>
            <w:gridSpan w:val="2"/>
            <w:shd w:val="clear" w:color="auto" w:fill="auto"/>
            <w:vAlign w:val="center"/>
          </w:tcPr>
          <w:p w:rsidR="00C74625" w:rsidRPr="00217A4D" w:rsidRDefault="00C74625" w:rsidP="00CB1C76">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算定根拠等の関係書類の整備</w:t>
            </w:r>
          </w:p>
        </w:tc>
        <w:tc>
          <w:tcPr>
            <w:tcW w:w="580" w:type="dxa"/>
            <w:shd w:val="clear" w:color="auto" w:fill="auto"/>
          </w:tcPr>
          <w:p w:rsidR="00C74625" w:rsidRPr="00217A4D" w:rsidRDefault="00C74625" w:rsidP="00CB1C76">
            <w:pP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あり</w:t>
            </w:r>
          </w:p>
        </w:tc>
        <w:tc>
          <w:tcPr>
            <w:tcW w:w="2683" w:type="dxa"/>
            <w:gridSpan w:val="2"/>
            <w:shd w:val="clear" w:color="auto" w:fill="auto"/>
            <w:vAlign w:val="center"/>
          </w:tcPr>
          <w:p w:rsidR="00C74625" w:rsidRPr="00217A4D" w:rsidRDefault="00C74625" w:rsidP="00CB1C76">
            <w:pPr>
              <w:rPr>
                <w:rFonts w:ascii="ＭＳ Ｐゴシック" w:eastAsia="ＭＳ Ｐゴシック" w:hAnsi="ＭＳ Ｐゴシック" w:cs="Arial Unicode MS"/>
                <w:sz w:val="24"/>
                <w:szCs w:val="24"/>
              </w:rPr>
            </w:pPr>
          </w:p>
        </w:tc>
      </w:tr>
      <w:tr w:rsidR="00217A4D" w:rsidRPr="00217A4D" w:rsidTr="00F52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84"/>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88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かかりつけ医連携薬剤調整加算（Ⅰ）</w:t>
            </w:r>
          </w:p>
          <w:p w:rsidR="0003000F" w:rsidRPr="00217A4D" w:rsidRDefault="0003000F" w:rsidP="00F60814">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br/>
              <w:t>＋１００単位（１回限り）</w:t>
            </w:r>
          </w:p>
        </w:tc>
        <w:tc>
          <w:tcPr>
            <w:tcW w:w="5361" w:type="dxa"/>
            <w:tcBorders>
              <w:top w:val="single" w:sz="4" w:space="0" w:color="auto"/>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①老健の医師または薬剤師が、関連ガイドライン等を踏まえた高齢者の薬物療法に関する研修を受講</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510" w:type="dxa"/>
            <w:gridSpan w:val="3"/>
            <w:tcBorders>
              <w:top w:val="single" w:sz="4" w:space="0" w:color="auto"/>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受講証等</w:t>
            </w:r>
          </w:p>
        </w:tc>
      </w:tr>
      <w:tr w:rsidR="00217A4D" w:rsidRPr="00217A4D" w:rsidTr="00F52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810"/>
        </w:trPr>
        <w:tc>
          <w:tcPr>
            <w:tcW w:w="709" w:type="dxa"/>
            <w:vMerge/>
            <w:tcBorders>
              <w:left w:val="single" w:sz="4" w:space="0" w:color="auto"/>
              <w:right w:val="single" w:sz="4" w:space="0" w:color="auto"/>
            </w:tcBorders>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p>
        </w:tc>
        <w:tc>
          <w:tcPr>
            <w:tcW w:w="2889" w:type="dxa"/>
            <w:gridSpan w:val="3"/>
            <w:vMerge/>
            <w:tcBorders>
              <w:top w:val="single" w:sz="4" w:space="0" w:color="auto"/>
              <w:left w:val="single" w:sz="4" w:space="0" w:color="auto"/>
              <w:bottom w:val="single" w:sz="4" w:space="0" w:color="000000"/>
              <w:right w:val="single" w:sz="4" w:space="0" w:color="auto"/>
            </w:tcBorders>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p>
        </w:tc>
        <w:tc>
          <w:tcPr>
            <w:tcW w:w="5361" w:type="dxa"/>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②入所後１月以内に、かかりつけ医に、状況に応じて処方の内容を変更する可能性があることを説明し、合意を得ている</w:t>
            </w:r>
          </w:p>
        </w:tc>
        <w:tc>
          <w:tcPr>
            <w:tcW w:w="580" w:type="dxa"/>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510" w:type="dxa"/>
            <w:gridSpan w:val="3"/>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r>
      <w:tr w:rsidR="00217A4D" w:rsidRPr="00217A4D" w:rsidTr="002F4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800"/>
        </w:trPr>
        <w:tc>
          <w:tcPr>
            <w:tcW w:w="709" w:type="dxa"/>
            <w:vMerge/>
            <w:tcBorders>
              <w:left w:val="single" w:sz="4" w:space="0" w:color="auto"/>
              <w:right w:val="single" w:sz="4" w:space="0" w:color="auto"/>
            </w:tcBorders>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p>
        </w:tc>
        <w:tc>
          <w:tcPr>
            <w:tcW w:w="2889" w:type="dxa"/>
            <w:gridSpan w:val="3"/>
            <w:vMerge/>
            <w:tcBorders>
              <w:top w:val="single" w:sz="4" w:space="0" w:color="auto"/>
              <w:left w:val="single" w:sz="4" w:space="0" w:color="auto"/>
              <w:bottom w:val="single" w:sz="4" w:space="0" w:color="auto"/>
              <w:right w:val="single" w:sz="4" w:space="0" w:color="auto"/>
            </w:tcBorders>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p>
        </w:tc>
        <w:tc>
          <w:tcPr>
            <w:tcW w:w="5361" w:type="dxa"/>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③入所中に服用薬剤の総合的な評価を行い、評価内容や入所時と退所時の処方内容に変更がある場合は変更の経緯及び変更後の状態について、退所時又は退所後１月以内にかかりつけ医に情報提供を行い、その内容を診療録に記載</w:t>
            </w:r>
          </w:p>
          <w:p w:rsidR="0003000F" w:rsidRPr="00217A4D" w:rsidRDefault="0003000F" w:rsidP="00E7372A">
            <w:pPr>
              <w:widowControl/>
              <w:jc w:val="left"/>
              <w:rPr>
                <w:rFonts w:ascii="ＭＳ Ｐゴシック" w:eastAsia="ＭＳ Ｐゴシック" w:hAnsi="ＭＳ Ｐゴシック" w:cs="ＭＳ Ｐゴシック"/>
                <w:kern w:val="0"/>
                <w:sz w:val="24"/>
              </w:rPr>
            </w:pPr>
          </w:p>
        </w:tc>
        <w:tc>
          <w:tcPr>
            <w:tcW w:w="580" w:type="dxa"/>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510" w:type="dxa"/>
            <w:gridSpan w:val="3"/>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nil"/>
              <w:left w:val="nil"/>
              <w:bottom w:val="single" w:sz="4" w:space="0" w:color="auto"/>
              <w:right w:val="single" w:sz="4" w:space="0" w:color="auto"/>
            </w:tcBorders>
            <w:shd w:val="clear" w:color="auto" w:fill="auto"/>
            <w:vAlign w:val="center"/>
            <w:hideMark/>
          </w:tcPr>
          <w:p w:rsidR="0003000F" w:rsidRPr="00217A4D" w:rsidRDefault="0003000F" w:rsidP="00E7372A">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r>
      <w:tr w:rsidR="00217A4D" w:rsidRPr="00217A4D" w:rsidTr="00F33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61"/>
        </w:trPr>
        <w:tc>
          <w:tcPr>
            <w:tcW w:w="709" w:type="dxa"/>
            <w:vMerge/>
            <w:tcBorders>
              <w:left w:val="single" w:sz="4" w:space="0" w:color="auto"/>
              <w:right w:val="single" w:sz="4" w:space="0" w:color="auto"/>
            </w:tcBorders>
            <w:vAlign w:val="center"/>
          </w:tcPr>
          <w:p w:rsidR="0003000F" w:rsidRPr="00217A4D" w:rsidRDefault="0003000F" w:rsidP="00F60814">
            <w:pPr>
              <w:widowControl/>
              <w:jc w:val="left"/>
              <w:rPr>
                <w:rFonts w:ascii="ＭＳ Ｐゴシック" w:eastAsia="ＭＳ Ｐゴシック" w:hAnsi="ＭＳ Ｐゴシック" w:cs="ＭＳ Ｐゴシック"/>
                <w:kern w:val="0"/>
                <w:sz w:val="24"/>
              </w:rPr>
            </w:pPr>
          </w:p>
        </w:tc>
        <w:tc>
          <w:tcPr>
            <w:tcW w:w="2889" w:type="dxa"/>
            <w:gridSpan w:val="3"/>
            <w:vMerge w:val="restart"/>
            <w:tcBorders>
              <w:top w:val="single" w:sz="4" w:space="0" w:color="auto"/>
              <w:left w:val="single" w:sz="4" w:space="0" w:color="auto"/>
              <w:right w:val="single" w:sz="4" w:space="0" w:color="auto"/>
            </w:tcBorders>
            <w:shd w:val="clear" w:color="auto" w:fill="auto"/>
            <w:vAlign w:val="center"/>
          </w:tcPr>
          <w:p w:rsidR="0003000F" w:rsidRPr="00217A4D" w:rsidRDefault="0003000F" w:rsidP="00F60814">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かかりつけ医連携薬剤調整加算（Ⅱ）</w:t>
            </w:r>
          </w:p>
          <w:p w:rsidR="0003000F" w:rsidRPr="00217A4D" w:rsidRDefault="0003000F" w:rsidP="00121821">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（次頁に続く）</w:t>
            </w:r>
          </w:p>
        </w:tc>
        <w:tc>
          <w:tcPr>
            <w:tcW w:w="5361" w:type="dxa"/>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①（Ⅰ）を算定している</w:t>
            </w:r>
          </w:p>
        </w:tc>
        <w:tc>
          <w:tcPr>
            <w:tcW w:w="580" w:type="dxa"/>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p>
        </w:tc>
        <w:tc>
          <w:tcPr>
            <w:tcW w:w="2510" w:type="dxa"/>
            <w:gridSpan w:val="3"/>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p>
        </w:tc>
      </w:tr>
      <w:tr w:rsidR="00217A4D" w:rsidRPr="00217A4D" w:rsidTr="002F4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20"/>
        </w:trPr>
        <w:tc>
          <w:tcPr>
            <w:tcW w:w="709" w:type="dxa"/>
            <w:vMerge/>
            <w:tcBorders>
              <w:left w:val="single" w:sz="4" w:space="0" w:color="auto"/>
              <w:bottom w:val="single" w:sz="4" w:space="0" w:color="auto"/>
              <w:right w:val="single" w:sz="4" w:space="0" w:color="auto"/>
            </w:tcBorders>
            <w:vAlign w:val="center"/>
          </w:tcPr>
          <w:p w:rsidR="0003000F" w:rsidRPr="00217A4D" w:rsidRDefault="0003000F" w:rsidP="00F60814">
            <w:pPr>
              <w:widowControl/>
              <w:jc w:val="left"/>
              <w:rPr>
                <w:rFonts w:ascii="ＭＳ Ｐゴシック" w:eastAsia="ＭＳ Ｐゴシック" w:hAnsi="ＭＳ Ｐゴシック" w:cs="ＭＳ Ｐゴシック"/>
                <w:kern w:val="0"/>
                <w:sz w:val="24"/>
              </w:rPr>
            </w:pPr>
          </w:p>
        </w:tc>
        <w:tc>
          <w:tcPr>
            <w:tcW w:w="2889" w:type="dxa"/>
            <w:gridSpan w:val="3"/>
            <w:vMerge/>
            <w:tcBorders>
              <w:left w:val="single" w:sz="4" w:space="0" w:color="auto"/>
              <w:bottom w:val="single" w:sz="4" w:space="0" w:color="auto"/>
              <w:right w:val="single" w:sz="4" w:space="0" w:color="auto"/>
            </w:tcBorders>
            <w:shd w:val="clear" w:color="auto" w:fill="auto"/>
            <w:vAlign w:val="center"/>
          </w:tcPr>
          <w:p w:rsidR="0003000F" w:rsidRPr="00217A4D" w:rsidRDefault="0003000F" w:rsidP="00F60814">
            <w:pPr>
              <w:widowControl/>
              <w:jc w:val="left"/>
              <w:rPr>
                <w:rFonts w:ascii="ＭＳ Ｐゴシック" w:eastAsia="ＭＳ Ｐゴシック" w:hAnsi="ＭＳ Ｐゴシック" w:cs="ＭＳ Ｐゴシック"/>
                <w:kern w:val="0"/>
                <w:sz w:val="24"/>
              </w:rPr>
            </w:pPr>
          </w:p>
        </w:tc>
        <w:tc>
          <w:tcPr>
            <w:tcW w:w="5361" w:type="dxa"/>
            <w:tcBorders>
              <w:top w:val="single" w:sz="4" w:space="0" w:color="auto"/>
              <w:left w:val="nil"/>
              <w:bottom w:val="single" w:sz="4" w:space="0" w:color="auto"/>
              <w:right w:val="single" w:sz="4" w:space="0" w:color="auto"/>
            </w:tcBorders>
            <w:shd w:val="clear" w:color="auto" w:fill="auto"/>
            <w:vAlign w:val="center"/>
          </w:tcPr>
          <w:p w:rsidR="0003000F" w:rsidRPr="00217A4D" w:rsidRDefault="00F339A4" w:rsidP="00F60814">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②入所期間が３月以上であると見込まれる入所者である</w:t>
            </w:r>
          </w:p>
        </w:tc>
        <w:tc>
          <w:tcPr>
            <w:tcW w:w="580" w:type="dxa"/>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p>
        </w:tc>
        <w:tc>
          <w:tcPr>
            <w:tcW w:w="2510" w:type="dxa"/>
            <w:gridSpan w:val="3"/>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3000F" w:rsidRPr="00217A4D" w:rsidRDefault="0003000F" w:rsidP="00F60814">
            <w:pPr>
              <w:jc w:val="left"/>
              <w:rPr>
                <w:rFonts w:ascii="ＭＳ Ｐゴシック" w:eastAsia="ＭＳ Ｐゴシック" w:hAnsi="ＭＳ Ｐゴシック" w:cs="ＭＳ Ｐゴシック"/>
                <w:kern w:val="0"/>
                <w:sz w:val="24"/>
              </w:rPr>
            </w:pPr>
          </w:p>
        </w:tc>
      </w:tr>
      <w:tr w:rsidR="00217A4D" w:rsidRPr="00217A4D" w:rsidTr="005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10"/>
        </w:trPr>
        <w:tc>
          <w:tcPr>
            <w:tcW w:w="709" w:type="dxa"/>
            <w:tcBorders>
              <w:top w:val="single" w:sz="4" w:space="0" w:color="auto"/>
              <w:left w:val="single" w:sz="4" w:space="0" w:color="auto"/>
              <w:bottom w:val="single" w:sz="4" w:space="0" w:color="auto"/>
              <w:right w:val="single" w:sz="4" w:space="0" w:color="auto"/>
            </w:tcBorders>
            <w:vAlign w:val="center"/>
          </w:tcPr>
          <w:p w:rsidR="005F7C63" w:rsidRPr="00217A4D" w:rsidRDefault="005F7C63" w:rsidP="00630B57">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lastRenderedPageBreak/>
              <w:t>届出状況</w:t>
            </w:r>
          </w:p>
        </w:tc>
        <w:tc>
          <w:tcPr>
            <w:tcW w:w="2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C63" w:rsidRPr="00217A4D" w:rsidRDefault="005F7C63" w:rsidP="005F7C63">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点　　検　　項　　目</w:t>
            </w:r>
          </w:p>
        </w:tc>
        <w:tc>
          <w:tcPr>
            <w:tcW w:w="5361" w:type="dxa"/>
            <w:tcBorders>
              <w:top w:val="single" w:sz="4" w:space="0" w:color="auto"/>
              <w:left w:val="nil"/>
              <w:bottom w:val="single" w:sz="4" w:space="0" w:color="auto"/>
              <w:right w:val="single" w:sz="4" w:space="0" w:color="auto"/>
            </w:tcBorders>
            <w:shd w:val="clear" w:color="auto" w:fill="auto"/>
            <w:vAlign w:val="center"/>
          </w:tcPr>
          <w:p w:rsidR="005F7C63" w:rsidRPr="00217A4D" w:rsidRDefault="005F7C63" w:rsidP="005F7C63">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Arial Unicode MS" w:hint="eastAsia"/>
                <w:sz w:val="24"/>
                <w:szCs w:val="24"/>
              </w:rPr>
              <w:t>点     検     事     項</w:t>
            </w:r>
          </w:p>
        </w:tc>
        <w:tc>
          <w:tcPr>
            <w:tcW w:w="3090" w:type="dxa"/>
            <w:gridSpan w:val="4"/>
            <w:tcBorders>
              <w:top w:val="single" w:sz="4" w:space="0" w:color="auto"/>
              <w:left w:val="nil"/>
              <w:bottom w:val="single" w:sz="4" w:space="0" w:color="auto"/>
              <w:right w:val="single" w:sz="4" w:space="0" w:color="auto"/>
            </w:tcBorders>
            <w:shd w:val="clear" w:color="auto" w:fill="auto"/>
            <w:vAlign w:val="center"/>
          </w:tcPr>
          <w:p w:rsidR="005F7C63" w:rsidRPr="00217A4D" w:rsidRDefault="005F7C63" w:rsidP="005F7C63">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Arial Unicode MS" w:hint="eastAsia"/>
                <w:sz w:val="24"/>
                <w:szCs w:val="24"/>
              </w:rPr>
              <w:t>点  検  結  果</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5F7C63" w:rsidRPr="00217A4D" w:rsidRDefault="005F7C63" w:rsidP="005F7C63">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備考</w:t>
            </w:r>
          </w:p>
        </w:tc>
      </w:tr>
      <w:tr w:rsidR="00217A4D" w:rsidRPr="00217A4D" w:rsidTr="009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818"/>
        </w:trPr>
        <w:tc>
          <w:tcPr>
            <w:tcW w:w="709" w:type="dxa"/>
            <w:vMerge w:val="restart"/>
            <w:tcBorders>
              <w:top w:val="single" w:sz="4" w:space="0" w:color="auto"/>
              <w:left w:val="single" w:sz="4" w:space="0" w:color="auto"/>
              <w:right w:val="single" w:sz="4" w:space="0" w:color="auto"/>
            </w:tcBorders>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rPr>
            </w:pPr>
          </w:p>
        </w:tc>
        <w:tc>
          <w:tcPr>
            <w:tcW w:w="2889" w:type="dxa"/>
            <w:gridSpan w:val="3"/>
            <w:tcBorders>
              <w:top w:val="single" w:sz="4" w:space="0" w:color="auto"/>
              <w:left w:val="single" w:sz="4" w:space="0" w:color="auto"/>
              <w:bottom w:val="single" w:sz="4" w:space="0" w:color="auto"/>
              <w:right w:val="single" w:sz="4" w:space="0" w:color="auto"/>
            </w:tcBorders>
            <w:vAlign w:val="center"/>
            <w:hideMark/>
          </w:tcPr>
          <w:p w:rsidR="000149B1" w:rsidRPr="00217A4D" w:rsidRDefault="000149B1" w:rsidP="000149B1">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＋２４０単位（１回限り）</w:t>
            </w:r>
          </w:p>
        </w:tc>
        <w:tc>
          <w:tcPr>
            <w:tcW w:w="5361" w:type="dxa"/>
            <w:tcBorders>
              <w:top w:val="single" w:sz="4" w:space="0" w:color="auto"/>
              <w:left w:val="nil"/>
              <w:bottom w:val="single" w:sz="4" w:space="0" w:color="auto"/>
              <w:right w:val="single" w:sz="4" w:space="0" w:color="auto"/>
            </w:tcBorders>
            <w:shd w:val="clear" w:color="auto" w:fill="auto"/>
            <w:vAlign w:val="center"/>
            <w:hideMark/>
          </w:tcPr>
          <w:p w:rsidR="000149B1" w:rsidRPr="00217A4D" w:rsidRDefault="00F339A4" w:rsidP="000149B1">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③</w:t>
            </w:r>
            <w:r w:rsidR="000149B1" w:rsidRPr="00217A4D">
              <w:rPr>
                <w:rFonts w:ascii="ＭＳ Ｐゴシック" w:eastAsia="ＭＳ Ｐゴシック" w:hAnsi="ＭＳ Ｐゴシック" w:cs="ＭＳ Ｐゴシック" w:hint="eastAsia"/>
                <w:kern w:val="0"/>
                <w:sz w:val="24"/>
              </w:rPr>
              <w:t>入所者の服薬情報等を厚生労働省に提出し、処方に当たって、必要な情報を活用している</w:t>
            </w:r>
          </w:p>
          <w:p w:rsidR="000149B1" w:rsidRPr="00217A4D" w:rsidRDefault="000149B1" w:rsidP="000149B1">
            <w:pPr>
              <w:widowControl/>
              <w:jc w:val="left"/>
              <w:rPr>
                <w:rFonts w:ascii="ＭＳ Ｐゴシック" w:eastAsia="ＭＳ Ｐゴシック" w:hAnsi="ＭＳ Ｐゴシック" w:cs="ＭＳ Ｐゴシック"/>
                <w:kern w:val="0"/>
                <w:sz w:val="24"/>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 xml:space="preserve">　</w:t>
            </w:r>
          </w:p>
        </w:tc>
        <w:tc>
          <w:tcPr>
            <w:tcW w:w="2510" w:type="dxa"/>
            <w:gridSpan w:val="3"/>
            <w:tcBorders>
              <w:top w:val="single" w:sz="4" w:space="0" w:color="auto"/>
              <w:left w:val="nil"/>
              <w:bottom w:val="single" w:sz="4" w:space="0" w:color="auto"/>
              <w:right w:val="single" w:sz="4" w:space="0" w:color="auto"/>
            </w:tcBorders>
            <w:shd w:val="clear" w:color="auto" w:fill="auto"/>
            <w:vAlign w:val="center"/>
            <w:hideMark/>
          </w:tcPr>
          <w:p w:rsidR="000149B1" w:rsidRPr="00217A4D" w:rsidRDefault="000149B1" w:rsidP="000149B1">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149B1" w:rsidRPr="00217A4D" w:rsidRDefault="000149B1" w:rsidP="000149B1">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ＬＩＦＥシステムによるデータ提出記録等</w:t>
            </w:r>
          </w:p>
        </w:tc>
      </w:tr>
      <w:tr w:rsidR="00217A4D" w:rsidRPr="00217A4D" w:rsidTr="00015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19"/>
        </w:trPr>
        <w:tc>
          <w:tcPr>
            <w:tcW w:w="709" w:type="dxa"/>
            <w:vMerge/>
            <w:tcBorders>
              <w:left w:val="single" w:sz="4" w:space="0" w:color="auto"/>
              <w:right w:val="single" w:sz="4" w:space="0" w:color="auto"/>
            </w:tcBorders>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c>
          <w:tcPr>
            <w:tcW w:w="2889" w:type="dxa"/>
            <w:gridSpan w:val="3"/>
            <w:vMerge w:val="restart"/>
            <w:tcBorders>
              <w:top w:val="single" w:sz="4" w:space="0" w:color="auto"/>
              <w:left w:val="single" w:sz="4" w:space="0" w:color="auto"/>
              <w:right w:val="single" w:sz="4" w:space="0" w:color="auto"/>
            </w:tcBorders>
            <w:vAlign w:val="center"/>
          </w:tcPr>
          <w:p w:rsidR="0001500E" w:rsidRPr="00217A4D" w:rsidRDefault="0001500E" w:rsidP="0089002B">
            <w:pPr>
              <w:widowControl/>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かかりつけ医連携薬剤調整加算（Ⅲ）</w:t>
            </w:r>
          </w:p>
          <w:p w:rsidR="0001500E" w:rsidRPr="00217A4D" w:rsidRDefault="0001500E" w:rsidP="0089002B">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br/>
              <w:t>＋１００単位（１回限り）</w:t>
            </w:r>
          </w:p>
          <w:p w:rsidR="0001500E" w:rsidRPr="00217A4D" w:rsidRDefault="0001500E" w:rsidP="00F60814">
            <w:pPr>
              <w:jc w:val="left"/>
              <w:rPr>
                <w:rFonts w:ascii="ＭＳ Ｐゴシック" w:eastAsia="ＭＳ Ｐゴシック" w:hAnsi="ＭＳ Ｐゴシック" w:cs="ＭＳ Ｐゴシック"/>
                <w:kern w:val="0"/>
                <w:sz w:val="24"/>
              </w:rPr>
            </w:pPr>
          </w:p>
        </w:tc>
        <w:tc>
          <w:tcPr>
            <w:tcW w:w="5361" w:type="dxa"/>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①（Ⅱ）を算定している</w:t>
            </w:r>
          </w:p>
        </w:tc>
        <w:tc>
          <w:tcPr>
            <w:tcW w:w="580" w:type="dxa"/>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p>
        </w:tc>
        <w:tc>
          <w:tcPr>
            <w:tcW w:w="2510"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r>
      <w:tr w:rsidR="00217A4D" w:rsidRPr="00217A4D" w:rsidTr="00015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842"/>
        </w:trPr>
        <w:tc>
          <w:tcPr>
            <w:tcW w:w="709" w:type="dxa"/>
            <w:vMerge/>
            <w:tcBorders>
              <w:left w:val="single" w:sz="4" w:space="0" w:color="auto"/>
              <w:right w:val="single" w:sz="4" w:space="0" w:color="auto"/>
            </w:tcBorders>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c>
          <w:tcPr>
            <w:tcW w:w="2889" w:type="dxa"/>
            <w:gridSpan w:val="3"/>
            <w:vMerge/>
            <w:tcBorders>
              <w:left w:val="single" w:sz="4" w:space="0" w:color="auto"/>
              <w:right w:val="single" w:sz="4" w:space="0" w:color="auto"/>
            </w:tcBorders>
            <w:vAlign w:val="center"/>
          </w:tcPr>
          <w:p w:rsidR="0001500E" w:rsidRPr="00217A4D" w:rsidRDefault="0001500E" w:rsidP="0089002B">
            <w:pPr>
              <w:widowControl/>
              <w:jc w:val="left"/>
              <w:rPr>
                <w:rFonts w:ascii="ＭＳ Ｐゴシック" w:eastAsia="ＭＳ Ｐゴシック" w:hAnsi="ＭＳ Ｐゴシック" w:cs="ＭＳ Ｐゴシック"/>
                <w:kern w:val="0"/>
                <w:sz w:val="24"/>
              </w:rPr>
            </w:pPr>
          </w:p>
        </w:tc>
        <w:tc>
          <w:tcPr>
            <w:tcW w:w="5361" w:type="dxa"/>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②６種類以上の内服薬が処方されており、入所中に処方内容を老健の医師とかかりつけ医が共同し、総合的に評価・調整し、老健の医師が、入所時に処方されていた内服薬の種類を１種類以上減少させている</w:t>
            </w:r>
          </w:p>
        </w:tc>
        <w:tc>
          <w:tcPr>
            <w:tcW w:w="580" w:type="dxa"/>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p>
        </w:tc>
        <w:tc>
          <w:tcPr>
            <w:tcW w:w="2510"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AD3A54"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r>
      <w:tr w:rsidR="00217A4D" w:rsidRPr="00217A4D" w:rsidTr="00015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3"/>
        </w:trPr>
        <w:tc>
          <w:tcPr>
            <w:tcW w:w="709" w:type="dxa"/>
            <w:vMerge/>
            <w:tcBorders>
              <w:left w:val="single" w:sz="4" w:space="0" w:color="auto"/>
              <w:bottom w:val="single" w:sz="4" w:space="0" w:color="000000"/>
              <w:right w:val="single" w:sz="4" w:space="0" w:color="auto"/>
            </w:tcBorders>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c>
          <w:tcPr>
            <w:tcW w:w="2889" w:type="dxa"/>
            <w:gridSpan w:val="3"/>
            <w:vMerge/>
            <w:tcBorders>
              <w:left w:val="single" w:sz="4" w:space="0" w:color="auto"/>
              <w:bottom w:val="single" w:sz="4" w:space="0" w:color="000000"/>
              <w:right w:val="single" w:sz="4" w:space="0" w:color="auto"/>
            </w:tcBorders>
            <w:vAlign w:val="center"/>
          </w:tcPr>
          <w:p w:rsidR="0001500E" w:rsidRPr="00217A4D" w:rsidRDefault="0001500E" w:rsidP="0089002B">
            <w:pPr>
              <w:widowControl/>
              <w:jc w:val="left"/>
              <w:rPr>
                <w:rFonts w:ascii="ＭＳ Ｐゴシック" w:eastAsia="ＭＳ Ｐゴシック" w:hAnsi="ＭＳ Ｐゴシック" w:cs="ＭＳ Ｐゴシック"/>
                <w:kern w:val="0"/>
                <w:sz w:val="24"/>
              </w:rPr>
            </w:pPr>
          </w:p>
        </w:tc>
        <w:tc>
          <w:tcPr>
            <w:tcW w:w="5361" w:type="dxa"/>
            <w:tcBorders>
              <w:top w:val="single" w:sz="4" w:space="0" w:color="auto"/>
              <w:left w:val="nil"/>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③退所時において処方されている内服薬の種類が、入所時に比べ１種類以上減少している</w:t>
            </w:r>
          </w:p>
        </w:tc>
        <w:tc>
          <w:tcPr>
            <w:tcW w:w="580" w:type="dxa"/>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jc w:val="left"/>
              <w:rPr>
                <w:rFonts w:ascii="ＭＳ Ｐゴシック" w:eastAsia="ＭＳ Ｐゴシック" w:hAnsi="ＭＳ Ｐゴシック" w:cs="ＭＳ Ｐゴシック"/>
                <w:kern w:val="0"/>
                <w:sz w:val="24"/>
              </w:rPr>
            </w:pPr>
          </w:p>
        </w:tc>
        <w:tc>
          <w:tcPr>
            <w:tcW w:w="2510"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AD3A54" w:rsidP="00E7372A">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該当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01500E" w:rsidRPr="00217A4D" w:rsidRDefault="0001500E" w:rsidP="00E7372A">
            <w:pPr>
              <w:widowControl/>
              <w:jc w:val="left"/>
              <w:rPr>
                <w:rFonts w:ascii="ＭＳ Ｐゴシック" w:eastAsia="ＭＳ Ｐゴシック" w:hAnsi="ＭＳ Ｐゴシック" w:cs="ＭＳ Ｐゴシック"/>
                <w:kern w:val="0"/>
                <w:sz w:val="24"/>
              </w:rPr>
            </w:pPr>
          </w:p>
        </w:tc>
      </w:tr>
      <w:tr w:rsidR="00217A4D" w:rsidRPr="00217A4D" w:rsidTr="005F7C63">
        <w:trPr>
          <w:trHeight w:hRule="exact" w:val="732"/>
        </w:trPr>
        <w:tc>
          <w:tcPr>
            <w:tcW w:w="717" w:type="dxa"/>
            <w:gridSpan w:val="2"/>
            <w:vMerge w:val="restart"/>
            <w:tcBorders>
              <w:tr2bl w:val="single" w:sz="4" w:space="0" w:color="auto"/>
            </w:tcBorders>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val="restart"/>
            <w:shd w:val="clear" w:color="auto" w:fill="auto"/>
          </w:tcPr>
          <w:p w:rsidR="00E7372A" w:rsidRPr="00217A4D" w:rsidRDefault="00E7372A"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緊急時治療管理</w:t>
            </w:r>
          </w:p>
          <w:p w:rsidR="00E7372A" w:rsidRPr="00217A4D" w:rsidRDefault="00E7372A" w:rsidP="00CB1C76">
            <w:pPr>
              <w:spacing w:line="60" w:lineRule="exact"/>
              <w:rPr>
                <w:rFonts w:ascii="ＭＳ Ｐゴシック" w:eastAsia="ＭＳ Ｐゴシック" w:hAnsi="ＭＳ Ｐゴシック" w:cs="Arial Unicode MS"/>
                <w:sz w:val="28"/>
                <w:szCs w:val="28"/>
              </w:rPr>
            </w:pPr>
          </w:p>
          <w:p w:rsidR="00E7372A" w:rsidRPr="00217A4D" w:rsidRDefault="00E7372A" w:rsidP="006F0350">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１日＋５１</w:t>
            </w:r>
            <w:r w:rsidR="001D64FB" w:rsidRPr="00217A4D">
              <w:rPr>
                <w:rFonts w:ascii="ＭＳ Ｐゴシック" w:eastAsia="ＭＳ Ｐゴシック" w:hAnsi="ＭＳ Ｐゴシック" w:cs="Arial Unicode MS" w:hint="eastAsia"/>
                <w:sz w:val="24"/>
              </w:rPr>
              <w:t>８</w:t>
            </w:r>
            <w:r w:rsidRPr="00217A4D">
              <w:rPr>
                <w:rFonts w:ascii="ＭＳ Ｐゴシック" w:eastAsia="ＭＳ Ｐゴシック" w:hAnsi="ＭＳ Ｐゴシック" w:cs="Arial Unicode MS" w:hint="eastAsia"/>
                <w:sz w:val="24"/>
              </w:rPr>
              <w:t>単位</w:t>
            </w:r>
          </w:p>
        </w:tc>
        <w:tc>
          <w:tcPr>
            <w:tcW w:w="5371" w:type="dxa"/>
            <w:gridSpan w:val="2"/>
            <w:shd w:val="clear" w:color="auto" w:fill="auto"/>
            <w:vAlign w:val="center"/>
          </w:tcPr>
          <w:p w:rsidR="00E7372A" w:rsidRPr="00217A4D" w:rsidRDefault="00E7372A" w:rsidP="00E7372A">
            <w:pPr>
              <w:pStyle w:val="a3"/>
              <w:numPr>
                <w:ilvl w:val="0"/>
                <w:numId w:val="4"/>
              </w:numPr>
              <w:ind w:leftChars="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同一の入所者について月1回、連続する3日を限度に算定</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rPr>
            </w:pPr>
          </w:p>
        </w:tc>
        <w:tc>
          <w:tcPr>
            <w:tcW w:w="2520" w:type="dxa"/>
            <w:gridSpan w:val="4"/>
            <w:shd w:val="clear" w:color="auto" w:fill="auto"/>
            <w:vAlign w:val="center"/>
          </w:tcPr>
          <w:p w:rsidR="00E7372A" w:rsidRPr="00217A4D" w:rsidRDefault="001D64FB"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該当</w:t>
            </w:r>
          </w:p>
        </w:tc>
        <w:tc>
          <w:tcPr>
            <w:tcW w:w="2683" w:type="dxa"/>
            <w:gridSpan w:val="2"/>
            <w:shd w:val="clear" w:color="auto" w:fill="auto"/>
            <w:vAlign w:val="center"/>
          </w:tcPr>
          <w:p w:rsidR="00E7372A" w:rsidRPr="00217A4D" w:rsidRDefault="00E7372A" w:rsidP="00CB1C76">
            <w:pPr>
              <w:rPr>
                <w:rFonts w:ascii="ＭＳ Ｐゴシック" w:eastAsia="ＭＳ Ｐゴシック" w:hAnsi="ＭＳ Ｐゴシック" w:cs="Arial Unicode MS"/>
                <w:sz w:val="24"/>
              </w:rPr>
            </w:pPr>
          </w:p>
        </w:tc>
      </w:tr>
      <w:tr w:rsidR="00217A4D" w:rsidRPr="00217A4D" w:rsidTr="005F7C63">
        <w:trPr>
          <w:trHeight w:hRule="exact" w:val="492"/>
        </w:trPr>
        <w:tc>
          <w:tcPr>
            <w:tcW w:w="717" w:type="dxa"/>
            <w:gridSpan w:val="2"/>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②特定治療を同時に算定していない</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算定していない</w:t>
            </w:r>
          </w:p>
        </w:tc>
        <w:tc>
          <w:tcPr>
            <w:tcW w:w="2683" w:type="dxa"/>
            <w:gridSpan w:val="2"/>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p>
        </w:tc>
      </w:tr>
      <w:tr w:rsidR="00217A4D" w:rsidRPr="00217A4D" w:rsidTr="005F7C63">
        <w:trPr>
          <w:trHeight w:val="758"/>
        </w:trPr>
        <w:tc>
          <w:tcPr>
            <w:tcW w:w="717" w:type="dxa"/>
            <w:gridSpan w:val="2"/>
            <w:vMerge w:val="restart"/>
            <w:tcBorders>
              <w:tr2bl w:val="single" w:sz="4" w:space="0" w:color="auto"/>
            </w:tcBorders>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val="restart"/>
            <w:shd w:val="clear" w:color="auto" w:fill="auto"/>
          </w:tcPr>
          <w:p w:rsidR="00E7372A" w:rsidRPr="00217A4D" w:rsidRDefault="00E7372A" w:rsidP="00CB1C76">
            <w:pPr>
              <w:rPr>
                <w:rFonts w:ascii="ＭＳ Ｐゴシック" w:eastAsia="ＭＳ Ｐゴシック" w:hAnsi="ＭＳ Ｐゴシック" w:cs="Arial Unicode MS"/>
                <w:sz w:val="24"/>
              </w:rPr>
            </w:pPr>
          </w:p>
          <w:p w:rsidR="00E7372A" w:rsidRPr="00217A4D" w:rsidRDefault="00E7372A"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所定疾患施設療養費Ⅰ</w:t>
            </w:r>
          </w:p>
          <w:p w:rsidR="00E7372A" w:rsidRPr="00217A4D" w:rsidRDefault="00E7372A" w:rsidP="00CB1C76">
            <w:pPr>
              <w:rPr>
                <w:rFonts w:ascii="ＭＳ Ｐゴシック" w:eastAsia="ＭＳ Ｐゴシック" w:hAnsi="ＭＳ Ｐゴシック" w:cs="Arial Unicode MS"/>
                <w:sz w:val="24"/>
              </w:rPr>
            </w:pPr>
          </w:p>
          <w:p w:rsidR="00E7372A" w:rsidRPr="00217A4D" w:rsidRDefault="00E7372A" w:rsidP="00CB1C76">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１日＋２３</w:t>
            </w:r>
            <w:r w:rsidR="001D64FB" w:rsidRPr="00217A4D">
              <w:rPr>
                <w:rFonts w:ascii="ＭＳ Ｐゴシック" w:eastAsia="ＭＳ Ｐゴシック" w:hAnsi="ＭＳ Ｐゴシック" w:cs="Arial Unicode MS" w:hint="eastAsia"/>
                <w:sz w:val="24"/>
              </w:rPr>
              <w:t>９</w:t>
            </w:r>
            <w:r w:rsidRPr="00217A4D">
              <w:rPr>
                <w:rFonts w:ascii="ＭＳ Ｐゴシック" w:eastAsia="ＭＳ Ｐゴシック" w:hAnsi="ＭＳ Ｐゴシック" w:cs="Arial Unicode MS" w:hint="eastAsia"/>
                <w:sz w:val="24"/>
              </w:rPr>
              <w:t>単位</w:t>
            </w:r>
          </w:p>
        </w:tc>
        <w:tc>
          <w:tcPr>
            <w:tcW w:w="5371" w:type="dxa"/>
            <w:gridSpan w:val="2"/>
            <w:shd w:val="clear" w:color="auto" w:fill="auto"/>
            <w:vAlign w:val="center"/>
          </w:tcPr>
          <w:p w:rsidR="00E7372A" w:rsidRPr="00217A4D" w:rsidRDefault="00E7372A" w:rsidP="00E7372A">
            <w:pPr>
              <w:pStyle w:val="a3"/>
              <w:numPr>
                <w:ilvl w:val="0"/>
                <w:numId w:val="5"/>
              </w:numPr>
              <w:ind w:leftChars="0"/>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同一の入所者について月１回、連続する7日を限度に算定</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１回以下（7日以内）</w:t>
            </w:r>
          </w:p>
        </w:tc>
        <w:tc>
          <w:tcPr>
            <w:tcW w:w="2683" w:type="dxa"/>
            <w:gridSpan w:val="2"/>
            <w:vMerge w:val="restart"/>
            <w:shd w:val="clear" w:color="auto" w:fill="auto"/>
          </w:tcPr>
          <w:p w:rsidR="00E7372A" w:rsidRPr="00217A4D" w:rsidRDefault="00E7372A"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開始年度の翌年度以降、実施状況を介護サービス情報公表制度等により公表すること</w:t>
            </w:r>
          </w:p>
          <w:p w:rsidR="0059500F" w:rsidRPr="00217A4D" w:rsidRDefault="0059500F"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肺炎または尿路感染症の者は検査を実施した場合のみ</w:t>
            </w:r>
          </w:p>
        </w:tc>
      </w:tr>
      <w:tr w:rsidR="00217A4D" w:rsidRPr="00217A4D" w:rsidTr="005F7C63">
        <w:trPr>
          <w:trHeight w:hRule="exact" w:val="558"/>
        </w:trPr>
        <w:tc>
          <w:tcPr>
            <w:tcW w:w="717" w:type="dxa"/>
            <w:gridSpan w:val="2"/>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②肺炎、尿路感染症</w:t>
            </w:r>
            <w:r w:rsidR="000602D0" w:rsidRPr="00217A4D">
              <w:rPr>
                <w:rFonts w:ascii="ＭＳ Ｐゴシック" w:eastAsia="ＭＳ Ｐゴシック" w:hAnsi="ＭＳ Ｐゴシック" w:cs="Arial Unicode MS" w:hint="eastAsia"/>
                <w:sz w:val="24"/>
              </w:rPr>
              <w:t>、</w:t>
            </w:r>
            <w:r w:rsidRPr="00217A4D">
              <w:rPr>
                <w:rFonts w:ascii="ＭＳ Ｐゴシック" w:eastAsia="ＭＳ Ｐゴシック" w:hAnsi="ＭＳ Ｐゴシック" w:cs="Arial Unicode MS" w:hint="eastAsia"/>
                <w:sz w:val="24"/>
              </w:rPr>
              <w:t>帯状疱疹</w:t>
            </w:r>
            <w:r w:rsidR="000602D0" w:rsidRPr="00217A4D">
              <w:rPr>
                <w:rFonts w:ascii="ＭＳ Ｐゴシック" w:eastAsia="ＭＳ Ｐゴシック" w:hAnsi="ＭＳ Ｐゴシック" w:cs="Arial Unicode MS" w:hint="eastAsia"/>
                <w:sz w:val="24"/>
              </w:rPr>
              <w:t>または蜂窩織炎</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該当</w:t>
            </w:r>
          </w:p>
        </w:tc>
        <w:tc>
          <w:tcPr>
            <w:tcW w:w="2683" w:type="dxa"/>
            <w:gridSpan w:val="2"/>
            <w:vMerge/>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p>
        </w:tc>
      </w:tr>
      <w:tr w:rsidR="00217A4D" w:rsidRPr="00217A4D" w:rsidTr="005F7C63">
        <w:trPr>
          <w:trHeight w:hRule="exact" w:val="708"/>
        </w:trPr>
        <w:tc>
          <w:tcPr>
            <w:tcW w:w="717" w:type="dxa"/>
            <w:gridSpan w:val="2"/>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E7372A" w:rsidRPr="00217A4D" w:rsidRDefault="00E7372A" w:rsidP="00E7372A">
            <w:pPr>
              <w:pStyle w:val="a3"/>
              <w:numPr>
                <w:ilvl w:val="0"/>
                <w:numId w:val="6"/>
              </w:numPr>
              <w:ind w:leftChars="0"/>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2"/>
              </w:rPr>
              <w:t>診断名、診断日、投薬、検査、注射、処置等を診療録に記載</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診療録等</w:t>
            </w:r>
          </w:p>
        </w:tc>
        <w:tc>
          <w:tcPr>
            <w:tcW w:w="2683" w:type="dxa"/>
            <w:gridSpan w:val="2"/>
            <w:vMerge/>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p>
        </w:tc>
      </w:tr>
      <w:tr w:rsidR="00217A4D" w:rsidRPr="00217A4D" w:rsidTr="00167DAF">
        <w:trPr>
          <w:trHeight w:hRule="exact" w:val="580"/>
        </w:trPr>
        <w:tc>
          <w:tcPr>
            <w:tcW w:w="717" w:type="dxa"/>
            <w:gridSpan w:val="2"/>
            <w:vMerge/>
            <w:tcBorders>
              <w:bottom w:val="single" w:sz="4" w:space="0" w:color="auto"/>
            </w:tcBorders>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E7372A" w:rsidRPr="00217A4D" w:rsidRDefault="00E7372A" w:rsidP="00E7372A">
            <w:pPr>
              <w:pStyle w:val="a3"/>
              <w:numPr>
                <w:ilvl w:val="0"/>
                <w:numId w:val="6"/>
              </w:numPr>
              <w:ind w:leftChars="0"/>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緊急時施設療養費を同時に算定していない</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算定していない</w:t>
            </w:r>
          </w:p>
        </w:tc>
        <w:tc>
          <w:tcPr>
            <w:tcW w:w="2683" w:type="dxa"/>
            <w:gridSpan w:val="2"/>
            <w:vMerge/>
            <w:shd w:val="clear" w:color="auto" w:fill="auto"/>
            <w:vAlign w:val="center"/>
          </w:tcPr>
          <w:p w:rsidR="00E7372A" w:rsidRPr="00217A4D" w:rsidRDefault="00E7372A" w:rsidP="00CB1C76">
            <w:pPr>
              <w:rPr>
                <w:rFonts w:ascii="ＭＳ Ｐゴシック" w:eastAsia="ＭＳ Ｐゴシック" w:hAnsi="ＭＳ Ｐゴシック" w:cs="Arial Unicode MS"/>
                <w:sz w:val="24"/>
                <w:szCs w:val="24"/>
              </w:rPr>
            </w:pPr>
          </w:p>
        </w:tc>
      </w:tr>
      <w:tr w:rsidR="00217A4D" w:rsidRPr="00217A4D" w:rsidTr="00167DAF">
        <w:trPr>
          <w:trHeight w:val="758"/>
        </w:trPr>
        <w:tc>
          <w:tcPr>
            <w:tcW w:w="717" w:type="dxa"/>
            <w:gridSpan w:val="2"/>
            <w:tcBorders>
              <w:tr2bl w:val="single" w:sz="4" w:space="0" w:color="auto"/>
            </w:tcBorders>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c>
          <w:tcPr>
            <w:tcW w:w="2871" w:type="dxa"/>
            <w:shd w:val="clear" w:color="auto" w:fill="auto"/>
          </w:tcPr>
          <w:p w:rsidR="00E7372A" w:rsidRPr="00217A4D" w:rsidRDefault="00E7372A" w:rsidP="00E3147D">
            <w:pPr>
              <w:spacing w:line="360" w:lineRule="exact"/>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所定疾患施設療養費Ⅱ</w:t>
            </w:r>
            <w:r w:rsidR="006F0350" w:rsidRPr="00217A4D">
              <w:rPr>
                <w:rFonts w:ascii="ＭＳ Ｐゴシック" w:eastAsia="ＭＳ Ｐゴシック" w:hAnsi="ＭＳ Ｐゴシック" w:cs="Arial Unicode MS" w:hint="eastAsia"/>
                <w:sz w:val="28"/>
                <w:szCs w:val="28"/>
              </w:rPr>
              <w:t xml:space="preserve">　　　（次頁に続く）</w:t>
            </w:r>
          </w:p>
          <w:p w:rsidR="009A3C4E" w:rsidRPr="00217A4D" w:rsidRDefault="00E7372A" w:rsidP="00167DAF">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１日＋</w:t>
            </w:r>
            <w:r w:rsidR="00B41F2F" w:rsidRPr="00217A4D">
              <w:rPr>
                <w:rFonts w:ascii="ＭＳ Ｐゴシック" w:eastAsia="ＭＳ Ｐゴシック" w:hAnsi="ＭＳ Ｐゴシック" w:cs="Arial Unicode MS" w:hint="eastAsia"/>
                <w:sz w:val="24"/>
              </w:rPr>
              <w:t>４</w:t>
            </w:r>
            <w:r w:rsidR="001D64FB" w:rsidRPr="00217A4D">
              <w:rPr>
                <w:rFonts w:ascii="ＭＳ Ｐゴシック" w:eastAsia="ＭＳ Ｐゴシック" w:hAnsi="ＭＳ Ｐゴシック" w:cs="Arial Unicode MS" w:hint="eastAsia"/>
                <w:sz w:val="24"/>
              </w:rPr>
              <w:t>８０</w:t>
            </w:r>
            <w:r w:rsidRPr="00217A4D">
              <w:rPr>
                <w:rFonts w:ascii="ＭＳ Ｐゴシック" w:eastAsia="ＭＳ Ｐゴシック" w:hAnsi="ＭＳ Ｐゴシック" w:cs="Arial Unicode MS" w:hint="eastAsia"/>
                <w:sz w:val="24"/>
              </w:rPr>
              <w:t>単位</w:t>
            </w:r>
          </w:p>
        </w:tc>
        <w:tc>
          <w:tcPr>
            <w:tcW w:w="5371" w:type="dxa"/>
            <w:gridSpan w:val="2"/>
            <w:shd w:val="clear" w:color="auto" w:fill="auto"/>
            <w:vAlign w:val="center"/>
          </w:tcPr>
          <w:p w:rsidR="00E7372A" w:rsidRPr="00217A4D" w:rsidRDefault="00E7372A" w:rsidP="00E7372A">
            <w:pPr>
              <w:pStyle w:val="a3"/>
              <w:numPr>
                <w:ilvl w:val="0"/>
                <w:numId w:val="7"/>
              </w:numPr>
              <w:ind w:leftChars="0"/>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同一の入所者について月１回、連続する</w:t>
            </w:r>
            <w:r w:rsidR="00991E77" w:rsidRPr="00217A4D">
              <w:rPr>
                <w:rFonts w:ascii="ＭＳ Ｐゴシック" w:eastAsia="ＭＳ Ｐゴシック" w:hAnsi="ＭＳ Ｐゴシック" w:cs="Arial Unicode MS" w:hint="eastAsia"/>
                <w:sz w:val="24"/>
              </w:rPr>
              <w:t>10</w:t>
            </w:r>
            <w:r w:rsidRPr="00217A4D">
              <w:rPr>
                <w:rFonts w:ascii="ＭＳ Ｐゴシック" w:eastAsia="ＭＳ Ｐゴシック" w:hAnsi="ＭＳ Ｐゴシック" w:cs="Arial Unicode MS" w:hint="eastAsia"/>
                <w:sz w:val="24"/>
              </w:rPr>
              <w:t>日を限度に算定</w:t>
            </w:r>
          </w:p>
        </w:tc>
        <w:tc>
          <w:tcPr>
            <w:tcW w:w="580" w:type="dxa"/>
            <w:shd w:val="clear" w:color="auto" w:fill="auto"/>
          </w:tcPr>
          <w:p w:rsidR="00E7372A" w:rsidRPr="00217A4D" w:rsidRDefault="00E7372A" w:rsidP="00CB1C76">
            <w:pPr>
              <w:jc w:val="center"/>
              <w:rPr>
                <w:rFonts w:ascii="ＭＳ Ｐゴシック" w:eastAsia="ＭＳ Ｐゴシック" w:hAnsi="ＭＳ Ｐゴシック" w:cs="Arial Unicode MS"/>
                <w:sz w:val="24"/>
              </w:rPr>
            </w:pPr>
          </w:p>
        </w:tc>
        <w:tc>
          <w:tcPr>
            <w:tcW w:w="2520" w:type="dxa"/>
            <w:gridSpan w:val="4"/>
            <w:shd w:val="clear" w:color="auto" w:fill="auto"/>
            <w:vAlign w:val="center"/>
          </w:tcPr>
          <w:p w:rsidR="00E7372A" w:rsidRPr="00217A4D" w:rsidRDefault="00E7372A"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１回以下（</w:t>
            </w:r>
            <w:r w:rsidR="00991E77" w:rsidRPr="00217A4D">
              <w:rPr>
                <w:rFonts w:ascii="ＭＳ Ｐゴシック" w:eastAsia="ＭＳ Ｐゴシック" w:hAnsi="ＭＳ Ｐゴシック" w:hint="eastAsia"/>
                <w:sz w:val="24"/>
                <w:szCs w:val="24"/>
              </w:rPr>
              <w:t>10</w:t>
            </w:r>
            <w:r w:rsidRPr="00217A4D">
              <w:rPr>
                <w:rFonts w:ascii="ＭＳ Ｐゴシック" w:eastAsia="ＭＳ Ｐゴシック" w:hAnsi="ＭＳ Ｐゴシック" w:hint="eastAsia"/>
                <w:sz w:val="24"/>
                <w:szCs w:val="24"/>
              </w:rPr>
              <w:t>日以内）</w:t>
            </w:r>
          </w:p>
        </w:tc>
        <w:tc>
          <w:tcPr>
            <w:tcW w:w="2683" w:type="dxa"/>
            <w:gridSpan w:val="2"/>
            <w:shd w:val="clear" w:color="auto" w:fill="auto"/>
          </w:tcPr>
          <w:p w:rsidR="00E7372A" w:rsidRPr="00217A4D" w:rsidRDefault="00E7372A" w:rsidP="00E3147D">
            <w:pPr>
              <w:spacing w:line="300" w:lineRule="exac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開始年度の翌年度以降、実施状況を介護サービス情報公表制度等により公表すること</w:t>
            </w:r>
          </w:p>
        </w:tc>
      </w:tr>
      <w:tr w:rsidR="00217A4D" w:rsidRPr="00217A4D" w:rsidTr="00167DAF">
        <w:trPr>
          <w:trHeight w:val="758"/>
        </w:trPr>
        <w:tc>
          <w:tcPr>
            <w:tcW w:w="717" w:type="dxa"/>
            <w:gridSpan w:val="2"/>
            <w:tcBorders>
              <w:tr2bl w:val="nil"/>
            </w:tcBorders>
            <w:shd w:val="clear" w:color="auto" w:fill="auto"/>
            <w:vAlign w:val="center"/>
          </w:tcPr>
          <w:p w:rsidR="00167DAF" w:rsidRPr="00217A4D" w:rsidRDefault="00167DAF" w:rsidP="00167DAF">
            <w:pPr>
              <w:jc w:val="left"/>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lastRenderedPageBreak/>
              <w:t>届出状況</w:t>
            </w:r>
          </w:p>
        </w:tc>
        <w:tc>
          <w:tcPr>
            <w:tcW w:w="2871" w:type="dxa"/>
            <w:shd w:val="clear" w:color="auto" w:fill="auto"/>
            <w:vAlign w:val="center"/>
          </w:tcPr>
          <w:p w:rsidR="00167DAF" w:rsidRPr="00217A4D" w:rsidRDefault="00167DAF" w:rsidP="00167DAF">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ＭＳ Ｐゴシック" w:hint="eastAsia"/>
                <w:kern w:val="0"/>
                <w:sz w:val="24"/>
              </w:rPr>
              <w:t>点　　検　　項　　目</w:t>
            </w:r>
          </w:p>
        </w:tc>
        <w:tc>
          <w:tcPr>
            <w:tcW w:w="5371" w:type="dxa"/>
            <w:gridSpan w:val="2"/>
            <w:shd w:val="clear" w:color="auto" w:fill="auto"/>
            <w:vAlign w:val="center"/>
          </w:tcPr>
          <w:p w:rsidR="00167DAF" w:rsidRPr="00217A4D" w:rsidRDefault="00167DAF" w:rsidP="00167DAF">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Arial Unicode MS" w:hint="eastAsia"/>
                <w:sz w:val="24"/>
                <w:szCs w:val="24"/>
              </w:rPr>
              <w:t>点     検     事     項</w:t>
            </w:r>
          </w:p>
        </w:tc>
        <w:tc>
          <w:tcPr>
            <w:tcW w:w="3100" w:type="dxa"/>
            <w:gridSpan w:val="5"/>
            <w:shd w:val="clear" w:color="auto" w:fill="auto"/>
            <w:vAlign w:val="center"/>
          </w:tcPr>
          <w:p w:rsidR="00167DAF" w:rsidRPr="00217A4D" w:rsidRDefault="00167DAF" w:rsidP="00167DAF">
            <w:pPr>
              <w:jc w:val="center"/>
              <w:rPr>
                <w:rFonts w:ascii="ＭＳ Ｐゴシック" w:eastAsia="ＭＳ Ｐゴシック" w:hAnsi="ＭＳ Ｐゴシック" w:cs="ＭＳ Ｐゴシック"/>
                <w:kern w:val="0"/>
                <w:sz w:val="24"/>
              </w:rPr>
            </w:pPr>
            <w:r w:rsidRPr="00217A4D">
              <w:rPr>
                <w:rFonts w:ascii="ＭＳ Ｐゴシック" w:eastAsia="ＭＳ Ｐゴシック" w:hAnsi="ＭＳ Ｐゴシック" w:cs="Arial Unicode MS" w:hint="eastAsia"/>
                <w:sz w:val="24"/>
                <w:szCs w:val="24"/>
              </w:rPr>
              <w:t>点  検  結  果</w:t>
            </w:r>
          </w:p>
        </w:tc>
        <w:tc>
          <w:tcPr>
            <w:tcW w:w="2683" w:type="dxa"/>
            <w:gridSpan w:val="2"/>
            <w:shd w:val="clear" w:color="auto" w:fill="auto"/>
            <w:vAlign w:val="center"/>
          </w:tcPr>
          <w:p w:rsidR="00167DAF" w:rsidRPr="00217A4D" w:rsidRDefault="00167DAF" w:rsidP="00167DAF">
            <w:pPr>
              <w:spacing w:line="300" w:lineRule="exact"/>
              <w:jc w:val="cente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備考</w:t>
            </w:r>
          </w:p>
        </w:tc>
      </w:tr>
      <w:tr w:rsidR="00217A4D" w:rsidRPr="00217A4D" w:rsidTr="00167DAF">
        <w:trPr>
          <w:trHeight w:hRule="exact" w:val="952"/>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val="restart"/>
            <w:shd w:val="clear" w:color="auto" w:fill="auto"/>
          </w:tcPr>
          <w:p w:rsidR="00167DAF" w:rsidRPr="00217A4D" w:rsidRDefault="00167DAF" w:rsidP="00167DAF">
            <w:pPr>
              <w:jc w:val="right"/>
              <w:rPr>
                <w:rFonts w:ascii="ＭＳ Ｐゴシック" w:eastAsia="ＭＳ Ｐゴシック" w:hAnsi="ＭＳ Ｐゴシック" w:cs="Arial Unicode MS"/>
                <w:sz w:val="24"/>
              </w:rPr>
            </w:pPr>
          </w:p>
          <w:p w:rsidR="00167DAF" w:rsidRPr="00217A4D" w:rsidRDefault="00167DAF" w:rsidP="00167DAF">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（前頁からの続き）</w:t>
            </w:r>
          </w:p>
          <w:p w:rsidR="00095917" w:rsidRPr="00217A4D" w:rsidRDefault="00095917" w:rsidP="00167DAF">
            <w:pPr>
              <w:jc w:val="right"/>
              <w:rPr>
                <w:rFonts w:ascii="ＭＳ Ｐゴシック" w:eastAsia="ＭＳ Ｐゴシック" w:hAnsi="ＭＳ Ｐゴシック" w:cs="Arial Unicode MS"/>
                <w:sz w:val="24"/>
              </w:rPr>
            </w:pPr>
          </w:p>
          <w:p w:rsidR="00095917" w:rsidRPr="00217A4D" w:rsidRDefault="00095917" w:rsidP="00167DAF">
            <w:pPr>
              <w:jc w:val="righ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8"/>
              </w:rPr>
              <w:t>所定疾患施設療養費Ⅱ</w:t>
            </w:r>
          </w:p>
        </w:tc>
        <w:tc>
          <w:tcPr>
            <w:tcW w:w="5371"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②　肺炎、尿路感染症、帯状疱疹または蜂窩織炎</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該当</w:t>
            </w:r>
          </w:p>
        </w:tc>
        <w:tc>
          <w:tcPr>
            <w:tcW w:w="2683" w:type="dxa"/>
            <w:gridSpan w:val="2"/>
            <w:shd w:val="clear" w:color="auto" w:fill="auto"/>
            <w:vAlign w:val="center"/>
          </w:tcPr>
          <w:p w:rsidR="00167DAF" w:rsidRPr="00217A4D" w:rsidRDefault="00167DAF" w:rsidP="00167DAF">
            <w:pPr>
              <w:spacing w:line="32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肺炎または尿路感染症の者は検査を実施した場合のみ</w:t>
            </w:r>
          </w:p>
        </w:tc>
      </w:tr>
      <w:tr w:rsidR="00217A4D" w:rsidRPr="00217A4D" w:rsidTr="00167DAF">
        <w:trPr>
          <w:trHeight w:hRule="exact" w:val="986"/>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pStyle w:val="a3"/>
              <w:numPr>
                <w:ilvl w:val="0"/>
                <w:numId w:val="8"/>
              </w:numPr>
              <w:ind w:leftChars="0"/>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診断名、</w:t>
            </w:r>
            <w:r w:rsidRPr="00217A4D">
              <w:rPr>
                <w:rFonts w:ascii="ＭＳ Ｐゴシック" w:eastAsia="ＭＳ Ｐゴシック" w:hAnsi="ＭＳ Ｐゴシック" w:cs="Arial Unicode MS" w:hint="eastAsia"/>
                <w:sz w:val="24"/>
                <w:szCs w:val="24"/>
                <w:u w:val="single"/>
              </w:rPr>
              <w:t>診断に至った根拠</w:t>
            </w:r>
            <w:r w:rsidRPr="00217A4D">
              <w:rPr>
                <w:rFonts w:ascii="ＭＳ Ｐゴシック" w:eastAsia="ＭＳ Ｐゴシック" w:hAnsi="ＭＳ Ｐゴシック" w:cs="Arial Unicode MS" w:hint="eastAsia"/>
                <w:sz w:val="24"/>
                <w:szCs w:val="24"/>
              </w:rPr>
              <w:t>、診断日、投薬、検査、注射、処置等を診療録に記載</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診療録等</w:t>
            </w:r>
          </w:p>
        </w:tc>
        <w:tc>
          <w:tcPr>
            <w:tcW w:w="2683" w:type="dxa"/>
            <w:gridSpan w:val="2"/>
            <w:shd w:val="clear" w:color="auto" w:fill="auto"/>
            <w:vAlign w:val="center"/>
          </w:tcPr>
          <w:p w:rsidR="00167DAF" w:rsidRPr="00217A4D" w:rsidRDefault="00167DAF" w:rsidP="00167DAF">
            <w:pPr>
              <w:spacing w:line="32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近隣の医療機関と連携し実施した場合も同内容を記録</w:t>
            </w:r>
          </w:p>
        </w:tc>
      </w:tr>
      <w:tr w:rsidR="00217A4D" w:rsidRPr="00217A4D" w:rsidTr="00167DAF">
        <w:trPr>
          <w:trHeight w:hRule="exact" w:val="761"/>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pStyle w:val="a3"/>
              <w:numPr>
                <w:ilvl w:val="0"/>
                <w:numId w:val="8"/>
              </w:numPr>
              <w:ind w:leftChars="0"/>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上記診断等を行う老健の医師が感染症対策に関する研修を受講</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受講証等</w:t>
            </w:r>
          </w:p>
        </w:tc>
      </w:tr>
      <w:tr w:rsidR="00217A4D" w:rsidRPr="00217A4D" w:rsidTr="000149B1">
        <w:trPr>
          <w:trHeight w:hRule="exact" w:val="381"/>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pStyle w:val="a3"/>
              <w:numPr>
                <w:ilvl w:val="0"/>
                <w:numId w:val="8"/>
              </w:numPr>
              <w:ind w:leftChars="0"/>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緊急時施設療養費を同時に算定していない</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算定していない</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r>
      <w:tr w:rsidR="00217A4D" w:rsidRPr="00217A4D" w:rsidTr="00491E45">
        <w:trPr>
          <w:trHeight w:hRule="exact" w:val="752"/>
        </w:trPr>
        <w:tc>
          <w:tcPr>
            <w:tcW w:w="717" w:type="dxa"/>
            <w:gridSpan w:val="2"/>
            <w:vMerge w:val="restart"/>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val="restart"/>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自立支援促進加算</w:t>
            </w:r>
          </w:p>
          <w:p w:rsidR="00167DAF" w:rsidRPr="00217A4D" w:rsidRDefault="00167DAF" w:rsidP="00167DAF">
            <w:pPr>
              <w:jc w:val="left"/>
              <w:rPr>
                <w:rFonts w:ascii="ＭＳ Ｐゴシック" w:eastAsia="ＭＳ Ｐゴシック" w:hAnsi="ＭＳ Ｐゴシック" w:cs="Arial Unicode MS"/>
                <w:sz w:val="24"/>
                <w:szCs w:val="24"/>
              </w:rPr>
            </w:pPr>
          </w:p>
          <w:p w:rsidR="00167DAF" w:rsidRPr="00217A4D" w:rsidRDefault="00167DAF" w:rsidP="00167DAF">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３００単位／月</w:t>
            </w: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①医師が入所者ごとに、自立支援のために特に必要な医学的評価を入所時に実施</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評価表</w:t>
            </w:r>
          </w:p>
        </w:tc>
      </w:tr>
      <w:tr w:rsidR="00217A4D" w:rsidRPr="00217A4D" w:rsidTr="00491E45">
        <w:trPr>
          <w:trHeight w:hRule="exact" w:val="707"/>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②医師が少なくとも６月に１回、医学的評価の見直しを実施</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評価表</w:t>
            </w:r>
          </w:p>
        </w:tc>
      </w:tr>
      <w:tr w:rsidR="00217A4D" w:rsidRPr="00217A4D" w:rsidTr="005611F5">
        <w:trPr>
          <w:trHeight w:hRule="exact" w:val="709"/>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③医師が自立支援にかかる支援計画等の策定に参加</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r>
      <w:tr w:rsidR="00217A4D" w:rsidRPr="00217A4D" w:rsidTr="00491E45">
        <w:trPr>
          <w:trHeight w:hRule="exact" w:val="1690"/>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④医学的評価の結果、特に自立支援のための対応が必要であるとされた者ごとに、医師、看護師、介護職員、介護支援専門員、その他の職種の者が共同して、自立支援に係る支援計画を策定し、支援計画に従ったケアを実施</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計画作成、実施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支援計画</w:t>
            </w:r>
          </w:p>
        </w:tc>
      </w:tr>
      <w:tr w:rsidR="00217A4D" w:rsidRPr="00217A4D" w:rsidTr="005611F5">
        <w:trPr>
          <w:trHeight w:hRule="exact" w:val="715"/>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⑤医学的評価に基づき、少なくとも３月に１回、入所者ごとに支援計画を見直し</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支援計画</w:t>
            </w:r>
          </w:p>
        </w:tc>
      </w:tr>
      <w:tr w:rsidR="00217A4D" w:rsidRPr="00217A4D" w:rsidTr="000149B1">
        <w:trPr>
          <w:trHeight w:hRule="exact" w:val="679"/>
        </w:trPr>
        <w:tc>
          <w:tcPr>
            <w:tcW w:w="717" w:type="dxa"/>
            <w:gridSpan w:val="2"/>
            <w:vMerge/>
            <w:shd w:val="clear" w:color="auto" w:fill="auto"/>
            <w:vAlign w:val="center"/>
          </w:tcPr>
          <w:p w:rsidR="000149B1" w:rsidRPr="00217A4D" w:rsidRDefault="000149B1" w:rsidP="000149B1">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0149B1" w:rsidRPr="00217A4D" w:rsidRDefault="000149B1" w:rsidP="000149B1">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0149B1" w:rsidRPr="00217A4D" w:rsidRDefault="000149B1" w:rsidP="000149B1">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⑥医学的評価の結果等を厚生労働省に提出</w:t>
            </w:r>
          </w:p>
        </w:tc>
        <w:tc>
          <w:tcPr>
            <w:tcW w:w="580" w:type="dxa"/>
            <w:shd w:val="clear" w:color="auto" w:fill="auto"/>
          </w:tcPr>
          <w:p w:rsidR="000149B1" w:rsidRPr="00217A4D" w:rsidRDefault="000149B1" w:rsidP="000149B1">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0149B1" w:rsidRPr="00217A4D" w:rsidRDefault="000149B1" w:rsidP="000149B1">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提出</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0149B1" w:rsidRPr="00217A4D" w:rsidRDefault="000149B1" w:rsidP="000149B1">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ＬＩＦＥシステムによるデータ提出記録等</w:t>
            </w:r>
          </w:p>
        </w:tc>
      </w:tr>
      <w:tr w:rsidR="00217A4D" w:rsidRPr="00217A4D" w:rsidTr="006F0350">
        <w:trPr>
          <w:trHeight w:hRule="exact" w:val="730"/>
        </w:trPr>
        <w:tc>
          <w:tcPr>
            <w:tcW w:w="717" w:type="dxa"/>
            <w:gridSpan w:val="2"/>
            <w:vMerge/>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jc w:val="left"/>
              <w:rPr>
                <w:rFonts w:ascii="ＭＳ Ｐゴシック" w:eastAsia="ＭＳ Ｐゴシック" w:hAnsi="ＭＳ Ｐゴシック" w:cs="Arial Unicode MS"/>
                <w:sz w:val="24"/>
                <w:szCs w:val="24"/>
              </w:rPr>
            </w:pPr>
          </w:p>
        </w:tc>
        <w:tc>
          <w:tcPr>
            <w:tcW w:w="5371" w:type="dxa"/>
            <w:gridSpan w:val="2"/>
            <w:shd w:val="clear" w:color="auto" w:fill="auto"/>
            <w:vAlign w:val="center"/>
          </w:tcPr>
          <w:p w:rsidR="00167DAF" w:rsidRPr="00217A4D" w:rsidRDefault="00167DAF" w:rsidP="00167DAF">
            <w:pPr>
              <w:spacing w:line="320" w:lineRule="exact"/>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⑦当該情報その他自立支援促進の適切かつ有効な実施のための必要な情報を活用</w:t>
            </w:r>
          </w:p>
        </w:tc>
        <w:tc>
          <w:tcPr>
            <w:tcW w:w="580" w:type="dxa"/>
            <w:shd w:val="clear" w:color="auto" w:fill="auto"/>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520" w:type="dxa"/>
            <w:gridSpan w:val="4"/>
            <w:shd w:val="clear" w:color="auto" w:fill="auto"/>
            <w:vAlign w:val="center"/>
          </w:tcPr>
          <w:p w:rsidR="00167DAF" w:rsidRPr="00217A4D" w:rsidRDefault="00167DAF" w:rsidP="00167DAF">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683" w:type="dxa"/>
            <w:gridSpan w:val="2"/>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r>
      <w:tr w:rsidR="00217A4D" w:rsidRPr="00217A4D" w:rsidTr="00CB1C76">
        <w:trPr>
          <w:trHeight w:hRule="exact" w:val="689"/>
        </w:trPr>
        <w:tc>
          <w:tcPr>
            <w:tcW w:w="717" w:type="dxa"/>
            <w:gridSpan w:val="2"/>
            <w:tcBorders>
              <w:bottom w:val="single" w:sz="4" w:space="0" w:color="auto"/>
            </w:tcBorders>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71" w:type="dxa"/>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6477" w:type="dxa"/>
            <w:gridSpan w:val="4"/>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2693" w:type="dxa"/>
            <w:gridSpan w:val="4"/>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1984" w:type="dxa"/>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B1C76">
        <w:trPr>
          <w:trHeight w:hRule="exact" w:val="867"/>
        </w:trPr>
        <w:tc>
          <w:tcPr>
            <w:tcW w:w="717" w:type="dxa"/>
            <w:gridSpan w:val="2"/>
            <w:vMerge w:val="restart"/>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val="restart"/>
            <w:shd w:val="clear" w:color="auto" w:fill="auto"/>
          </w:tcPr>
          <w:p w:rsidR="00167DAF" w:rsidRPr="00217A4D" w:rsidRDefault="00167DAF" w:rsidP="00167DAF">
            <w:pPr>
              <w:rPr>
                <w:rFonts w:ascii="ＭＳ Ｐゴシック" w:eastAsia="ＭＳ Ｐゴシック" w:hAnsi="ＭＳ Ｐゴシック" w:cs="Arial Unicode MS"/>
                <w:sz w:val="24"/>
              </w:rPr>
            </w:pPr>
          </w:p>
          <w:p w:rsidR="00167DAF" w:rsidRPr="00217A4D" w:rsidRDefault="00167DAF" w:rsidP="00167DAF">
            <w:pPr>
              <w:jc w:val="left"/>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認知症専門ケア加算Ⅰ</w:t>
            </w:r>
          </w:p>
          <w:p w:rsidR="00167DAF" w:rsidRPr="00217A4D" w:rsidRDefault="00167DAF" w:rsidP="00167DAF">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１日＋３単位</w:t>
            </w:r>
          </w:p>
        </w:tc>
        <w:tc>
          <w:tcPr>
            <w:tcW w:w="6477"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入所者総数のうち介護を必要とする認知症者の対象者（日常生活自立度ランクⅢ以上の者）の割合が５割以上</w:t>
            </w:r>
          </w:p>
        </w:tc>
        <w:tc>
          <w:tcPr>
            <w:tcW w:w="567" w:type="dxa"/>
            <w:shd w:val="clear" w:color="auto" w:fill="auto"/>
          </w:tcPr>
          <w:p w:rsidR="00167DAF" w:rsidRPr="00217A4D" w:rsidRDefault="00167DAF" w:rsidP="00167DAF">
            <w:pPr>
              <w:jc w:val="center"/>
              <w:rPr>
                <w:rFonts w:ascii="ＭＳ Ｐゴシック" w:eastAsia="ＭＳ Ｐゴシック" w:hAnsi="ＭＳ Ｐゴシック" w:cs="Arial Unicode MS"/>
                <w:sz w:val="24"/>
              </w:rPr>
            </w:pPr>
          </w:p>
        </w:tc>
        <w:tc>
          <w:tcPr>
            <w:tcW w:w="2126" w:type="dxa"/>
            <w:gridSpan w:val="3"/>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5割以上に該当</w:t>
            </w:r>
          </w:p>
        </w:tc>
        <w:tc>
          <w:tcPr>
            <w:tcW w:w="1984" w:type="dxa"/>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r>
      <w:tr w:rsidR="00217A4D" w:rsidRPr="00217A4D" w:rsidTr="00CB1C76">
        <w:trPr>
          <w:trHeight w:hRule="exact" w:val="1692"/>
        </w:trPr>
        <w:tc>
          <w:tcPr>
            <w:tcW w:w="717" w:type="dxa"/>
            <w:gridSpan w:val="2"/>
            <w:vMerge/>
            <w:tcBorders>
              <w:tr2bl w:val="single" w:sz="4" w:space="0" w:color="auto"/>
            </w:tcBorders>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spacing w:line="400" w:lineRule="exact"/>
              <w:rPr>
                <w:rFonts w:ascii="ＭＳ Ｐゴシック" w:eastAsia="ＭＳ Ｐゴシック" w:hAnsi="ＭＳ Ｐゴシック" w:cs="Arial Unicode MS"/>
                <w:sz w:val="28"/>
                <w:szCs w:val="28"/>
              </w:rPr>
            </w:pPr>
          </w:p>
        </w:tc>
        <w:tc>
          <w:tcPr>
            <w:tcW w:w="6477"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認知症介護に係る専門的な研修修了者を、対象者の数が２０人未満の場合は１人以上、対象者が２０人以上の場合は当該対象者が１９名を超えて１０増すごとに条件にあった人数を配置し、チームとして専門的な認知症ケアの実施</w:t>
            </w:r>
          </w:p>
        </w:tc>
        <w:tc>
          <w:tcPr>
            <w:tcW w:w="567" w:type="dxa"/>
            <w:shd w:val="clear" w:color="auto" w:fill="auto"/>
          </w:tcPr>
          <w:p w:rsidR="00167DAF" w:rsidRPr="00217A4D" w:rsidRDefault="00167DAF" w:rsidP="00167DAF">
            <w:pP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167DAF" w:rsidRPr="00217A4D" w:rsidRDefault="00F339A4"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認知症介護実践リーダー研修</w:t>
            </w:r>
          </w:p>
        </w:tc>
      </w:tr>
      <w:tr w:rsidR="00217A4D" w:rsidRPr="00217A4D" w:rsidTr="00CB1C76">
        <w:trPr>
          <w:trHeight w:val="558"/>
        </w:trPr>
        <w:tc>
          <w:tcPr>
            <w:tcW w:w="717" w:type="dxa"/>
            <w:gridSpan w:val="2"/>
            <w:vMerge/>
            <w:tcBorders>
              <w:tr2bl w:val="single" w:sz="4" w:space="0" w:color="auto"/>
            </w:tcBorders>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167DAF" w:rsidRPr="00217A4D" w:rsidRDefault="00167DAF" w:rsidP="00167DAF">
            <w:pPr>
              <w:spacing w:line="400" w:lineRule="exact"/>
              <w:rPr>
                <w:rFonts w:ascii="ＭＳ Ｐゴシック" w:eastAsia="ＭＳ Ｐゴシック" w:hAnsi="ＭＳ Ｐゴシック" w:cs="Arial Unicode MS"/>
                <w:sz w:val="28"/>
                <w:szCs w:val="28"/>
              </w:rPr>
            </w:pPr>
          </w:p>
        </w:tc>
        <w:tc>
          <w:tcPr>
            <w:tcW w:w="6477" w:type="dxa"/>
            <w:gridSpan w:val="4"/>
            <w:shd w:val="clear" w:color="auto" w:fill="auto"/>
            <w:vAlign w:val="center"/>
          </w:tcPr>
          <w:p w:rsidR="00167DAF" w:rsidRPr="00217A4D" w:rsidRDefault="00167DAF" w:rsidP="00167DAF">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留意事項の伝達又は技術的指導に係る会議を定期的に実施</w:t>
            </w:r>
          </w:p>
        </w:tc>
        <w:tc>
          <w:tcPr>
            <w:tcW w:w="567" w:type="dxa"/>
            <w:shd w:val="clear" w:color="auto" w:fill="auto"/>
          </w:tcPr>
          <w:p w:rsidR="00167DAF" w:rsidRPr="00217A4D" w:rsidRDefault="00167DAF" w:rsidP="00167DAF">
            <w:pP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167DAF" w:rsidRPr="00217A4D" w:rsidRDefault="00167DAF" w:rsidP="00167DAF">
            <w:pPr>
              <w:rPr>
                <w:rFonts w:ascii="ＭＳ Ｐゴシック" w:eastAsia="ＭＳ Ｐゴシック" w:hAnsi="ＭＳ Ｐゴシック" w:cs="Arial Unicode MS"/>
                <w:sz w:val="24"/>
                <w:szCs w:val="24"/>
              </w:rPr>
            </w:pPr>
          </w:p>
        </w:tc>
      </w:tr>
      <w:tr w:rsidR="00217A4D" w:rsidRPr="00217A4D" w:rsidTr="00CB1C76">
        <w:trPr>
          <w:trHeight w:hRule="exact" w:val="868"/>
        </w:trPr>
        <w:tc>
          <w:tcPr>
            <w:tcW w:w="717" w:type="dxa"/>
            <w:gridSpan w:val="2"/>
            <w:vMerge w:val="restart"/>
            <w:shd w:val="clear" w:color="auto" w:fill="auto"/>
            <w:vAlign w:val="center"/>
          </w:tcPr>
          <w:p w:rsidR="00167DAF" w:rsidRPr="00217A4D" w:rsidRDefault="00167DAF" w:rsidP="00167DAF">
            <w:pPr>
              <w:jc w:val="center"/>
              <w:rPr>
                <w:rFonts w:ascii="ＭＳ Ｐゴシック" w:eastAsia="ＭＳ Ｐゴシック" w:hAnsi="ＭＳ Ｐゴシック" w:cs="Arial Unicode MS"/>
                <w:sz w:val="24"/>
                <w:szCs w:val="24"/>
              </w:rPr>
            </w:pPr>
          </w:p>
        </w:tc>
        <w:tc>
          <w:tcPr>
            <w:tcW w:w="2871" w:type="dxa"/>
            <w:vMerge w:val="restart"/>
            <w:shd w:val="clear" w:color="auto" w:fill="auto"/>
            <w:vAlign w:val="center"/>
          </w:tcPr>
          <w:p w:rsidR="00167DAF" w:rsidRPr="00217A4D" w:rsidRDefault="00167DAF" w:rsidP="00167DAF">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認知症専門ケア加算Ⅱ</w:t>
            </w:r>
          </w:p>
          <w:p w:rsidR="00167DAF" w:rsidRPr="00217A4D" w:rsidRDefault="00167DAF" w:rsidP="00167DAF">
            <w:pPr>
              <w:rPr>
                <w:rFonts w:ascii="ＭＳ Ｐゴシック" w:eastAsia="ＭＳ Ｐゴシック" w:hAnsi="ＭＳ Ｐゴシック" w:cs="Arial Unicode MS"/>
                <w:sz w:val="24"/>
              </w:rPr>
            </w:pPr>
          </w:p>
          <w:p w:rsidR="00167DAF" w:rsidRPr="00217A4D" w:rsidRDefault="00167DAF" w:rsidP="00167DAF">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１日＋４単位</w:t>
            </w:r>
          </w:p>
        </w:tc>
        <w:tc>
          <w:tcPr>
            <w:tcW w:w="6477" w:type="dxa"/>
            <w:gridSpan w:val="4"/>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入所者総数のうち介護を必要とする認知症者の対象者（日常生活自立度ランクⅢ以上の者）の割合が５割以上</w:t>
            </w:r>
          </w:p>
        </w:tc>
        <w:tc>
          <w:tcPr>
            <w:tcW w:w="567" w:type="dxa"/>
            <w:shd w:val="clear" w:color="auto" w:fill="auto"/>
          </w:tcPr>
          <w:p w:rsidR="00167DAF" w:rsidRPr="00217A4D" w:rsidRDefault="00167DAF" w:rsidP="00167DAF">
            <w:pPr>
              <w:jc w:val="center"/>
              <w:rPr>
                <w:rFonts w:ascii="ＭＳ Ｐゴシック" w:eastAsia="ＭＳ Ｐゴシック" w:hAnsi="ＭＳ Ｐゴシック" w:cs="Arial Unicode MS"/>
                <w:sz w:val="24"/>
              </w:rPr>
            </w:pPr>
          </w:p>
        </w:tc>
        <w:tc>
          <w:tcPr>
            <w:tcW w:w="2126" w:type="dxa"/>
            <w:gridSpan w:val="3"/>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5割以上に該当</w:t>
            </w:r>
          </w:p>
        </w:tc>
        <w:tc>
          <w:tcPr>
            <w:tcW w:w="1984" w:type="dxa"/>
            <w:shd w:val="clear" w:color="auto" w:fill="auto"/>
            <w:vAlign w:val="center"/>
          </w:tcPr>
          <w:p w:rsidR="00167DAF" w:rsidRPr="00217A4D" w:rsidRDefault="00167DAF" w:rsidP="00167DAF">
            <w:pPr>
              <w:rPr>
                <w:rFonts w:ascii="ＭＳ Ｐゴシック" w:eastAsia="ＭＳ Ｐゴシック" w:hAnsi="ＭＳ Ｐゴシック" w:cs="Arial Unicode MS"/>
                <w:sz w:val="24"/>
              </w:rPr>
            </w:pPr>
          </w:p>
        </w:tc>
      </w:tr>
      <w:tr w:rsidR="00217A4D" w:rsidRPr="00217A4D" w:rsidTr="00CB1C76">
        <w:trPr>
          <w:trHeight w:hRule="exact" w:val="1690"/>
        </w:trPr>
        <w:tc>
          <w:tcPr>
            <w:tcW w:w="717" w:type="dxa"/>
            <w:gridSpan w:val="2"/>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6477" w:type="dxa"/>
            <w:gridSpan w:val="4"/>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認知症介護に係る研修修了者を、対象者の数が２０人未満の場合は１人以上、対象者が２０人以上の場合は当該対象者が１９名を超えて１０増すごとに条件にあった人数を配置し、チームとしての専門的な認知症ケアの実施</w:t>
            </w:r>
          </w:p>
        </w:tc>
        <w:tc>
          <w:tcPr>
            <w:tcW w:w="567" w:type="dxa"/>
            <w:shd w:val="clear" w:color="auto" w:fill="auto"/>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295451" w:rsidRPr="00217A4D" w:rsidRDefault="00295451" w:rsidP="00295451">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認知症専門ケア加算Ⅰと同じ</w:t>
            </w:r>
          </w:p>
        </w:tc>
      </w:tr>
      <w:tr w:rsidR="00217A4D" w:rsidRPr="00217A4D" w:rsidTr="00CB1C76">
        <w:trPr>
          <w:trHeight w:hRule="exact" w:val="703"/>
        </w:trPr>
        <w:tc>
          <w:tcPr>
            <w:tcW w:w="717" w:type="dxa"/>
            <w:gridSpan w:val="2"/>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6477" w:type="dxa"/>
            <w:gridSpan w:val="4"/>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留意事項の伝達又は技術的指導に係る会議を定期的に実施</w:t>
            </w:r>
          </w:p>
        </w:tc>
        <w:tc>
          <w:tcPr>
            <w:tcW w:w="567" w:type="dxa"/>
            <w:shd w:val="clear" w:color="auto" w:fill="auto"/>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p>
        </w:tc>
      </w:tr>
      <w:tr w:rsidR="00217A4D" w:rsidRPr="00217A4D" w:rsidTr="00CB1C76">
        <w:trPr>
          <w:trHeight w:hRule="exact" w:val="1133"/>
        </w:trPr>
        <w:tc>
          <w:tcPr>
            <w:tcW w:w="717" w:type="dxa"/>
            <w:gridSpan w:val="2"/>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6477" w:type="dxa"/>
            <w:gridSpan w:val="4"/>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認知症介護の指導に係る専門的な研修修了者を１名以上配置し、施設全体の認知症ケアの指導等を実施</w:t>
            </w:r>
          </w:p>
        </w:tc>
        <w:tc>
          <w:tcPr>
            <w:tcW w:w="567" w:type="dxa"/>
            <w:shd w:val="clear" w:color="auto" w:fill="auto"/>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認知症介護指導者養成研修</w:t>
            </w:r>
          </w:p>
        </w:tc>
      </w:tr>
      <w:tr w:rsidR="00295451" w:rsidRPr="00217A4D" w:rsidTr="0059500F">
        <w:trPr>
          <w:trHeight w:hRule="exact" w:val="808"/>
        </w:trPr>
        <w:tc>
          <w:tcPr>
            <w:tcW w:w="717" w:type="dxa"/>
            <w:gridSpan w:val="2"/>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6477" w:type="dxa"/>
            <w:gridSpan w:val="4"/>
            <w:shd w:val="clear" w:color="auto" w:fill="auto"/>
            <w:vAlign w:val="center"/>
          </w:tcPr>
          <w:p w:rsidR="00295451" w:rsidRPr="00217A4D" w:rsidRDefault="00295451" w:rsidP="00295451">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介護職員、看護職員ごとの認知症ケアに関する研修計画の作成、実施</w:t>
            </w:r>
          </w:p>
        </w:tc>
        <w:tc>
          <w:tcPr>
            <w:tcW w:w="567" w:type="dxa"/>
            <w:shd w:val="clear" w:color="auto" w:fill="auto"/>
          </w:tcPr>
          <w:p w:rsidR="00295451" w:rsidRPr="00217A4D" w:rsidRDefault="00295451" w:rsidP="00295451">
            <w:pPr>
              <w:jc w:val="center"/>
              <w:rPr>
                <w:rFonts w:ascii="ＭＳ Ｐゴシック" w:eastAsia="ＭＳ Ｐゴシック" w:hAnsi="ＭＳ Ｐゴシック" w:cs="Arial Unicode MS"/>
                <w:sz w:val="24"/>
                <w:szCs w:val="24"/>
              </w:rPr>
            </w:pPr>
          </w:p>
        </w:tc>
        <w:tc>
          <w:tcPr>
            <w:tcW w:w="2126" w:type="dxa"/>
            <w:gridSpan w:val="3"/>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1984" w:type="dxa"/>
            <w:shd w:val="clear" w:color="auto" w:fill="auto"/>
            <w:vAlign w:val="center"/>
          </w:tcPr>
          <w:p w:rsidR="00295451" w:rsidRPr="00217A4D" w:rsidRDefault="00295451" w:rsidP="00295451">
            <w:pPr>
              <w:rPr>
                <w:rFonts w:ascii="ＭＳ Ｐゴシック" w:eastAsia="ＭＳ Ｐゴシック" w:hAnsi="ＭＳ Ｐゴシック" w:cs="Arial Unicode MS"/>
                <w:sz w:val="24"/>
                <w:szCs w:val="24"/>
              </w:rPr>
            </w:pPr>
          </w:p>
        </w:tc>
      </w:tr>
    </w:tbl>
    <w:p w:rsidR="001D64FB" w:rsidRPr="00217A4D" w:rsidRDefault="001D64FB">
      <w:pPr>
        <w:widowControl/>
        <w:jc w:val="left"/>
        <w:rPr>
          <w:sz w:val="24"/>
          <w:szCs w:val="24"/>
        </w:rPr>
      </w:pPr>
    </w:p>
    <w:p w:rsidR="00B41F2F" w:rsidRPr="00217A4D" w:rsidRDefault="00B41F2F">
      <w:pPr>
        <w:widowControl/>
        <w:jc w:val="left"/>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871"/>
        <w:gridCol w:w="5445"/>
        <w:gridCol w:w="506"/>
        <w:gridCol w:w="2520"/>
        <w:gridCol w:w="2683"/>
      </w:tblGrid>
      <w:tr w:rsidR="00217A4D" w:rsidRPr="00217A4D" w:rsidTr="00CB1C76">
        <w:trPr>
          <w:trHeight w:hRule="exact" w:val="689"/>
        </w:trPr>
        <w:tc>
          <w:tcPr>
            <w:tcW w:w="717" w:type="dxa"/>
            <w:tcBorders>
              <w:bottom w:val="single" w:sz="4" w:space="0" w:color="auto"/>
            </w:tcBorders>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71" w:type="dxa"/>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5445" w:type="dxa"/>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3026" w:type="dxa"/>
            <w:gridSpan w:val="2"/>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683" w:type="dxa"/>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B1C76">
        <w:trPr>
          <w:trHeight w:hRule="exact" w:val="580"/>
        </w:trPr>
        <w:tc>
          <w:tcPr>
            <w:tcW w:w="717" w:type="dxa"/>
            <w:vMerge w:val="restart"/>
            <w:tcBorders>
              <w:tr2bl w:val="single" w:sz="4" w:space="0" w:color="auto"/>
            </w:tcBorders>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val="restart"/>
            <w:shd w:val="clear" w:color="auto" w:fill="auto"/>
            <w:vAlign w:val="center"/>
          </w:tcPr>
          <w:p w:rsidR="00B41F2F" w:rsidRPr="00217A4D" w:rsidRDefault="00B41F2F"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認知症行動・心理症状緊急対応加算</w:t>
            </w:r>
          </w:p>
          <w:p w:rsidR="00B41F2F" w:rsidRPr="00217A4D" w:rsidRDefault="00B41F2F" w:rsidP="00CB1C76">
            <w:pPr>
              <w:rPr>
                <w:rFonts w:ascii="ＭＳ Ｐゴシック" w:eastAsia="ＭＳ Ｐゴシック" w:hAnsi="ＭＳ Ｐゴシック" w:cs="Arial Unicode MS"/>
                <w:sz w:val="24"/>
                <w:szCs w:val="24"/>
              </w:rPr>
            </w:pPr>
          </w:p>
          <w:p w:rsidR="00B41F2F" w:rsidRPr="00217A4D" w:rsidRDefault="00B41F2F" w:rsidP="00CB1C76">
            <w:pPr>
              <w:jc w:val="right"/>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4"/>
                <w:szCs w:val="24"/>
              </w:rPr>
              <w:t>1日＋２００単位</w:t>
            </w:r>
          </w:p>
        </w:tc>
        <w:tc>
          <w:tcPr>
            <w:tcW w:w="5445" w:type="dxa"/>
            <w:shd w:val="clear" w:color="auto" w:fill="auto"/>
            <w:vAlign w:val="center"/>
          </w:tcPr>
          <w:p w:rsidR="00B41F2F" w:rsidRPr="00217A4D" w:rsidRDefault="00B41F2F" w:rsidP="00CB1C76">
            <w:pPr>
              <w:jc w:val="lef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利用者又は家族の同意</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あり</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2"/>
              </w:rPr>
            </w:pPr>
          </w:p>
        </w:tc>
      </w:tr>
      <w:tr w:rsidR="00217A4D" w:rsidRPr="00217A4D" w:rsidTr="00CB1C76">
        <w:trPr>
          <w:trHeight w:hRule="exact" w:val="561"/>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tcPr>
          <w:p w:rsidR="00B41F2F" w:rsidRPr="00217A4D" w:rsidRDefault="00B41F2F" w:rsidP="00CB1C76">
            <w:pPr>
              <w:jc w:val="right"/>
              <w:rPr>
                <w:rFonts w:ascii="ＭＳ Ｐゴシック" w:eastAsia="ＭＳ Ｐゴシック" w:hAnsi="ＭＳ Ｐゴシック" w:cs="Arial Unicode MS"/>
                <w:sz w:val="24"/>
              </w:rPr>
            </w:pPr>
          </w:p>
        </w:tc>
        <w:tc>
          <w:tcPr>
            <w:tcW w:w="5445"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退所に向けた施設サービス計画の策定</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あり</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217A4D" w:rsidRPr="00217A4D" w:rsidTr="00CB1C76">
        <w:trPr>
          <w:trHeight w:hRule="exact" w:val="936"/>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tcPr>
          <w:p w:rsidR="00B41F2F" w:rsidRPr="00217A4D" w:rsidRDefault="00B41F2F" w:rsidP="00CB1C76">
            <w:pPr>
              <w:spacing w:line="400" w:lineRule="exact"/>
              <w:rPr>
                <w:rFonts w:ascii="ＭＳ Ｐゴシック" w:eastAsia="ＭＳ Ｐゴシック" w:hAnsi="ＭＳ Ｐゴシック" w:cs="Arial Unicode MS"/>
                <w:sz w:val="28"/>
                <w:szCs w:val="28"/>
              </w:rPr>
            </w:pPr>
          </w:p>
        </w:tc>
        <w:tc>
          <w:tcPr>
            <w:tcW w:w="5445" w:type="dxa"/>
            <w:shd w:val="clear" w:color="auto" w:fill="auto"/>
            <w:vAlign w:val="center"/>
          </w:tcPr>
          <w:p w:rsidR="00B41F2F" w:rsidRPr="00217A4D" w:rsidRDefault="00B41F2F" w:rsidP="00CB1C76">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判断した医師名、日付及び利用開始に当たっての留意事項等の記録</w:t>
            </w:r>
          </w:p>
        </w:tc>
        <w:tc>
          <w:tcPr>
            <w:tcW w:w="506" w:type="dxa"/>
            <w:shd w:val="clear" w:color="auto" w:fill="auto"/>
          </w:tcPr>
          <w:p w:rsidR="00B41F2F" w:rsidRPr="00217A4D" w:rsidRDefault="00B41F2F" w:rsidP="00CB1C76">
            <w:pP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あり</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2"/>
              </w:rPr>
              <w:t>診療録等（認知症の症状・医師の判断の状況）</w:t>
            </w:r>
          </w:p>
        </w:tc>
      </w:tr>
      <w:tr w:rsidR="00217A4D" w:rsidRPr="00217A4D" w:rsidTr="00CB1C76">
        <w:trPr>
          <w:trHeight w:hRule="exact" w:val="440"/>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tcPr>
          <w:p w:rsidR="00B41F2F" w:rsidRPr="00217A4D" w:rsidRDefault="00B41F2F" w:rsidP="00CB1C76">
            <w:pPr>
              <w:spacing w:line="400" w:lineRule="exact"/>
              <w:rPr>
                <w:rFonts w:ascii="ＭＳ Ｐゴシック" w:eastAsia="ＭＳ Ｐゴシック" w:hAnsi="ＭＳ Ｐゴシック" w:cs="Arial Unicode MS"/>
                <w:sz w:val="28"/>
                <w:szCs w:val="28"/>
              </w:rPr>
            </w:pPr>
          </w:p>
        </w:tc>
        <w:tc>
          <w:tcPr>
            <w:tcW w:w="5445" w:type="dxa"/>
            <w:shd w:val="clear" w:color="auto" w:fill="auto"/>
            <w:vAlign w:val="center"/>
          </w:tcPr>
          <w:p w:rsidR="00B41F2F" w:rsidRPr="00217A4D" w:rsidRDefault="00B41F2F" w:rsidP="00CB1C76">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医師が判断した当日又は翌日から入所開始</w:t>
            </w:r>
          </w:p>
        </w:tc>
        <w:tc>
          <w:tcPr>
            <w:tcW w:w="506" w:type="dxa"/>
            <w:shd w:val="clear" w:color="auto" w:fill="auto"/>
          </w:tcPr>
          <w:p w:rsidR="00B41F2F" w:rsidRPr="00217A4D" w:rsidRDefault="00B41F2F" w:rsidP="00CB1C76">
            <w:pP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入所から7日を限度</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217A4D" w:rsidRPr="00217A4D" w:rsidTr="00CB1C76">
        <w:trPr>
          <w:trHeight w:val="386"/>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tcPr>
          <w:p w:rsidR="00B41F2F" w:rsidRPr="00217A4D" w:rsidRDefault="00B41F2F" w:rsidP="00CB1C76">
            <w:pPr>
              <w:spacing w:line="400" w:lineRule="exact"/>
              <w:rPr>
                <w:rFonts w:ascii="ＭＳ Ｐゴシック" w:eastAsia="ＭＳ Ｐゴシック" w:hAnsi="ＭＳ Ｐゴシック" w:cs="Arial Unicode MS"/>
                <w:sz w:val="28"/>
                <w:szCs w:val="28"/>
              </w:rPr>
            </w:pPr>
          </w:p>
        </w:tc>
        <w:tc>
          <w:tcPr>
            <w:tcW w:w="5445" w:type="dxa"/>
            <w:shd w:val="clear" w:color="auto" w:fill="auto"/>
            <w:vAlign w:val="center"/>
          </w:tcPr>
          <w:p w:rsidR="00B41F2F" w:rsidRPr="00217A4D" w:rsidRDefault="00B41F2F" w:rsidP="00CB1C76">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直前の状況が、病院・診療所の入院中、又は他の介護保険施設等の利用中ではない</w:t>
            </w:r>
          </w:p>
        </w:tc>
        <w:tc>
          <w:tcPr>
            <w:tcW w:w="506" w:type="dxa"/>
            <w:shd w:val="clear" w:color="auto" w:fill="auto"/>
          </w:tcPr>
          <w:p w:rsidR="00B41F2F" w:rsidRPr="00217A4D" w:rsidRDefault="00B41F2F" w:rsidP="00CB1C76">
            <w:pP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217A4D" w:rsidRPr="00217A4D" w:rsidTr="00CB1C76">
        <w:trPr>
          <w:trHeight w:val="1146"/>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tcPr>
          <w:p w:rsidR="00B41F2F" w:rsidRPr="00217A4D" w:rsidRDefault="00B41F2F" w:rsidP="00CB1C76">
            <w:pPr>
              <w:spacing w:line="400" w:lineRule="exact"/>
              <w:rPr>
                <w:rFonts w:ascii="ＭＳ Ｐゴシック" w:eastAsia="ＭＳ Ｐゴシック" w:hAnsi="ＭＳ Ｐゴシック" w:cs="Arial Unicode MS"/>
                <w:sz w:val="28"/>
                <w:szCs w:val="28"/>
              </w:rPr>
            </w:pPr>
          </w:p>
        </w:tc>
        <w:tc>
          <w:tcPr>
            <w:tcW w:w="5445" w:type="dxa"/>
            <w:shd w:val="clear" w:color="auto" w:fill="auto"/>
            <w:vAlign w:val="center"/>
          </w:tcPr>
          <w:p w:rsidR="00B41F2F" w:rsidRPr="00217A4D" w:rsidRDefault="00B41F2F" w:rsidP="00CB1C76">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入所前１月の間に当該施設に入所したことがない、及び過去１月の間に当該加算を算定したことがない</w:t>
            </w:r>
          </w:p>
        </w:tc>
        <w:tc>
          <w:tcPr>
            <w:tcW w:w="506" w:type="dxa"/>
            <w:shd w:val="clear" w:color="auto" w:fill="auto"/>
          </w:tcPr>
          <w:p w:rsidR="00B41F2F" w:rsidRPr="00217A4D" w:rsidRDefault="00B41F2F" w:rsidP="00CB1C76">
            <w:pP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該当</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217A4D" w:rsidRPr="00217A4D" w:rsidTr="00CB1C76">
        <w:trPr>
          <w:trHeight w:hRule="exact" w:val="909"/>
        </w:trPr>
        <w:tc>
          <w:tcPr>
            <w:tcW w:w="717" w:type="dxa"/>
            <w:vMerge w:val="restart"/>
            <w:tcBorders>
              <w:tr2bl w:val="single" w:sz="4" w:space="0" w:color="auto"/>
            </w:tcBorders>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val="restart"/>
            <w:shd w:val="clear" w:color="auto" w:fill="auto"/>
          </w:tcPr>
          <w:p w:rsidR="00B41F2F" w:rsidRPr="00217A4D" w:rsidRDefault="00B41F2F" w:rsidP="00CB1C76">
            <w:pPr>
              <w:rPr>
                <w:rFonts w:ascii="ＭＳ Ｐゴシック" w:eastAsia="ＭＳ Ｐゴシック" w:hAnsi="ＭＳ Ｐゴシック" w:cs="Arial Unicode MS"/>
                <w:sz w:val="24"/>
              </w:rPr>
            </w:pPr>
          </w:p>
          <w:p w:rsidR="00B41F2F" w:rsidRPr="00217A4D" w:rsidRDefault="00B41F2F" w:rsidP="00CB1C76">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認知症情報提供加算</w:t>
            </w:r>
          </w:p>
          <w:p w:rsidR="00B41F2F" w:rsidRPr="00217A4D" w:rsidRDefault="00B41F2F" w:rsidP="00CB1C76">
            <w:pPr>
              <w:rPr>
                <w:rFonts w:ascii="ＭＳ Ｐゴシック" w:eastAsia="ＭＳ Ｐゴシック" w:hAnsi="ＭＳ Ｐゴシック" w:cs="Arial Unicode MS"/>
                <w:sz w:val="28"/>
                <w:szCs w:val="28"/>
              </w:rPr>
            </w:pPr>
          </w:p>
          <w:p w:rsidR="00B41F2F" w:rsidRPr="00217A4D" w:rsidRDefault="00B41F2F" w:rsidP="00CB1C76">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＋３５０単位</w:t>
            </w:r>
          </w:p>
        </w:tc>
        <w:tc>
          <w:tcPr>
            <w:tcW w:w="5445"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認知症の原因疾患に関する確定診断を受けておらず、認知症のおそれがあると医師が判断した入所者</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683" w:type="dxa"/>
            <w:vMerge w:val="restart"/>
            <w:shd w:val="clear" w:color="auto" w:fill="auto"/>
            <w:vAlign w:val="center"/>
          </w:tcPr>
          <w:p w:rsidR="00B41F2F" w:rsidRPr="00217A4D" w:rsidRDefault="00B41F2F" w:rsidP="00CB1C76">
            <w:pPr>
              <w:rPr>
                <w:rFonts w:ascii="ＭＳ Ｐゴシック" w:eastAsia="ＭＳ Ｐゴシック" w:hAnsi="ＭＳ Ｐゴシック" w:cs="Arial Unicode MS"/>
                <w:sz w:val="24"/>
              </w:rPr>
            </w:pPr>
          </w:p>
        </w:tc>
      </w:tr>
      <w:tr w:rsidR="00217A4D" w:rsidRPr="00217A4D" w:rsidTr="00CB1C76">
        <w:trPr>
          <w:trHeight w:hRule="exact" w:val="1291"/>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5445"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施設の医師が施設内での診断が困難と判断する入所者に対し、入所者又は家族の同意を得て入所者の診療状況を示す文書を添えて専門医療機関等を受診</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該当</w:t>
            </w:r>
          </w:p>
        </w:tc>
        <w:tc>
          <w:tcPr>
            <w:tcW w:w="2683" w:type="dxa"/>
            <w:vMerge/>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217A4D" w:rsidRPr="00217A4D" w:rsidTr="00CB1C76">
        <w:trPr>
          <w:trHeight w:hRule="exact" w:val="552"/>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5445"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入所者１人につき入所期間中に１回を限度に算定</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１回以内</w:t>
            </w:r>
          </w:p>
        </w:tc>
        <w:tc>
          <w:tcPr>
            <w:tcW w:w="2683" w:type="dxa"/>
            <w:vMerge/>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r w:rsidR="00B41F2F" w:rsidRPr="00217A4D" w:rsidTr="00CB1C76">
        <w:trPr>
          <w:trHeight w:val="960"/>
        </w:trPr>
        <w:tc>
          <w:tcPr>
            <w:tcW w:w="717"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871" w:type="dxa"/>
            <w:vMerge/>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5445"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専門医療機関等が施設に併設する保険医療機関（認知症疾患医療センター等を除く）ではない</w:t>
            </w:r>
          </w:p>
        </w:tc>
        <w:tc>
          <w:tcPr>
            <w:tcW w:w="506" w:type="dxa"/>
            <w:shd w:val="clear" w:color="auto" w:fill="auto"/>
          </w:tcPr>
          <w:p w:rsidR="00B41F2F" w:rsidRPr="00217A4D" w:rsidRDefault="00B41F2F" w:rsidP="00CB1C76">
            <w:pPr>
              <w:jc w:val="center"/>
              <w:rPr>
                <w:rFonts w:ascii="ＭＳ Ｐゴシック" w:eastAsia="ＭＳ Ｐゴシック" w:hAnsi="ＭＳ Ｐゴシック" w:cs="Arial Unicode MS"/>
                <w:sz w:val="24"/>
                <w:szCs w:val="24"/>
              </w:rPr>
            </w:pPr>
          </w:p>
        </w:tc>
        <w:tc>
          <w:tcPr>
            <w:tcW w:w="2520"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併設ではない</w:t>
            </w:r>
          </w:p>
        </w:tc>
        <w:tc>
          <w:tcPr>
            <w:tcW w:w="2683" w:type="dxa"/>
            <w:shd w:val="clear" w:color="auto" w:fill="auto"/>
            <w:vAlign w:val="center"/>
          </w:tcPr>
          <w:p w:rsidR="00B41F2F" w:rsidRPr="00217A4D" w:rsidRDefault="00B41F2F" w:rsidP="00CB1C76">
            <w:pPr>
              <w:rPr>
                <w:rFonts w:ascii="ＭＳ Ｐゴシック" w:eastAsia="ＭＳ Ｐゴシック" w:hAnsi="ＭＳ Ｐゴシック" w:cs="Arial Unicode MS"/>
                <w:sz w:val="24"/>
                <w:szCs w:val="24"/>
              </w:rPr>
            </w:pPr>
          </w:p>
        </w:tc>
      </w:tr>
    </w:tbl>
    <w:p w:rsidR="00B41F2F" w:rsidRPr="00217A4D" w:rsidRDefault="00B41F2F" w:rsidP="004B420A">
      <w:pPr>
        <w:rPr>
          <w:sz w:val="24"/>
          <w:szCs w:val="24"/>
        </w:rPr>
      </w:pPr>
    </w:p>
    <w:p w:rsidR="00B41F2F" w:rsidRPr="00217A4D" w:rsidRDefault="00B41F2F">
      <w:pPr>
        <w:widowControl/>
        <w:jc w:val="left"/>
        <w:rPr>
          <w:sz w:val="24"/>
          <w:szCs w:val="24"/>
        </w:rPr>
      </w:pPr>
    </w:p>
    <w:tbl>
      <w:tblPr>
        <w:tblW w:w="15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80"/>
        <w:gridCol w:w="2083"/>
        <w:gridCol w:w="7085"/>
        <w:gridCol w:w="713"/>
        <w:gridCol w:w="1276"/>
        <w:gridCol w:w="2268"/>
        <w:gridCol w:w="782"/>
      </w:tblGrid>
      <w:tr w:rsidR="00217A4D" w:rsidRPr="00217A4D" w:rsidTr="00CE4D0D">
        <w:trPr>
          <w:gridAfter w:val="1"/>
          <w:wAfter w:w="782" w:type="dxa"/>
          <w:trHeight w:hRule="exact" w:val="689"/>
        </w:trPr>
        <w:tc>
          <w:tcPr>
            <w:tcW w:w="708" w:type="dxa"/>
            <w:tcBorders>
              <w:bottom w:val="single" w:sz="4" w:space="0" w:color="auto"/>
            </w:tcBorders>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lastRenderedPageBreak/>
              <w:t>届出状況</w:t>
            </w:r>
          </w:p>
        </w:tc>
        <w:tc>
          <w:tcPr>
            <w:tcW w:w="2863" w:type="dxa"/>
            <w:gridSpan w:val="2"/>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9" w:type="dxa"/>
            <w:gridSpan w:val="2"/>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268" w:type="dxa"/>
            <w:shd w:val="clear" w:color="auto" w:fill="auto"/>
            <w:vAlign w:val="center"/>
          </w:tcPr>
          <w:p w:rsidR="00B41F2F" w:rsidRPr="00217A4D" w:rsidRDefault="00B41F2F" w:rsidP="00CB1C7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E4D0D">
        <w:trPr>
          <w:gridAfter w:val="1"/>
          <w:wAfter w:w="782" w:type="dxa"/>
          <w:trHeight w:hRule="exact" w:val="752"/>
        </w:trPr>
        <w:tc>
          <w:tcPr>
            <w:tcW w:w="708" w:type="dxa"/>
            <w:vMerge w:val="restart"/>
            <w:tcBorders>
              <w:tr2bl w:val="single" w:sz="4" w:space="0" w:color="auto"/>
            </w:tcBorders>
            <w:shd w:val="clear" w:color="auto" w:fill="auto"/>
            <w:vAlign w:val="center"/>
          </w:tcPr>
          <w:p w:rsidR="00A95594" w:rsidRPr="00217A4D" w:rsidRDefault="00A95594" w:rsidP="00A95594">
            <w:pPr>
              <w:jc w:val="center"/>
              <w:rPr>
                <w:rFonts w:ascii="ＭＳ Ｐゴシック" w:eastAsia="ＭＳ Ｐゴシック" w:hAnsi="ＭＳ Ｐゴシック" w:cs="Arial Unicode MS"/>
                <w:sz w:val="24"/>
                <w:szCs w:val="24"/>
              </w:rPr>
            </w:pPr>
          </w:p>
        </w:tc>
        <w:tc>
          <w:tcPr>
            <w:tcW w:w="2863" w:type="dxa"/>
            <w:gridSpan w:val="2"/>
            <w:vMerge w:val="restart"/>
            <w:shd w:val="clear" w:color="auto" w:fill="auto"/>
          </w:tcPr>
          <w:p w:rsidR="00A95594" w:rsidRPr="00217A4D" w:rsidRDefault="00A95594" w:rsidP="00A95594">
            <w:pPr>
              <w:rPr>
                <w:rFonts w:ascii="ＭＳ Ｐゴシック" w:eastAsia="ＭＳ Ｐゴシック" w:hAnsi="ＭＳ Ｐゴシック" w:cs="Arial Unicode MS"/>
                <w:sz w:val="24"/>
              </w:rPr>
            </w:pPr>
          </w:p>
          <w:p w:rsidR="00A95594" w:rsidRPr="00217A4D" w:rsidRDefault="00A95594" w:rsidP="00A95594">
            <w:pPr>
              <w:jc w:val="distribute"/>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地域連携診療計画</w:t>
            </w:r>
          </w:p>
          <w:p w:rsidR="00A95594" w:rsidRPr="00217A4D" w:rsidRDefault="00A95594" w:rsidP="00A95594">
            <w:pPr>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情報提供加算</w:t>
            </w:r>
          </w:p>
          <w:p w:rsidR="00A95594" w:rsidRPr="00217A4D" w:rsidRDefault="00A95594" w:rsidP="00A95594">
            <w:pPr>
              <w:rPr>
                <w:rFonts w:ascii="ＭＳ Ｐゴシック" w:eastAsia="ＭＳ Ｐゴシック" w:hAnsi="ＭＳ Ｐゴシック" w:cs="Arial Unicode MS"/>
                <w:sz w:val="24"/>
              </w:rPr>
            </w:pPr>
          </w:p>
          <w:p w:rsidR="00A95594" w:rsidRPr="00217A4D" w:rsidRDefault="00A95594" w:rsidP="00A95594">
            <w:pPr>
              <w:jc w:val="right"/>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＋３００単位</w:t>
            </w:r>
          </w:p>
        </w:tc>
        <w:tc>
          <w:tcPr>
            <w:tcW w:w="7085" w:type="dxa"/>
            <w:shd w:val="clear" w:color="auto" w:fill="auto"/>
            <w:vAlign w:val="center"/>
          </w:tcPr>
          <w:p w:rsidR="00A95594" w:rsidRPr="00217A4D" w:rsidRDefault="00A95594" w:rsidP="00A95594">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地域連携診療計画管理料または地域連携診療計画退院時指導料を算定して保険医療機関を退院</w:t>
            </w:r>
          </w:p>
        </w:tc>
        <w:tc>
          <w:tcPr>
            <w:tcW w:w="713" w:type="dxa"/>
            <w:shd w:val="clear" w:color="auto" w:fill="auto"/>
          </w:tcPr>
          <w:p w:rsidR="00A95594" w:rsidRPr="00217A4D" w:rsidRDefault="00A95594" w:rsidP="00A95594">
            <w:pPr>
              <w:rPr>
                <w:rFonts w:ascii="ＭＳ Ｐゴシック" w:eastAsia="ＭＳ Ｐゴシック" w:hAnsi="ＭＳ Ｐゴシック"/>
                <w:sz w:val="24"/>
                <w:szCs w:val="24"/>
              </w:rPr>
            </w:pPr>
          </w:p>
        </w:tc>
        <w:tc>
          <w:tcPr>
            <w:tcW w:w="1276" w:type="dxa"/>
            <w:shd w:val="clear" w:color="auto" w:fill="auto"/>
            <w:vAlign w:val="center"/>
          </w:tcPr>
          <w:p w:rsidR="00A95594" w:rsidRPr="00217A4D" w:rsidRDefault="00A95594" w:rsidP="00A95594">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shd w:val="clear" w:color="auto" w:fill="auto"/>
          </w:tcPr>
          <w:p w:rsidR="00A95594" w:rsidRPr="00217A4D" w:rsidRDefault="00A95594" w:rsidP="00A95594">
            <w:pPr>
              <w:ind w:right="960"/>
              <w:rPr>
                <w:rFonts w:ascii="ＭＳ Ｐゴシック" w:eastAsia="ＭＳ Ｐゴシック" w:hAnsi="ＭＳ Ｐゴシック" w:cs="Arial Unicode MS"/>
                <w:sz w:val="24"/>
              </w:rPr>
            </w:pPr>
          </w:p>
        </w:tc>
      </w:tr>
      <w:tr w:rsidR="00217A4D" w:rsidRPr="00217A4D" w:rsidTr="00CE4D0D">
        <w:trPr>
          <w:gridAfter w:val="1"/>
          <w:wAfter w:w="782" w:type="dxa"/>
          <w:trHeight w:hRule="exact" w:val="423"/>
        </w:trPr>
        <w:tc>
          <w:tcPr>
            <w:tcW w:w="708" w:type="dxa"/>
            <w:vMerge/>
            <w:shd w:val="clear" w:color="auto" w:fill="auto"/>
            <w:vAlign w:val="center"/>
          </w:tcPr>
          <w:p w:rsidR="00A95594" w:rsidRPr="00217A4D" w:rsidRDefault="00A95594" w:rsidP="00A95594">
            <w:pPr>
              <w:jc w:val="center"/>
              <w:rPr>
                <w:rFonts w:ascii="ＭＳ Ｐゴシック" w:eastAsia="ＭＳ Ｐゴシック" w:hAnsi="ＭＳ Ｐゴシック" w:cs="Arial Unicode MS"/>
                <w:sz w:val="24"/>
                <w:szCs w:val="24"/>
              </w:rPr>
            </w:pPr>
          </w:p>
        </w:tc>
        <w:tc>
          <w:tcPr>
            <w:tcW w:w="2863" w:type="dxa"/>
            <w:gridSpan w:val="2"/>
            <w:vMerge/>
            <w:shd w:val="clear" w:color="auto" w:fill="auto"/>
          </w:tcPr>
          <w:p w:rsidR="00A95594" w:rsidRPr="00217A4D" w:rsidRDefault="00A95594" w:rsidP="00A95594">
            <w:pPr>
              <w:jc w:val="right"/>
              <w:rPr>
                <w:rFonts w:ascii="ＭＳ Ｐゴシック" w:eastAsia="ＭＳ Ｐゴシック" w:hAnsi="ＭＳ Ｐゴシック" w:cs="Arial Unicode MS"/>
                <w:sz w:val="24"/>
              </w:rPr>
            </w:pPr>
          </w:p>
        </w:tc>
        <w:tc>
          <w:tcPr>
            <w:tcW w:w="7085" w:type="dxa"/>
            <w:shd w:val="clear" w:color="auto" w:fill="auto"/>
            <w:vAlign w:val="center"/>
          </w:tcPr>
          <w:p w:rsidR="00A95594" w:rsidRPr="00217A4D" w:rsidRDefault="00A95594" w:rsidP="00A95594">
            <w:pPr>
              <w:rPr>
                <w:rFonts w:ascii="ＭＳ Ｐゴシック" w:eastAsia="ＭＳ Ｐゴシック" w:hAnsi="ＭＳ Ｐゴシック" w:cs="Arial Unicode MS"/>
                <w:sz w:val="24"/>
              </w:rPr>
            </w:pPr>
            <w:r w:rsidRPr="00217A4D">
              <w:rPr>
                <w:rFonts w:ascii="ＭＳ Ｐゴシック" w:eastAsia="ＭＳ Ｐゴシック" w:hAnsi="ＭＳ Ｐゴシック" w:cs="Arial Unicode MS" w:hint="eastAsia"/>
                <w:sz w:val="24"/>
              </w:rPr>
              <w:t>疾患名が大腿骨頸部骨折または脳卒中</w:t>
            </w:r>
          </w:p>
        </w:tc>
        <w:tc>
          <w:tcPr>
            <w:tcW w:w="713" w:type="dxa"/>
            <w:shd w:val="clear" w:color="auto" w:fill="auto"/>
          </w:tcPr>
          <w:p w:rsidR="00A95594" w:rsidRPr="00217A4D" w:rsidRDefault="00A95594" w:rsidP="00A95594">
            <w:pPr>
              <w:rPr>
                <w:rFonts w:ascii="ＭＳ Ｐゴシック" w:eastAsia="ＭＳ Ｐゴシック" w:hAnsi="ＭＳ Ｐゴシック" w:cs="Arial Unicode MS"/>
                <w:sz w:val="24"/>
              </w:rPr>
            </w:pPr>
          </w:p>
        </w:tc>
        <w:tc>
          <w:tcPr>
            <w:tcW w:w="1276" w:type="dxa"/>
            <w:shd w:val="clear" w:color="auto" w:fill="auto"/>
            <w:vAlign w:val="center"/>
          </w:tcPr>
          <w:p w:rsidR="00A95594" w:rsidRPr="00217A4D" w:rsidRDefault="00A95594" w:rsidP="00A95594">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shd w:val="clear" w:color="auto" w:fill="auto"/>
          </w:tcPr>
          <w:p w:rsidR="00A95594" w:rsidRPr="00217A4D" w:rsidRDefault="00A95594" w:rsidP="00A95594">
            <w:pPr>
              <w:rPr>
                <w:rFonts w:ascii="ＭＳ Ｐゴシック" w:eastAsia="ＭＳ Ｐゴシック" w:hAnsi="ＭＳ Ｐゴシック" w:cs="Arial Unicode MS"/>
                <w:sz w:val="24"/>
              </w:rPr>
            </w:pPr>
          </w:p>
        </w:tc>
      </w:tr>
      <w:tr w:rsidR="00217A4D" w:rsidRPr="00217A4D" w:rsidTr="00CE4D0D">
        <w:trPr>
          <w:gridAfter w:val="1"/>
          <w:wAfter w:w="782" w:type="dxa"/>
          <w:trHeight w:hRule="exact" w:val="854"/>
        </w:trPr>
        <w:tc>
          <w:tcPr>
            <w:tcW w:w="708" w:type="dxa"/>
            <w:vMerge/>
            <w:shd w:val="clear" w:color="auto" w:fill="auto"/>
            <w:vAlign w:val="center"/>
          </w:tcPr>
          <w:p w:rsidR="00A95594" w:rsidRPr="00217A4D" w:rsidRDefault="00A95594" w:rsidP="00A95594">
            <w:pPr>
              <w:jc w:val="center"/>
              <w:rPr>
                <w:rFonts w:ascii="ＭＳ Ｐゴシック" w:eastAsia="ＭＳ Ｐゴシック" w:hAnsi="ＭＳ Ｐゴシック" w:cs="Arial Unicode MS"/>
                <w:sz w:val="24"/>
                <w:szCs w:val="24"/>
              </w:rPr>
            </w:pPr>
          </w:p>
        </w:tc>
        <w:tc>
          <w:tcPr>
            <w:tcW w:w="2863" w:type="dxa"/>
            <w:gridSpan w:val="2"/>
            <w:vMerge/>
            <w:shd w:val="clear" w:color="auto" w:fill="auto"/>
          </w:tcPr>
          <w:p w:rsidR="00A95594" w:rsidRPr="00217A4D" w:rsidRDefault="00A95594" w:rsidP="00A95594">
            <w:pPr>
              <w:spacing w:line="400" w:lineRule="exact"/>
              <w:rPr>
                <w:rFonts w:ascii="ＭＳ Ｐゴシック" w:eastAsia="ＭＳ Ｐゴシック" w:hAnsi="ＭＳ Ｐゴシック" w:cs="Arial Unicode MS"/>
                <w:sz w:val="28"/>
                <w:szCs w:val="28"/>
              </w:rPr>
            </w:pPr>
          </w:p>
        </w:tc>
        <w:tc>
          <w:tcPr>
            <w:tcW w:w="7085" w:type="dxa"/>
            <w:shd w:val="clear" w:color="auto" w:fill="auto"/>
            <w:vAlign w:val="center"/>
          </w:tcPr>
          <w:p w:rsidR="00A95594" w:rsidRPr="00217A4D" w:rsidRDefault="00A95594" w:rsidP="00A95594">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保険医療機関が作成した診療計画に基づき入所者の治療等を実施</w:t>
            </w:r>
          </w:p>
        </w:tc>
        <w:tc>
          <w:tcPr>
            <w:tcW w:w="713" w:type="dxa"/>
            <w:shd w:val="clear" w:color="auto" w:fill="auto"/>
          </w:tcPr>
          <w:p w:rsidR="00A95594" w:rsidRPr="00217A4D" w:rsidRDefault="00A95594" w:rsidP="00A95594">
            <w:pPr>
              <w:rPr>
                <w:rFonts w:ascii="ＭＳ Ｐゴシック" w:eastAsia="ＭＳ Ｐゴシック" w:hAnsi="ＭＳ Ｐゴシック" w:cs="Arial Unicode MS"/>
                <w:sz w:val="24"/>
                <w:szCs w:val="24"/>
              </w:rPr>
            </w:pPr>
          </w:p>
        </w:tc>
        <w:tc>
          <w:tcPr>
            <w:tcW w:w="1276" w:type="dxa"/>
            <w:shd w:val="clear" w:color="auto" w:fill="auto"/>
            <w:vAlign w:val="center"/>
          </w:tcPr>
          <w:p w:rsidR="00A95594" w:rsidRPr="00217A4D" w:rsidRDefault="00A95594" w:rsidP="00A95594">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shd w:val="clear" w:color="auto" w:fill="auto"/>
          </w:tcPr>
          <w:p w:rsidR="00A95594" w:rsidRPr="00217A4D" w:rsidRDefault="00A95594" w:rsidP="00A95594">
            <w:pPr>
              <w:rPr>
                <w:rFonts w:ascii="ＭＳ Ｐゴシック" w:eastAsia="ＭＳ Ｐゴシック" w:hAnsi="ＭＳ Ｐゴシック" w:cs="Arial Unicode MS"/>
                <w:sz w:val="24"/>
              </w:rPr>
            </w:pPr>
          </w:p>
        </w:tc>
      </w:tr>
      <w:tr w:rsidR="00217A4D" w:rsidRPr="00217A4D" w:rsidTr="00CE4D0D">
        <w:trPr>
          <w:gridAfter w:val="1"/>
          <w:wAfter w:w="782" w:type="dxa"/>
          <w:trHeight w:val="1236"/>
        </w:trPr>
        <w:tc>
          <w:tcPr>
            <w:tcW w:w="708" w:type="dxa"/>
            <w:vMerge/>
            <w:shd w:val="clear" w:color="auto" w:fill="auto"/>
            <w:vAlign w:val="center"/>
          </w:tcPr>
          <w:p w:rsidR="00A95594" w:rsidRPr="00217A4D" w:rsidRDefault="00A95594" w:rsidP="00A95594">
            <w:pPr>
              <w:jc w:val="center"/>
              <w:rPr>
                <w:rFonts w:ascii="ＭＳ Ｐゴシック" w:eastAsia="ＭＳ Ｐゴシック" w:hAnsi="ＭＳ Ｐゴシック" w:cs="Arial Unicode MS"/>
                <w:sz w:val="24"/>
                <w:szCs w:val="24"/>
              </w:rPr>
            </w:pPr>
          </w:p>
        </w:tc>
        <w:tc>
          <w:tcPr>
            <w:tcW w:w="2863" w:type="dxa"/>
            <w:gridSpan w:val="2"/>
            <w:vMerge/>
            <w:shd w:val="clear" w:color="auto" w:fill="auto"/>
          </w:tcPr>
          <w:p w:rsidR="00A95594" w:rsidRPr="00217A4D" w:rsidRDefault="00A95594" w:rsidP="00A95594">
            <w:pPr>
              <w:spacing w:line="400" w:lineRule="exact"/>
              <w:rPr>
                <w:rFonts w:ascii="ＭＳ Ｐゴシック" w:eastAsia="ＭＳ Ｐゴシック" w:hAnsi="ＭＳ Ｐゴシック" w:cs="Arial Unicode MS"/>
                <w:sz w:val="28"/>
                <w:szCs w:val="28"/>
              </w:rPr>
            </w:pPr>
          </w:p>
        </w:tc>
        <w:tc>
          <w:tcPr>
            <w:tcW w:w="7085" w:type="dxa"/>
            <w:shd w:val="clear" w:color="auto" w:fill="auto"/>
            <w:vAlign w:val="center"/>
          </w:tcPr>
          <w:p w:rsidR="00A95594" w:rsidRPr="00217A4D" w:rsidRDefault="00A95594" w:rsidP="00A95594">
            <w:pPr>
              <w:spacing w:line="400" w:lineRule="exac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rPr>
              <w:t>当該保険医療機関に対し、入所者の同意を得て退院した日の属する月の翌月まで入所者に関する診療情報を文書により提供（１人につき１回を限度）</w:t>
            </w:r>
          </w:p>
        </w:tc>
        <w:tc>
          <w:tcPr>
            <w:tcW w:w="713" w:type="dxa"/>
            <w:shd w:val="clear" w:color="auto" w:fill="auto"/>
          </w:tcPr>
          <w:p w:rsidR="00A95594" w:rsidRPr="00217A4D" w:rsidRDefault="00A95594" w:rsidP="00A95594">
            <w:pPr>
              <w:rPr>
                <w:rFonts w:ascii="ＭＳ Ｐゴシック" w:eastAsia="ＭＳ Ｐゴシック" w:hAnsi="ＭＳ Ｐゴシック" w:cs="Arial Unicode MS"/>
                <w:sz w:val="24"/>
                <w:szCs w:val="24"/>
              </w:rPr>
            </w:pPr>
          </w:p>
        </w:tc>
        <w:tc>
          <w:tcPr>
            <w:tcW w:w="1276" w:type="dxa"/>
            <w:shd w:val="clear" w:color="auto" w:fill="auto"/>
            <w:vAlign w:val="center"/>
          </w:tcPr>
          <w:p w:rsidR="00A95594" w:rsidRPr="00217A4D" w:rsidRDefault="00A95594" w:rsidP="00A95594">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shd w:val="clear" w:color="auto" w:fill="auto"/>
          </w:tcPr>
          <w:p w:rsidR="00A95594" w:rsidRPr="00217A4D" w:rsidRDefault="00A95594" w:rsidP="00A95594">
            <w:pPr>
              <w:rPr>
                <w:rFonts w:ascii="ＭＳ Ｐゴシック" w:eastAsia="ＭＳ Ｐゴシック" w:hAnsi="ＭＳ Ｐゴシック" w:cs="Arial Unicode MS"/>
                <w:sz w:val="24"/>
              </w:rPr>
            </w:pPr>
          </w:p>
        </w:tc>
      </w:tr>
      <w:tr w:rsidR="00217A4D" w:rsidRPr="00217A4D" w:rsidTr="00CE4D0D">
        <w:trPr>
          <w:gridAfter w:val="1"/>
          <w:wAfter w:w="782" w:type="dxa"/>
          <w:trHeight w:hRule="exact" w:val="729"/>
        </w:trPr>
        <w:tc>
          <w:tcPr>
            <w:tcW w:w="708" w:type="dxa"/>
            <w:vMerge w:val="restart"/>
            <w:shd w:val="clear" w:color="auto" w:fill="auto"/>
            <w:vAlign w:val="center"/>
          </w:tcPr>
          <w:p w:rsidR="00D2044E" w:rsidRPr="00217A4D" w:rsidRDefault="00D2044E" w:rsidP="00D2044E">
            <w:pPr>
              <w:jc w:val="center"/>
              <w:rPr>
                <w:sz w:val="24"/>
                <w:szCs w:val="24"/>
              </w:rPr>
            </w:pPr>
          </w:p>
        </w:tc>
        <w:tc>
          <w:tcPr>
            <w:tcW w:w="28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2044E" w:rsidRPr="00217A4D" w:rsidRDefault="00D2044E" w:rsidP="00D2044E">
            <w:pPr>
              <w:widowControl/>
              <w:jc w:val="left"/>
              <w:rPr>
                <w:rFonts w:ascii="ＭＳ Ｐゴシック" w:eastAsia="ＭＳ Ｐゴシック" w:hAnsi="ＭＳ Ｐゴシック"/>
                <w:sz w:val="24"/>
                <w:szCs w:val="24"/>
              </w:rPr>
            </w:pPr>
          </w:p>
          <w:p w:rsidR="00D2044E" w:rsidRPr="00217A4D" w:rsidRDefault="00D2044E" w:rsidP="00D2044E">
            <w:pPr>
              <w:widowControl/>
              <w:jc w:val="left"/>
              <w:rPr>
                <w:rFonts w:ascii="ＭＳ Ｐゴシック" w:eastAsia="ＭＳ Ｐゴシック" w:hAnsi="ＭＳ Ｐゴシック"/>
                <w:sz w:val="24"/>
                <w:szCs w:val="24"/>
              </w:rPr>
            </w:pPr>
          </w:p>
          <w:p w:rsidR="00D2044E" w:rsidRPr="00217A4D" w:rsidRDefault="00D2044E" w:rsidP="00D2044E">
            <w:pPr>
              <w:widowControl/>
              <w:jc w:val="left"/>
              <w:rPr>
                <w:rFonts w:ascii="ＭＳ Ｐゴシック" w:eastAsia="ＭＳ Ｐゴシック" w:hAnsi="ＭＳ Ｐゴシック"/>
                <w:sz w:val="24"/>
                <w:szCs w:val="24"/>
              </w:rPr>
            </w:pPr>
          </w:p>
          <w:p w:rsidR="00D2044E" w:rsidRPr="00217A4D" w:rsidRDefault="00D2044E" w:rsidP="00D2044E">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褥瘡マネジメント加算（Ⅰ）</w:t>
            </w:r>
            <w:r w:rsidRPr="00217A4D">
              <w:rPr>
                <w:rFonts w:ascii="ＭＳ Ｐゴシック" w:eastAsia="ＭＳ Ｐゴシック" w:hAnsi="ＭＳ Ｐゴシック" w:hint="eastAsia"/>
                <w:sz w:val="24"/>
                <w:szCs w:val="24"/>
              </w:rPr>
              <w:br/>
            </w:r>
          </w:p>
          <w:p w:rsidR="00D2044E" w:rsidRPr="00217A4D" w:rsidRDefault="00D2044E" w:rsidP="00D2044E">
            <w:pPr>
              <w:widowControl/>
              <w:jc w:val="left"/>
              <w:rPr>
                <w:rFonts w:ascii="ＭＳ Ｐゴシック" w:eastAsia="ＭＳ Ｐゴシック" w:hAnsi="ＭＳ Ｐゴシック"/>
                <w:sz w:val="20"/>
                <w:szCs w:val="20"/>
              </w:rPr>
            </w:pPr>
            <w:r w:rsidRPr="00217A4D">
              <w:rPr>
                <w:rFonts w:ascii="ＭＳ Ｐゴシック" w:eastAsia="ＭＳ Ｐゴシック" w:hAnsi="ＭＳ Ｐゴシック" w:hint="eastAsia"/>
                <w:sz w:val="24"/>
                <w:szCs w:val="24"/>
              </w:rPr>
              <w:t>＋３単位／月</w:t>
            </w:r>
            <w:r w:rsidRPr="00217A4D">
              <w:rPr>
                <w:rFonts w:ascii="ＭＳ Ｐゴシック" w:eastAsia="ＭＳ Ｐゴシック" w:hAnsi="ＭＳ Ｐゴシック" w:hint="eastAsia"/>
                <w:sz w:val="24"/>
                <w:szCs w:val="24"/>
              </w:rPr>
              <w:br/>
            </w:r>
          </w:p>
          <w:p w:rsidR="00D2044E" w:rsidRPr="00217A4D" w:rsidRDefault="00D2044E" w:rsidP="00D2044E">
            <w:pPr>
              <w:widowControl/>
              <w:jc w:val="left"/>
              <w:rPr>
                <w:rFonts w:ascii="ＭＳ Ｐゴシック" w:eastAsia="ＭＳ Ｐゴシック" w:hAnsi="ＭＳ Ｐゴシック"/>
                <w:sz w:val="20"/>
                <w:szCs w:val="20"/>
              </w:rPr>
            </w:pPr>
          </w:p>
          <w:p w:rsidR="00D2044E" w:rsidRPr="00217A4D" w:rsidRDefault="00D2044E" w:rsidP="00D2044E">
            <w:pPr>
              <w:widowControl/>
              <w:jc w:val="left"/>
              <w:rPr>
                <w:rFonts w:ascii="ＭＳ Ｐゴシック" w:eastAsia="ＭＳ Ｐゴシック" w:hAnsi="ＭＳ Ｐゴシック"/>
                <w:sz w:val="20"/>
                <w:szCs w:val="20"/>
              </w:rPr>
            </w:pPr>
          </w:p>
          <w:p w:rsidR="00D2044E" w:rsidRPr="00217A4D" w:rsidRDefault="00D2044E" w:rsidP="00D2044E">
            <w:pPr>
              <w:widowControl/>
              <w:jc w:val="left"/>
              <w:rPr>
                <w:rFonts w:ascii="ＭＳ Ｐゴシック" w:eastAsia="ＭＳ Ｐゴシック" w:hAnsi="ＭＳ Ｐゴシック"/>
                <w:sz w:val="20"/>
                <w:szCs w:val="20"/>
              </w:rPr>
            </w:pPr>
          </w:p>
          <w:p w:rsidR="00D2044E" w:rsidRPr="00217A4D" w:rsidRDefault="00D2044E" w:rsidP="00D2044E">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0"/>
                <w:szCs w:val="20"/>
              </w:rPr>
              <w:t>※（Ⅰ）と（Ⅱ）は併算定不可</w:t>
            </w:r>
          </w:p>
        </w:tc>
        <w:tc>
          <w:tcPr>
            <w:tcW w:w="7085"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入所者ごとに褥瘡の発生と関連のあるリスクについて、施設入所時等に評価</w:t>
            </w:r>
          </w:p>
        </w:tc>
        <w:tc>
          <w:tcPr>
            <w:tcW w:w="713" w:type="dxa"/>
            <w:shd w:val="clear" w:color="auto" w:fill="auto"/>
          </w:tcPr>
          <w:p w:rsidR="00D2044E" w:rsidRPr="00217A4D" w:rsidRDefault="00D2044E" w:rsidP="00D2044E">
            <w:pPr>
              <w:rPr>
                <w:rFonts w:ascii="ＭＳ Ｐゴシック" w:eastAsia="ＭＳ Ｐゴシック" w:hAnsi="ＭＳ Ｐゴシック"/>
                <w:sz w:val="24"/>
                <w:szCs w:val="24"/>
              </w:rPr>
            </w:pPr>
          </w:p>
        </w:tc>
        <w:tc>
          <w:tcPr>
            <w:tcW w:w="1276"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評価表</w:t>
            </w:r>
          </w:p>
        </w:tc>
      </w:tr>
      <w:tr w:rsidR="00217A4D" w:rsidRPr="00217A4D" w:rsidTr="00CE4D0D">
        <w:trPr>
          <w:gridAfter w:val="1"/>
          <w:wAfter w:w="782" w:type="dxa"/>
          <w:trHeight w:hRule="exact" w:val="569"/>
        </w:trPr>
        <w:tc>
          <w:tcPr>
            <w:tcW w:w="708" w:type="dxa"/>
            <w:vMerge/>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少なくとも３月に１回、評価を実施</w:t>
            </w:r>
          </w:p>
        </w:tc>
        <w:tc>
          <w:tcPr>
            <w:tcW w:w="713" w:type="dxa"/>
            <w:shd w:val="clear" w:color="auto" w:fill="auto"/>
          </w:tcPr>
          <w:p w:rsidR="00D2044E" w:rsidRPr="00217A4D" w:rsidRDefault="00D2044E" w:rsidP="00D2044E">
            <w:pPr>
              <w:rPr>
                <w:rFonts w:ascii="ＭＳ Ｐゴシック" w:eastAsia="ＭＳ Ｐゴシック" w:hAnsi="ＭＳ Ｐゴシック"/>
                <w:sz w:val="24"/>
                <w:szCs w:val="24"/>
              </w:rPr>
            </w:pPr>
          </w:p>
        </w:tc>
        <w:tc>
          <w:tcPr>
            <w:tcW w:w="1276"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評価表</w:t>
            </w:r>
          </w:p>
        </w:tc>
      </w:tr>
      <w:tr w:rsidR="00217A4D" w:rsidRPr="00217A4D" w:rsidTr="00CE4D0D">
        <w:trPr>
          <w:gridAfter w:val="1"/>
          <w:wAfter w:w="782" w:type="dxa"/>
          <w:trHeight w:hRule="exact" w:val="704"/>
        </w:trPr>
        <w:tc>
          <w:tcPr>
            <w:tcW w:w="708" w:type="dxa"/>
            <w:vMerge/>
            <w:shd w:val="clear" w:color="auto" w:fill="auto"/>
            <w:vAlign w:val="center"/>
          </w:tcPr>
          <w:p w:rsidR="000149B1" w:rsidRPr="00217A4D" w:rsidRDefault="000149B1" w:rsidP="000149B1">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0149B1" w:rsidRPr="00217A4D" w:rsidRDefault="000149B1" w:rsidP="000149B1">
            <w:pPr>
              <w:jc w:val="center"/>
              <w:rPr>
                <w:rFonts w:ascii="ＭＳ Ｐゴシック" w:eastAsia="ＭＳ Ｐゴシック" w:hAnsi="ＭＳ Ｐゴシック" w:cs="Arial Unicode MS"/>
                <w:sz w:val="24"/>
                <w:szCs w:val="24"/>
              </w:rPr>
            </w:pPr>
          </w:p>
        </w:tc>
        <w:tc>
          <w:tcPr>
            <w:tcW w:w="7085" w:type="dxa"/>
            <w:shd w:val="clear" w:color="auto" w:fill="auto"/>
            <w:vAlign w:val="center"/>
          </w:tcPr>
          <w:p w:rsidR="000149B1" w:rsidRPr="00217A4D" w:rsidRDefault="000149B1" w:rsidP="000149B1">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評価結果等を厚生労働省に提出</w:t>
            </w:r>
          </w:p>
        </w:tc>
        <w:tc>
          <w:tcPr>
            <w:tcW w:w="713" w:type="dxa"/>
            <w:shd w:val="clear" w:color="auto" w:fill="auto"/>
          </w:tcPr>
          <w:p w:rsidR="000149B1" w:rsidRPr="00217A4D" w:rsidRDefault="000149B1" w:rsidP="000149B1">
            <w:pPr>
              <w:rPr>
                <w:rFonts w:ascii="ＭＳ Ｐゴシック" w:eastAsia="ＭＳ Ｐゴシック" w:hAnsi="ＭＳ Ｐゴシック"/>
                <w:sz w:val="24"/>
                <w:szCs w:val="24"/>
              </w:rPr>
            </w:pPr>
          </w:p>
        </w:tc>
        <w:tc>
          <w:tcPr>
            <w:tcW w:w="1276" w:type="dxa"/>
            <w:shd w:val="clear" w:color="auto" w:fill="auto"/>
            <w:vAlign w:val="center"/>
          </w:tcPr>
          <w:p w:rsidR="000149B1" w:rsidRPr="00217A4D" w:rsidRDefault="000149B1" w:rsidP="000149B1">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提出</w:t>
            </w:r>
          </w:p>
        </w:tc>
        <w:tc>
          <w:tcPr>
            <w:tcW w:w="2268" w:type="dxa"/>
            <w:tcBorders>
              <w:top w:val="single" w:sz="4" w:space="0" w:color="auto"/>
              <w:left w:val="nil"/>
              <w:bottom w:val="single" w:sz="4" w:space="0" w:color="auto"/>
              <w:right w:val="single" w:sz="4" w:space="0" w:color="auto"/>
            </w:tcBorders>
            <w:shd w:val="clear" w:color="auto" w:fill="auto"/>
            <w:vAlign w:val="center"/>
          </w:tcPr>
          <w:p w:rsidR="000149B1" w:rsidRPr="00217A4D" w:rsidRDefault="000149B1" w:rsidP="000149B1">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ＬＩＦＥシステムによるデータ提出記録等</w:t>
            </w:r>
          </w:p>
        </w:tc>
      </w:tr>
      <w:tr w:rsidR="00217A4D" w:rsidRPr="00217A4D" w:rsidTr="00CE4D0D">
        <w:trPr>
          <w:gridAfter w:val="1"/>
          <w:wAfter w:w="782" w:type="dxa"/>
          <w:trHeight w:hRule="exact" w:val="443"/>
        </w:trPr>
        <w:tc>
          <w:tcPr>
            <w:tcW w:w="708" w:type="dxa"/>
            <w:vMerge/>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褥瘡管理の実施に当たって当該情報等を活用</w:t>
            </w:r>
          </w:p>
        </w:tc>
        <w:tc>
          <w:tcPr>
            <w:tcW w:w="713" w:type="dxa"/>
            <w:shd w:val="clear" w:color="auto" w:fill="auto"/>
          </w:tcPr>
          <w:p w:rsidR="00D2044E" w:rsidRPr="00217A4D" w:rsidRDefault="00D2044E" w:rsidP="00D2044E">
            <w:pPr>
              <w:rPr>
                <w:rFonts w:ascii="ＭＳ Ｐゴシック" w:eastAsia="ＭＳ Ｐゴシック" w:hAnsi="ＭＳ Ｐゴシック"/>
                <w:sz w:val="24"/>
                <w:szCs w:val="24"/>
              </w:rPr>
            </w:pPr>
          </w:p>
        </w:tc>
        <w:tc>
          <w:tcPr>
            <w:tcW w:w="1276"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shd w:val="clear" w:color="auto" w:fill="auto"/>
            <w:vAlign w:val="center"/>
          </w:tcPr>
          <w:p w:rsidR="00D2044E" w:rsidRPr="00217A4D" w:rsidRDefault="00D2044E" w:rsidP="00D2044E">
            <w:pPr>
              <w:rPr>
                <w:rFonts w:ascii="ＭＳ Ｐゴシック" w:eastAsia="ＭＳ Ｐゴシック" w:hAnsi="ＭＳ Ｐゴシック"/>
                <w:sz w:val="24"/>
                <w:szCs w:val="24"/>
              </w:rPr>
            </w:pPr>
          </w:p>
        </w:tc>
      </w:tr>
      <w:tr w:rsidR="00217A4D" w:rsidRPr="00217A4D" w:rsidTr="00CE4D0D">
        <w:trPr>
          <w:gridAfter w:val="1"/>
          <w:wAfter w:w="782" w:type="dxa"/>
          <w:trHeight w:hRule="exact" w:val="1273"/>
        </w:trPr>
        <w:tc>
          <w:tcPr>
            <w:tcW w:w="708" w:type="dxa"/>
            <w:vMerge/>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D2044E" w:rsidRPr="00217A4D" w:rsidRDefault="00D2044E" w:rsidP="00D2044E">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評価の結果、褥瘡が発生するリスクがあるとされた入所者ごとに、医師、看護師、管理栄養士、介護職員、介護支援専門員その他の職種の者が共同して、褥瘡管理に関する褥瘡ケア計画を作成</w:t>
            </w:r>
          </w:p>
        </w:tc>
        <w:tc>
          <w:tcPr>
            <w:tcW w:w="713"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計画作成</w:t>
            </w:r>
          </w:p>
        </w:tc>
        <w:tc>
          <w:tcPr>
            <w:tcW w:w="2268"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褥瘡ケア計画</w:t>
            </w:r>
          </w:p>
        </w:tc>
      </w:tr>
      <w:tr w:rsidR="00217A4D" w:rsidRPr="00217A4D" w:rsidTr="00CE4D0D">
        <w:trPr>
          <w:gridAfter w:val="1"/>
          <w:wAfter w:w="782" w:type="dxa"/>
          <w:trHeight w:hRule="exact" w:val="533"/>
        </w:trPr>
        <w:tc>
          <w:tcPr>
            <w:tcW w:w="708" w:type="dxa"/>
            <w:vMerge/>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tcBorders>
              <w:top w:val="nil"/>
              <w:left w:val="single" w:sz="4" w:space="0" w:color="auto"/>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入所者ごとの褥瘡ケア計画に従い、褥瘡管理を実施</w:t>
            </w:r>
          </w:p>
        </w:tc>
        <w:tc>
          <w:tcPr>
            <w:tcW w:w="713"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r>
      <w:tr w:rsidR="00217A4D" w:rsidRPr="00217A4D" w:rsidTr="00CE4D0D">
        <w:trPr>
          <w:gridAfter w:val="1"/>
          <w:wAfter w:w="782" w:type="dxa"/>
          <w:trHeight w:hRule="exact" w:val="569"/>
        </w:trPr>
        <w:tc>
          <w:tcPr>
            <w:tcW w:w="708" w:type="dxa"/>
            <w:vMerge/>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tcBorders>
              <w:top w:val="nil"/>
              <w:left w:val="single" w:sz="4" w:space="0" w:color="auto"/>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管理の内容や入所者ごとの状態について定期的に記録</w:t>
            </w:r>
          </w:p>
        </w:tc>
        <w:tc>
          <w:tcPr>
            <w:tcW w:w="713"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tcBorders>
              <w:top w:val="nil"/>
              <w:left w:val="nil"/>
              <w:bottom w:val="single" w:sz="4" w:space="0" w:color="auto"/>
              <w:right w:val="single" w:sz="4" w:space="0" w:color="auto"/>
            </w:tcBorders>
            <w:shd w:val="clear" w:color="auto" w:fill="auto"/>
            <w:vAlign w:val="center"/>
          </w:tcPr>
          <w:p w:rsidR="00D2044E" w:rsidRPr="00217A4D" w:rsidRDefault="00D2044E" w:rsidP="00D2044E">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記録表</w:t>
            </w:r>
          </w:p>
        </w:tc>
      </w:tr>
      <w:tr w:rsidR="00217A4D" w:rsidRPr="00217A4D" w:rsidTr="00CE4D0D">
        <w:trPr>
          <w:gridAfter w:val="1"/>
          <w:wAfter w:w="782" w:type="dxa"/>
          <w:trHeight w:hRule="exact" w:val="719"/>
        </w:trPr>
        <w:tc>
          <w:tcPr>
            <w:tcW w:w="708" w:type="dxa"/>
            <w:vMerge/>
            <w:tcBorders>
              <w:bottom w:val="single" w:sz="4" w:space="0" w:color="auto"/>
            </w:tcBorders>
            <w:shd w:val="clear" w:color="auto" w:fill="auto"/>
            <w:vAlign w:val="center"/>
          </w:tcPr>
          <w:p w:rsidR="00D2044E" w:rsidRPr="00217A4D" w:rsidRDefault="00D2044E" w:rsidP="00D2044E">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D2044E" w:rsidRPr="00217A4D" w:rsidRDefault="00D2044E" w:rsidP="00D2044E">
            <w:pPr>
              <w:jc w:val="center"/>
              <w:rPr>
                <w:rFonts w:ascii="ＭＳ Ｐゴシック" w:eastAsia="ＭＳ Ｐゴシック" w:hAnsi="ＭＳ Ｐゴシック" w:cs="Arial Unicode MS"/>
                <w:sz w:val="24"/>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D2044E" w:rsidRPr="00217A4D" w:rsidRDefault="00D2044E" w:rsidP="00D2044E">
            <w:pPr>
              <w:widowControl/>
              <w:jc w:val="left"/>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評価に基づき、少なくとも３月に１回、入所者ごとに褥瘡ケア計画を見直し</w:t>
            </w:r>
          </w:p>
        </w:tc>
        <w:tc>
          <w:tcPr>
            <w:tcW w:w="713"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実施</w:t>
            </w:r>
          </w:p>
        </w:tc>
        <w:tc>
          <w:tcPr>
            <w:tcW w:w="2268" w:type="dxa"/>
            <w:tcBorders>
              <w:top w:val="single" w:sz="4" w:space="0" w:color="auto"/>
              <w:left w:val="nil"/>
              <w:bottom w:val="single" w:sz="4" w:space="0" w:color="auto"/>
              <w:right w:val="single" w:sz="4" w:space="0" w:color="auto"/>
            </w:tcBorders>
            <w:shd w:val="clear" w:color="auto" w:fill="auto"/>
            <w:vAlign w:val="center"/>
          </w:tcPr>
          <w:p w:rsidR="00D2044E" w:rsidRPr="00217A4D" w:rsidRDefault="00D2044E" w:rsidP="00D2044E">
            <w:pPr>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計画</w:t>
            </w:r>
          </w:p>
        </w:tc>
      </w:tr>
      <w:tr w:rsidR="00217A4D" w:rsidRPr="00217A4D" w:rsidTr="00CE4D0D">
        <w:trPr>
          <w:gridAfter w:val="1"/>
          <w:wAfter w:w="782" w:type="dxa"/>
          <w:trHeight w:hRule="exact" w:val="729"/>
        </w:trPr>
        <w:tc>
          <w:tcPr>
            <w:tcW w:w="708" w:type="dxa"/>
            <w:tcBorders>
              <w:bottom w:val="single" w:sz="4" w:space="0" w:color="auto"/>
            </w:tcBorders>
            <w:shd w:val="clear" w:color="auto" w:fill="auto"/>
            <w:vAlign w:val="center"/>
          </w:tcPr>
          <w:p w:rsidR="00AE63B3" w:rsidRPr="00217A4D" w:rsidRDefault="00AE63B3" w:rsidP="00AE63B3">
            <w:pPr>
              <w:jc w:val="center"/>
              <w:rPr>
                <w:rFonts w:ascii="ＭＳ Ｐゴシック" w:eastAsia="ＭＳ Ｐゴシック" w:hAnsi="ＭＳ Ｐゴシック" w:cs="Arial Unicode MS"/>
                <w:sz w:val="24"/>
                <w:szCs w:val="24"/>
              </w:rPr>
            </w:pPr>
            <w:bookmarkStart w:id="1" w:name="_Hlk74555887"/>
            <w:r w:rsidRPr="00217A4D">
              <w:rPr>
                <w:sz w:val="24"/>
                <w:szCs w:val="24"/>
              </w:rPr>
              <w:lastRenderedPageBreak/>
              <w:br w:type="page"/>
            </w:r>
            <w:r w:rsidRPr="00217A4D">
              <w:rPr>
                <w:rFonts w:ascii="ＭＳ Ｐゴシック" w:eastAsia="ＭＳ Ｐゴシック" w:hAnsi="ＭＳ Ｐゴシック" w:cs="Arial Unicode MS" w:hint="eastAsia"/>
                <w:sz w:val="24"/>
                <w:szCs w:val="24"/>
              </w:rPr>
              <w:t>届出状況</w:t>
            </w:r>
          </w:p>
        </w:tc>
        <w:tc>
          <w:tcPr>
            <w:tcW w:w="2863" w:type="dxa"/>
            <w:gridSpan w:val="2"/>
            <w:shd w:val="clear" w:color="auto" w:fill="auto"/>
            <w:vAlign w:val="center"/>
          </w:tcPr>
          <w:p w:rsidR="00AE63B3" w:rsidRPr="00217A4D" w:rsidRDefault="00AE63B3" w:rsidP="00AE63B3">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shd w:val="clear" w:color="auto" w:fill="auto"/>
            <w:vAlign w:val="center"/>
          </w:tcPr>
          <w:p w:rsidR="00AE63B3" w:rsidRPr="00217A4D" w:rsidRDefault="00AE63B3" w:rsidP="00AE63B3">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9" w:type="dxa"/>
            <w:gridSpan w:val="2"/>
            <w:shd w:val="clear" w:color="auto" w:fill="auto"/>
            <w:vAlign w:val="center"/>
          </w:tcPr>
          <w:p w:rsidR="00AE63B3" w:rsidRPr="00217A4D" w:rsidRDefault="00AE63B3" w:rsidP="00AE63B3">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268" w:type="dxa"/>
            <w:shd w:val="clear" w:color="auto" w:fill="auto"/>
            <w:vAlign w:val="center"/>
          </w:tcPr>
          <w:p w:rsidR="00AE63B3" w:rsidRPr="00217A4D" w:rsidRDefault="00AE63B3" w:rsidP="00AE63B3">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E4D0D">
        <w:trPr>
          <w:gridAfter w:val="1"/>
          <w:wAfter w:w="782" w:type="dxa"/>
          <w:trHeight w:hRule="exact" w:val="413"/>
        </w:trPr>
        <w:tc>
          <w:tcPr>
            <w:tcW w:w="708" w:type="dxa"/>
            <w:vMerge w:val="restart"/>
            <w:shd w:val="clear" w:color="auto" w:fill="auto"/>
            <w:vAlign w:val="center"/>
          </w:tcPr>
          <w:p w:rsidR="00AE63B3" w:rsidRPr="00217A4D" w:rsidRDefault="00AE63B3" w:rsidP="00AE63B3">
            <w:pPr>
              <w:jc w:val="center"/>
              <w:rPr>
                <w:sz w:val="24"/>
                <w:szCs w:val="24"/>
              </w:rPr>
            </w:pPr>
          </w:p>
        </w:tc>
        <w:tc>
          <w:tcPr>
            <w:tcW w:w="28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3B3" w:rsidRPr="00217A4D" w:rsidRDefault="00AE63B3" w:rsidP="00AE63B3">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褥瘡マネジメント加算（Ⅱ）</w:t>
            </w:r>
            <w:r w:rsidRPr="00217A4D">
              <w:rPr>
                <w:rFonts w:ascii="ＭＳ Ｐゴシック" w:eastAsia="ＭＳ Ｐゴシック" w:hAnsi="ＭＳ Ｐゴシック" w:hint="eastAsia"/>
                <w:sz w:val="24"/>
                <w:szCs w:val="24"/>
              </w:rPr>
              <w:br/>
            </w:r>
            <w:r w:rsidRPr="00217A4D">
              <w:rPr>
                <w:rFonts w:ascii="ＭＳ Ｐゴシック" w:eastAsia="ＭＳ Ｐゴシック" w:hAnsi="ＭＳ Ｐゴシック" w:hint="eastAsia"/>
                <w:sz w:val="24"/>
                <w:szCs w:val="24"/>
              </w:rPr>
              <w:br/>
              <w:t>＋１３単位／月</w:t>
            </w:r>
          </w:p>
        </w:tc>
        <w:tc>
          <w:tcPr>
            <w:tcW w:w="7085" w:type="dxa"/>
            <w:tcBorders>
              <w:top w:val="single" w:sz="4" w:space="0" w:color="auto"/>
              <w:left w:val="nil"/>
              <w:bottom w:val="single" w:sz="4" w:space="0" w:color="auto"/>
              <w:right w:val="single" w:sz="4" w:space="0" w:color="auto"/>
            </w:tcBorders>
            <w:shd w:val="clear" w:color="auto" w:fill="auto"/>
            <w:vAlign w:val="center"/>
          </w:tcPr>
          <w:p w:rsidR="00AE63B3" w:rsidRPr="00217A4D" w:rsidRDefault="00AE63B3" w:rsidP="00AE63B3">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（Ⅰ）の要件を満たす</w:t>
            </w:r>
          </w:p>
        </w:tc>
        <w:tc>
          <w:tcPr>
            <w:tcW w:w="713" w:type="dxa"/>
            <w:tcBorders>
              <w:top w:val="single" w:sz="4" w:space="0" w:color="auto"/>
              <w:left w:val="nil"/>
              <w:bottom w:val="single" w:sz="4" w:space="0" w:color="auto"/>
              <w:right w:val="single" w:sz="4" w:space="0" w:color="auto"/>
            </w:tcBorders>
            <w:shd w:val="clear" w:color="auto" w:fill="auto"/>
            <w:vAlign w:val="center"/>
          </w:tcPr>
          <w:p w:rsidR="00AE63B3" w:rsidRPr="00217A4D" w:rsidRDefault="00AE63B3" w:rsidP="00AE63B3">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AE63B3" w:rsidRPr="00217A4D" w:rsidRDefault="00AE63B3" w:rsidP="00AE63B3">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3B3" w:rsidRPr="00217A4D" w:rsidRDefault="00AE63B3" w:rsidP="00AE63B3">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r>
      <w:tr w:rsidR="00217A4D" w:rsidRPr="00217A4D" w:rsidTr="00CE4D0D">
        <w:trPr>
          <w:gridAfter w:val="1"/>
          <w:wAfter w:w="782" w:type="dxa"/>
          <w:trHeight w:hRule="exact" w:val="729"/>
        </w:trPr>
        <w:tc>
          <w:tcPr>
            <w:tcW w:w="708" w:type="dxa"/>
            <w:vMerge/>
            <w:tcBorders>
              <w:bottom w:val="single" w:sz="4" w:space="0" w:color="auto"/>
            </w:tcBorders>
            <w:shd w:val="clear" w:color="auto" w:fill="auto"/>
            <w:vAlign w:val="center"/>
          </w:tcPr>
          <w:p w:rsidR="00AE63B3" w:rsidRPr="00217A4D" w:rsidRDefault="00AE63B3" w:rsidP="00AE63B3">
            <w:pPr>
              <w:jc w:val="center"/>
              <w:rPr>
                <w:sz w:val="24"/>
                <w:szCs w:val="24"/>
              </w:rPr>
            </w:pPr>
          </w:p>
        </w:tc>
        <w:tc>
          <w:tcPr>
            <w:tcW w:w="2863" w:type="dxa"/>
            <w:gridSpan w:val="2"/>
            <w:vMerge/>
            <w:tcBorders>
              <w:top w:val="single" w:sz="4" w:space="0" w:color="auto"/>
              <w:left w:val="single" w:sz="4" w:space="0" w:color="auto"/>
              <w:bottom w:val="single" w:sz="4" w:space="0" w:color="000000"/>
              <w:right w:val="single" w:sz="4" w:space="0" w:color="auto"/>
            </w:tcBorders>
            <w:vAlign w:val="center"/>
          </w:tcPr>
          <w:p w:rsidR="00AE63B3" w:rsidRPr="00217A4D" w:rsidRDefault="00AE63B3" w:rsidP="00AE63B3">
            <w:pPr>
              <w:jc w:val="center"/>
              <w:rPr>
                <w:rFonts w:ascii="ＭＳ Ｐゴシック" w:eastAsia="ＭＳ Ｐゴシック" w:hAnsi="ＭＳ Ｐゴシック" w:cs="Arial Unicode MS"/>
                <w:sz w:val="24"/>
                <w:szCs w:val="24"/>
              </w:rPr>
            </w:pPr>
          </w:p>
        </w:tc>
        <w:tc>
          <w:tcPr>
            <w:tcW w:w="7085" w:type="dxa"/>
            <w:tcBorders>
              <w:top w:val="nil"/>
              <w:left w:val="nil"/>
              <w:bottom w:val="single" w:sz="4" w:space="0" w:color="auto"/>
              <w:right w:val="single" w:sz="4" w:space="0" w:color="auto"/>
            </w:tcBorders>
            <w:shd w:val="clear" w:color="auto" w:fill="auto"/>
            <w:vAlign w:val="center"/>
          </w:tcPr>
          <w:p w:rsidR="00AE63B3" w:rsidRPr="00217A4D" w:rsidRDefault="00AE63B3" w:rsidP="00AE63B3">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入所時等の評価の結果、褥瘡が発生するリスクがあるとされた入所者について、褥瘡の発生がない</w:t>
            </w:r>
          </w:p>
        </w:tc>
        <w:tc>
          <w:tcPr>
            <w:tcW w:w="713" w:type="dxa"/>
            <w:tcBorders>
              <w:top w:val="nil"/>
              <w:left w:val="nil"/>
              <w:bottom w:val="single" w:sz="4" w:space="0" w:color="auto"/>
              <w:right w:val="single" w:sz="4" w:space="0" w:color="auto"/>
            </w:tcBorders>
            <w:shd w:val="clear" w:color="auto" w:fill="auto"/>
            <w:vAlign w:val="center"/>
          </w:tcPr>
          <w:p w:rsidR="00AE63B3" w:rsidRPr="00217A4D" w:rsidRDefault="00AE63B3" w:rsidP="00AE63B3">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AE63B3" w:rsidRPr="00217A4D" w:rsidRDefault="00AE63B3" w:rsidP="00AE63B3">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該当</w:t>
            </w:r>
          </w:p>
        </w:tc>
        <w:tc>
          <w:tcPr>
            <w:tcW w:w="2268" w:type="dxa"/>
            <w:tcBorders>
              <w:top w:val="nil"/>
              <w:left w:val="nil"/>
              <w:bottom w:val="single" w:sz="4" w:space="0" w:color="auto"/>
              <w:right w:val="single" w:sz="4" w:space="0" w:color="auto"/>
            </w:tcBorders>
            <w:shd w:val="clear" w:color="auto" w:fill="auto"/>
            <w:vAlign w:val="center"/>
          </w:tcPr>
          <w:p w:rsidR="00AE63B3" w:rsidRPr="00217A4D" w:rsidRDefault="00AE63B3" w:rsidP="00AE63B3">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 xml:space="preserve">　</w:t>
            </w: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708" w:type="dxa"/>
            <w:vMerge w:val="restart"/>
            <w:tcBorders>
              <w:top w:val="single" w:sz="4" w:space="0" w:color="auto"/>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val="restart"/>
            <w:tcBorders>
              <w:top w:val="single" w:sz="4" w:space="0" w:color="auto"/>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褥瘡マネジメント加算（Ⅲ）</w:t>
            </w: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w:t>
            </w:r>
            <w:r w:rsidRPr="00217A4D">
              <w:rPr>
                <w:rFonts w:ascii="ＭＳ Ｐゴシック" w:eastAsia="ＭＳ Ｐゴシック" w:hAnsi="ＭＳ Ｐゴシック" w:cs="ＭＳ Ｐゴシック"/>
                <w:kern w:val="0"/>
                <w:sz w:val="24"/>
                <w:szCs w:val="24"/>
              </w:rPr>
              <w:t>１０単位／月</w:t>
            </w: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（３月に１回を限度）</w:t>
            </w: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※令和４年３月31日まで</w:t>
            </w: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9074" w:type="dxa"/>
            <w:gridSpan w:val="3"/>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　入所者全員に対する要件</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82" w:type="dxa"/>
            <w:vMerge w:val="restart"/>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85"/>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847D37">
            <w:pPr>
              <w:widowControl/>
              <w:ind w:leftChars="100" w:left="21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入所者ごとの褥瘡の発生に係るリスクについて、「介護保険制度におけるサービスの質の評価に関する調査研究事業」において明らかになったモニタリング指導を用いて、施設入所時に評価している</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評価あり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EC297D"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評価表</w:t>
            </w: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45"/>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847D37">
            <w:pPr>
              <w:widowControl/>
              <w:ind w:firstLineChars="100" w:firstLine="24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少なくとも３月に１回、評価を行い、その評価結果を提出している</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提出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EC297D"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提出書類</w:t>
            </w: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45"/>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9074" w:type="dxa"/>
            <w:gridSpan w:val="3"/>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②　①の評価の結果、褥瘡の発生に係るリスクがあるとされた入所者に対する要件</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60"/>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847D37">
            <w:pPr>
              <w:widowControl/>
              <w:ind w:leftChars="100" w:left="21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関連職種の者が共同して、入所者ごとに褥瘡管理に関する褥瘡ケア計画を作成</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作成</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EC297D"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褥瘡ケア計画</w:t>
            </w: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90"/>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847D37">
            <w:pPr>
              <w:widowControl/>
              <w:ind w:firstLineChars="100" w:firstLine="24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褥瘡ケア計画に基づき、入所者ごとに褥瘡管理を実施</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25"/>
        </w:trPr>
        <w:tc>
          <w:tcPr>
            <w:tcW w:w="708" w:type="dxa"/>
            <w:vMerge/>
            <w:tcBorders>
              <w:left w:val="single" w:sz="4" w:space="0" w:color="auto"/>
              <w:right w:val="single" w:sz="4" w:space="0" w:color="auto"/>
            </w:tcBorders>
            <w:shd w:val="clear" w:color="auto" w:fill="auto"/>
            <w:noWrap/>
            <w:vAlign w:val="center"/>
          </w:tcPr>
          <w:p w:rsidR="00847D37" w:rsidRPr="00217A4D" w:rsidRDefault="00847D37" w:rsidP="00D2044E">
            <w:pPr>
              <w:widowControl/>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47D37" w:rsidRPr="00217A4D" w:rsidRDefault="00847D37" w:rsidP="00847D37">
            <w:pPr>
              <w:widowControl/>
              <w:ind w:firstLineChars="100" w:firstLine="240"/>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①の評価に基づき、少なくとも３月に１回、褥瘡ケア計画を見直す</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EC297D"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見直し後の計画</w:t>
            </w:r>
          </w:p>
        </w:tc>
        <w:tc>
          <w:tcPr>
            <w:tcW w:w="782" w:type="dxa"/>
            <w:vMerge/>
            <w:tcBorders>
              <w:left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19"/>
        </w:trPr>
        <w:tc>
          <w:tcPr>
            <w:tcW w:w="708" w:type="dxa"/>
            <w:vMerge w:val="restart"/>
            <w:tcBorders>
              <w:top w:val="single" w:sz="4" w:space="0" w:color="auto"/>
              <w:left w:val="single" w:sz="4" w:space="0" w:color="auto"/>
              <w:right w:val="single" w:sz="4" w:space="0" w:color="auto"/>
            </w:tcBorders>
            <w:shd w:val="clear" w:color="auto" w:fill="auto"/>
            <w:noWrap/>
            <w:vAlign w:val="center"/>
            <w:hideMark/>
          </w:tcPr>
          <w:p w:rsidR="00FC76FC" w:rsidRPr="00217A4D" w:rsidRDefault="00FC76FC" w:rsidP="00D2044E">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 xml:space="preserve">　</w:t>
            </w:r>
          </w:p>
        </w:tc>
        <w:tc>
          <w:tcPr>
            <w:tcW w:w="2863" w:type="dxa"/>
            <w:gridSpan w:val="2"/>
            <w:vMerge w:val="restart"/>
            <w:tcBorders>
              <w:top w:val="single" w:sz="4" w:space="0" w:color="auto"/>
              <w:left w:val="single" w:sz="4" w:space="0" w:color="auto"/>
              <w:right w:val="single" w:sz="4" w:space="0" w:color="auto"/>
            </w:tcBorders>
            <w:shd w:val="clear" w:color="auto" w:fill="auto"/>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排せつ支援加算</w:t>
            </w:r>
            <w:r w:rsidRPr="00217A4D">
              <w:rPr>
                <w:rFonts w:ascii="ＭＳ Ｐゴシック" w:eastAsia="ＭＳ Ｐゴシック" w:hAnsi="ＭＳ Ｐゴシック" w:hint="eastAsia"/>
                <w:sz w:val="24"/>
                <w:szCs w:val="24"/>
              </w:rPr>
              <w:t>（Ⅰ）</w:t>
            </w:r>
            <w:r w:rsidRPr="00217A4D">
              <w:rPr>
                <w:rFonts w:ascii="ＭＳ Ｐゴシック" w:eastAsia="ＭＳ Ｐゴシック" w:hAnsi="ＭＳ Ｐゴシック" w:cs="ＭＳ Ｐゴシック" w:hint="eastAsia"/>
                <w:kern w:val="0"/>
                <w:sz w:val="24"/>
                <w:szCs w:val="24"/>
              </w:rPr>
              <w:br/>
            </w:r>
          </w:p>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＋１０単位／月</w:t>
            </w:r>
          </w:p>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p w:rsidR="00434D26" w:rsidRPr="00217A4D" w:rsidRDefault="00434D26" w:rsidP="00D2044E">
            <w:pPr>
              <w:widowControl/>
              <w:jc w:val="left"/>
              <w:rPr>
                <w:rFonts w:ascii="ＭＳ Ｐゴシック" w:eastAsia="ＭＳ Ｐゴシック" w:hAnsi="ＭＳ Ｐゴシック" w:cs="ＭＳ Ｐゴシック"/>
                <w:kern w:val="0"/>
                <w:sz w:val="24"/>
                <w:szCs w:val="24"/>
              </w:rPr>
            </w:pPr>
          </w:p>
          <w:p w:rsidR="00434D26" w:rsidRPr="00217A4D" w:rsidRDefault="00434D26" w:rsidP="00D2044E">
            <w:pPr>
              <w:widowControl/>
              <w:jc w:val="left"/>
              <w:rPr>
                <w:rFonts w:ascii="ＭＳ Ｐゴシック" w:eastAsia="ＭＳ Ｐゴシック" w:hAnsi="ＭＳ Ｐゴシック" w:cs="ＭＳ Ｐゴシック"/>
                <w:kern w:val="0"/>
                <w:sz w:val="24"/>
                <w:szCs w:val="24"/>
              </w:rPr>
            </w:pPr>
          </w:p>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※（Ⅰ）～（Ⅲ）は併算定不可</w:t>
            </w:r>
          </w:p>
          <w:p w:rsidR="00434D26" w:rsidRPr="00217A4D" w:rsidRDefault="00434D26" w:rsidP="00D2044E">
            <w:pPr>
              <w:widowControl/>
              <w:jc w:val="left"/>
              <w:rPr>
                <w:rFonts w:ascii="ＭＳ Ｐゴシック" w:eastAsia="ＭＳ Ｐゴシック" w:hAnsi="ＭＳ Ｐゴシック" w:cs="ＭＳ Ｐゴシック"/>
                <w:kern w:val="0"/>
                <w:sz w:val="20"/>
                <w:szCs w:val="20"/>
              </w:rPr>
            </w:pPr>
          </w:p>
          <w:p w:rsidR="00434D26" w:rsidRPr="00217A4D" w:rsidRDefault="00434D26" w:rsidP="00434D26">
            <w:pPr>
              <w:spacing w:line="360" w:lineRule="exact"/>
              <w:rPr>
                <w:rFonts w:ascii="ＭＳ Ｐゴシック" w:eastAsia="ＭＳ Ｐゴシック" w:hAnsi="ＭＳ Ｐゴシック" w:cs="Arial Unicode MS"/>
                <w:sz w:val="28"/>
                <w:szCs w:val="28"/>
              </w:rPr>
            </w:pPr>
            <w:r w:rsidRPr="00217A4D">
              <w:rPr>
                <w:rFonts w:ascii="ＭＳ Ｐゴシック" w:eastAsia="ＭＳ Ｐゴシック" w:hAnsi="ＭＳ Ｐゴシック" w:cs="Arial Unicode MS" w:hint="eastAsia"/>
                <w:sz w:val="28"/>
                <w:szCs w:val="28"/>
              </w:rPr>
              <w:t xml:space="preserve">　（次頁に続く）</w:t>
            </w:r>
          </w:p>
          <w:p w:rsidR="00434D26" w:rsidRPr="00217A4D" w:rsidRDefault="00434D26" w:rsidP="00D2044E">
            <w:pPr>
              <w:widowControl/>
              <w:jc w:val="left"/>
              <w:rPr>
                <w:rFonts w:ascii="ＭＳ Ｐゴシック" w:eastAsia="ＭＳ Ｐゴシック" w:hAnsi="ＭＳ Ｐゴシック" w:cs="ＭＳ Ｐゴシック"/>
                <w:kern w:val="0"/>
                <w:sz w:val="20"/>
                <w:szCs w:val="20"/>
              </w:rPr>
            </w:pPr>
          </w:p>
        </w:tc>
        <w:tc>
          <w:tcPr>
            <w:tcW w:w="7085" w:type="dxa"/>
            <w:tcBorders>
              <w:top w:val="single" w:sz="4" w:space="0" w:color="auto"/>
              <w:left w:val="nil"/>
              <w:bottom w:val="single" w:sz="4" w:space="0" w:color="auto"/>
              <w:right w:val="single" w:sz="4" w:space="0" w:color="auto"/>
            </w:tcBorders>
            <w:shd w:val="clear" w:color="auto" w:fill="auto"/>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排せつに介護を要する入所者（※１）である</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7D37" w:rsidRPr="00217A4D" w:rsidRDefault="00847D37" w:rsidP="00D2044E">
            <w:pPr>
              <w:widowControl/>
              <w:jc w:val="left"/>
              <w:rPr>
                <w:rFonts w:ascii="ＭＳ Ｐゴシック" w:eastAsia="ＭＳ Ｐゴシック" w:hAnsi="ＭＳ Ｐゴシック" w:cs="ＭＳ Ｐゴシック"/>
                <w:kern w:val="0"/>
                <w:sz w:val="18"/>
                <w:szCs w:val="18"/>
              </w:rPr>
            </w:pPr>
            <w:r w:rsidRPr="00217A4D">
              <w:rPr>
                <w:rFonts w:ascii="ＭＳ Ｐゴシック" w:eastAsia="ＭＳ Ｐゴシック" w:hAnsi="ＭＳ Ｐゴシック" w:cs="ＭＳ Ｐゴシック"/>
                <w:kern w:val="0"/>
                <w:sz w:val="18"/>
                <w:szCs w:val="18"/>
              </w:rPr>
              <w:t>※１</w:t>
            </w:r>
            <w:r w:rsidR="002D346F" w:rsidRPr="00217A4D">
              <w:rPr>
                <w:rFonts w:ascii="ＭＳ Ｐゴシック" w:eastAsia="ＭＳ Ｐゴシック" w:hAnsi="ＭＳ Ｐゴシック" w:cs="ＭＳ Ｐゴシック" w:hint="eastAsia"/>
                <w:kern w:val="0"/>
                <w:sz w:val="18"/>
                <w:szCs w:val="18"/>
              </w:rPr>
              <w:t xml:space="preserve">　</w:t>
            </w:r>
            <w:r w:rsidRPr="00217A4D">
              <w:rPr>
                <w:rFonts w:ascii="ＭＳ Ｐゴシック" w:eastAsia="ＭＳ Ｐゴシック" w:hAnsi="ＭＳ Ｐゴシック" w:cs="ＭＳ Ｐゴシック"/>
                <w:kern w:val="0"/>
                <w:sz w:val="18"/>
                <w:szCs w:val="18"/>
              </w:rPr>
              <w:t>要介護認定調査の「排尿」又は「排便」の項目が「一部介助」又は「全介助」である場合等</w:t>
            </w:r>
          </w:p>
        </w:tc>
        <w:tc>
          <w:tcPr>
            <w:tcW w:w="782" w:type="dxa"/>
            <w:vMerge w:val="restart"/>
            <w:tcBorders>
              <w:left w:val="single" w:sz="4" w:space="0" w:color="auto"/>
              <w:right w:val="single" w:sz="4" w:space="0" w:color="auto"/>
            </w:tcBorders>
            <w:shd w:val="clear" w:color="auto" w:fill="auto"/>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708" w:type="dxa"/>
            <w:vMerge/>
            <w:tcBorders>
              <w:left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nil"/>
              <w:left w:val="nil"/>
              <w:bottom w:val="single" w:sz="4" w:space="0" w:color="auto"/>
              <w:right w:val="single" w:sz="4" w:space="0" w:color="auto"/>
            </w:tcBorders>
            <w:shd w:val="clear" w:color="auto" w:fill="auto"/>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要介護状態の軽減の見込みについて、医師又は医師と連携した看護師が施設入所時等に評価</w:t>
            </w:r>
          </w:p>
        </w:tc>
        <w:tc>
          <w:tcPr>
            <w:tcW w:w="713" w:type="dxa"/>
            <w:tcBorders>
              <w:top w:val="single" w:sz="4" w:space="0" w:color="auto"/>
              <w:left w:val="single" w:sz="4" w:space="0" w:color="auto"/>
              <w:bottom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評価表</w:t>
            </w:r>
          </w:p>
        </w:tc>
        <w:tc>
          <w:tcPr>
            <w:tcW w:w="782" w:type="dxa"/>
            <w:vMerge/>
            <w:tcBorders>
              <w:left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1"/>
        </w:trPr>
        <w:tc>
          <w:tcPr>
            <w:tcW w:w="708" w:type="dxa"/>
            <w:vMerge/>
            <w:tcBorders>
              <w:left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FC76FC" w:rsidRPr="00217A4D" w:rsidRDefault="00FC76FC"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少なくとも６月に１回評価を実施</w:t>
            </w:r>
          </w:p>
        </w:tc>
        <w:tc>
          <w:tcPr>
            <w:tcW w:w="713"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評価表</w:t>
            </w:r>
          </w:p>
        </w:tc>
        <w:tc>
          <w:tcPr>
            <w:tcW w:w="782" w:type="dxa"/>
            <w:vMerge/>
            <w:tcBorders>
              <w:left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19"/>
        </w:trPr>
        <w:tc>
          <w:tcPr>
            <w:tcW w:w="708" w:type="dxa"/>
            <w:vMerge/>
            <w:tcBorders>
              <w:left w:val="single" w:sz="4" w:space="0" w:color="auto"/>
              <w:bottom w:val="single" w:sz="4" w:space="0" w:color="auto"/>
              <w:right w:val="single" w:sz="4" w:space="0" w:color="auto"/>
            </w:tcBorders>
            <w:vAlign w:val="center"/>
          </w:tcPr>
          <w:p w:rsidR="00E92373" w:rsidRPr="00217A4D" w:rsidRDefault="00E92373" w:rsidP="00E92373">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bottom w:val="single" w:sz="4" w:space="0" w:color="auto"/>
              <w:right w:val="single" w:sz="4" w:space="0" w:color="auto"/>
            </w:tcBorders>
            <w:vAlign w:val="center"/>
          </w:tcPr>
          <w:p w:rsidR="00E92373" w:rsidRPr="00217A4D" w:rsidRDefault="00E92373" w:rsidP="00E92373">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E92373" w:rsidRPr="00217A4D" w:rsidRDefault="00E92373" w:rsidP="00E92373">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評価結果等を厚生労働省に提出</w:t>
            </w:r>
          </w:p>
        </w:tc>
        <w:tc>
          <w:tcPr>
            <w:tcW w:w="713" w:type="dxa"/>
            <w:tcBorders>
              <w:top w:val="single" w:sz="4" w:space="0" w:color="auto"/>
              <w:left w:val="single" w:sz="4" w:space="0" w:color="auto"/>
              <w:bottom w:val="single" w:sz="4" w:space="0" w:color="auto"/>
              <w:right w:val="single" w:sz="4" w:space="0" w:color="auto"/>
            </w:tcBorders>
            <w:vAlign w:val="center"/>
          </w:tcPr>
          <w:p w:rsidR="00E92373" w:rsidRPr="00217A4D" w:rsidRDefault="00E92373" w:rsidP="00E92373">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92373" w:rsidRPr="00217A4D" w:rsidRDefault="00E92373" w:rsidP="00E92373">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提出</w:t>
            </w:r>
          </w:p>
        </w:tc>
        <w:tc>
          <w:tcPr>
            <w:tcW w:w="2268" w:type="dxa"/>
            <w:tcBorders>
              <w:top w:val="nil"/>
              <w:left w:val="nil"/>
              <w:bottom w:val="single" w:sz="4" w:space="0" w:color="auto"/>
              <w:right w:val="single" w:sz="4" w:space="0" w:color="auto"/>
            </w:tcBorders>
            <w:shd w:val="clear" w:color="auto" w:fill="auto"/>
            <w:vAlign w:val="center"/>
          </w:tcPr>
          <w:p w:rsidR="00E92373" w:rsidRPr="00217A4D" w:rsidRDefault="00E92373" w:rsidP="00E92373">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LIFEシステムによるデータ提出記録等</w:t>
            </w:r>
          </w:p>
        </w:tc>
        <w:tc>
          <w:tcPr>
            <w:tcW w:w="782" w:type="dxa"/>
            <w:vMerge/>
            <w:tcBorders>
              <w:left w:val="single" w:sz="4" w:space="0" w:color="auto"/>
              <w:right w:val="single" w:sz="4" w:space="0" w:color="auto"/>
            </w:tcBorders>
            <w:vAlign w:val="center"/>
          </w:tcPr>
          <w:p w:rsidR="00E92373" w:rsidRPr="00217A4D" w:rsidRDefault="00E92373" w:rsidP="00E92373">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3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nil"/>
              <w:left w:val="nil"/>
              <w:bottom w:val="single" w:sz="4" w:space="0" w:color="auto"/>
              <w:right w:val="single" w:sz="4" w:space="0" w:color="auto"/>
            </w:tcBorders>
            <w:shd w:val="clear" w:color="auto" w:fill="auto"/>
            <w:vAlign w:val="center"/>
            <w:hideMark/>
          </w:tcPr>
          <w:p w:rsidR="00212D37" w:rsidRPr="00217A4D" w:rsidRDefault="00FC76FC"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排せつ支援に当たって当該情報等を活用</w:t>
            </w:r>
          </w:p>
          <w:p w:rsidR="00363898" w:rsidRPr="00217A4D" w:rsidRDefault="00363898" w:rsidP="00D2044E">
            <w:pPr>
              <w:jc w:val="left"/>
              <w:rPr>
                <w:rFonts w:ascii="ＭＳ Ｐゴシック" w:eastAsia="ＭＳ Ｐゴシック" w:hAnsi="ＭＳ Ｐゴシック" w:cs="ＭＳ Ｐゴシック"/>
                <w:kern w:val="0"/>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bottom w:val="single" w:sz="4" w:space="0" w:color="auto"/>
              <w:right w:val="single" w:sz="4" w:space="0" w:color="auto"/>
            </w:tcBorders>
            <w:vAlign w:val="center"/>
          </w:tcPr>
          <w:p w:rsidR="00FC76FC" w:rsidRPr="00217A4D" w:rsidRDefault="00FC76FC"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60"/>
        </w:trPr>
        <w:tc>
          <w:tcPr>
            <w:tcW w:w="70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34D26">
            <w:pPr>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lastRenderedPageBreak/>
              <w:t>届出状況</w:t>
            </w:r>
          </w:p>
        </w:tc>
        <w:tc>
          <w:tcPr>
            <w:tcW w:w="2863" w:type="dxa"/>
            <w:gridSpan w:val="2"/>
            <w:tcBorders>
              <w:top w:val="single" w:sz="4" w:space="0" w:color="auto"/>
              <w:right w:val="single" w:sz="4" w:space="0" w:color="auto"/>
            </w:tcBorders>
            <w:shd w:val="clear" w:color="auto" w:fill="auto"/>
            <w:vAlign w:val="center"/>
          </w:tcPr>
          <w:p w:rsidR="008722E0" w:rsidRPr="00217A4D" w:rsidRDefault="008722E0" w:rsidP="00434D2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tcBorders>
              <w:top w:val="single" w:sz="4" w:space="0" w:color="auto"/>
              <w:bottom w:val="single" w:sz="4" w:space="0" w:color="auto"/>
            </w:tcBorders>
            <w:shd w:val="clear" w:color="auto" w:fill="auto"/>
            <w:vAlign w:val="center"/>
          </w:tcPr>
          <w:p w:rsidR="008722E0" w:rsidRPr="00217A4D" w:rsidRDefault="008722E0" w:rsidP="00434D26">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34D26">
            <w:pPr>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点　結　結　果</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34D26">
            <w:pPr>
              <w:widowControl/>
              <w:jc w:val="center"/>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備考</w:t>
            </w:r>
          </w:p>
        </w:tc>
        <w:tc>
          <w:tcPr>
            <w:tcW w:w="782" w:type="dxa"/>
            <w:vMerge w:val="restart"/>
            <w:tcBorders>
              <w:left w:val="single" w:sz="4" w:space="0" w:color="auto"/>
              <w:right w:val="single" w:sz="4" w:space="0" w:color="auto"/>
            </w:tcBorders>
            <w:vAlign w:val="center"/>
          </w:tcPr>
          <w:p w:rsidR="008722E0" w:rsidRPr="00217A4D" w:rsidRDefault="008722E0" w:rsidP="00434D26">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50"/>
        </w:trPr>
        <w:tc>
          <w:tcPr>
            <w:tcW w:w="708" w:type="dxa"/>
            <w:vMerge w:val="restart"/>
            <w:tcBorders>
              <w:top w:val="single" w:sz="4" w:space="0" w:color="auto"/>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val="restart"/>
            <w:tcBorders>
              <w:top w:val="single" w:sz="4" w:space="0" w:color="auto"/>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評価の結果、適切な対応を行うことにより、要介護状態の軽減が見込まれる者について、医師、看護師、介護支援専門員等が共同して、排せつに介護を要する原因を分析</w:t>
            </w:r>
          </w:p>
        </w:tc>
        <w:tc>
          <w:tcPr>
            <w:tcW w:w="713" w:type="dxa"/>
            <w:tcBorders>
              <w:top w:val="single" w:sz="4" w:space="0" w:color="auto"/>
              <w:left w:val="single" w:sz="4" w:space="0" w:color="auto"/>
              <w:bottom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62"/>
        </w:trPr>
        <w:tc>
          <w:tcPr>
            <w:tcW w:w="708" w:type="dxa"/>
            <w:vMerge/>
            <w:tcBorders>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nil"/>
              <w:left w:val="nil"/>
              <w:bottom w:val="single" w:sz="4" w:space="0" w:color="auto"/>
              <w:right w:val="single" w:sz="4" w:space="0" w:color="auto"/>
            </w:tcBorders>
            <w:shd w:val="clear" w:color="auto" w:fill="auto"/>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支援計画を作成</w:t>
            </w:r>
          </w:p>
        </w:tc>
        <w:tc>
          <w:tcPr>
            <w:tcW w:w="713" w:type="dxa"/>
            <w:tcBorders>
              <w:top w:val="single" w:sz="4" w:space="0" w:color="auto"/>
              <w:left w:val="single" w:sz="4" w:space="0" w:color="auto"/>
              <w:bottom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作成</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支援計画</w:t>
            </w: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83"/>
        </w:trPr>
        <w:tc>
          <w:tcPr>
            <w:tcW w:w="708" w:type="dxa"/>
            <w:vMerge/>
            <w:tcBorders>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nil"/>
              <w:left w:val="nil"/>
              <w:bottom w:val="single" w:sz="4" w:space="0" w:color="auto"/>
              <w:right w:val="single" w:sz="4" w:space="0" w:color="auto"/>
            </w:tcBorders>
            <w:shd w:val="clear" w:color="auto" w:fill="auto"/>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支援を継続して実施</w:t>
            </w:r>
          </w:p>
        </w:tc>
        <w:tc>
          <w:tcPr>
            <w:tcW w:w="713" w:type="dxa"/>
            <w:tcBorders>
              <w:top w:val="single" w:sz="4" w:space="0" w:color="auto"/>
              <w:left w:val="single" w:sz="4" w:space="0" w:color="auto"/>
              <w:bottom w:val="single" w:sz="4" w:space="0" w:color="auto"/>
              <w:right w:val="single" w:sz="4" w:space="0" w:color="auto"/>
            </w:tcBorders>
            <w:vAlign w:val="center"/>
            <w:hideMark/>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6"/>
        </w:trPr>
        <w:tc>
          <w:tcPr>
            <w:tcW w:w="708" w:type="dxa"/>
            <w:vMerge/>
            <w:tcBorders>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評価に基づき、少なくとも３月に１回、入所者ごとに支援計画を見直し</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実施</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支援計画</w:t>
            </w: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3"/>
        </w:trPr>
        <w:tc>
          <w:tcPr>
            <w:tcW w:w="708" w:type="dxa"/>
            <w:vMerge w:val="restart"/>
            <w:tcBorders>
              <w:top w:val="single" w:sz="4" w:space="0" w:color="auto"/>
              <w:left w:val="single" w:sz="4" w:space="0" w:color="auto"/>
              <w:right w:val="single" w:sz="4" w:space="0" w:color="auto"/>
            </w:tcBorders>
            <w:vAlign w:val="center"/>
          </w:tcPr>
          <w:p w:rsidR="008722E0" w:rsidRPr="00217A4D" w:rsidRDefault="008722E0" w:rsidP="00D2044E">
            <w:pPr>
              <w:jc w:val="center"/>
              <w:rPr>
                <w:rFonts w:ascii="ＭＳ Ｐゴシック" w:eastAsia="ＭＳ Ｐゴシック" w:hAnsi="ＭＳ Ｐゴシック" w:cs="ＭＳ Ｐゴシック"/>
                <w:kern w:val="0"/>
                <w:sz w:val="24"/>
                <w:szCs w:val="24"/>
              </w:rPr>
            </w:pPr>
          </w:p>
        </w:tc>
        <w:tc>
          <w:tcPr>
            <w:tcW w:w="2863" w:type="dxa"/>
            <w:gridSpan w:val="2"/>
            <w:vMerge w:val="restart"/>
            <w:tcBorders>
              <w:top w:val="single" w:sz="4" w:space="0" w:color="auto"/>
              <w:left w:val="single" w:sz="4" w:space="0" w:color="auto"/>
              <w:right w:val="single" w:sz="4" w:space="0" w:color="auto"/>
            </w:tcBorders>
            <w:vAlign w:val="center"/>
          </w:tcPr>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排せつ支援加算（Ⅱ）</w:t>
            </w:r>
          </w:p>
          <w:p w:rsidR="008722E0" w:rsidRPr="00217A4D" w:rsidRDefault="008722E0" w:rsidP="00D2044E">
            <w:pPr>
              <w:jc w:val="left"/>
              <w:rPr>
                <w:rFonts w:ascii="ＭＳ Ｐゴシック" w:eastAsia="ＭＳ Ｐゴシック" w:hAnsi="ＭＳ Ｐゴシック" w:cs="ＭＳ Ｐゴシック"/>
                <w:kern w:val="0"/>
                <w:sz w:val="24"/>
                <w:szCs w:val="24"/>
              </w:rPr>
            </w:pPr>
          </w:p>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＋１５単位／月</w:t>
            </w: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（Ⅰ）の要件を満たす</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(Ⅰ)にもチェック</w:t>
            </w: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5"/>
        </w:trPr>
        <w:tc>
          <w:tcPr>
            <w:tcW w:w="708"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適切な対応を行うことにより、要介護状態の軽減が見込まれる者</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03"/>
        </w:trPr>
        <w:tc>
          <w:tcPr>
            <w:tcW w:w="708" w:type="dxa"/>
            <w:vMerge/>
            <w:tcBorders>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D2044E">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排尿・排便の状態の少なくとも一方が改善するとともに、いずれにも悪化がない又はおむつ使用ありから使用なしに改善</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4"/>
                <w:szCs w:val="24"/>
              </w:rPr>
            </w:pPr>
          </w:p>
        </w:tc>
        <w:tc>
          <w:tcPr>
            <w:tcW w:w="782" w:type="dxa"/>
            <w:vMerge/>
            <w:tcBorders>
              <w:left w:val="single" w:sz="4" w:space="0" w:color="auto"/>
              <w:right w:val="single" w:sz="4" w:space="0" w:color="auto"/>
            </w:tcBorders>
            <w:vAlign w:val="center"/>
          </w:tcPr>
          <w:p w:rsidR="008722E0" w:rsidRPr="00217A4D" w:rsidRDefault="008722E0" w:rsidP="00D2044E">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19"/>
        </w:trPr>
        <w:tc>
          <w:tcPr>
            <w:tcW w:w="708" w:type="dxa"/>
            <w:vMerge w:val="restart"/>
            <w:tcBorders>
              <w:top w:val="single" w:sz="4" w:space="0" w:color="auto"/>
              <w:left w:val="single" w:sz="4" w:space="0" w:color="auto"/>
              <w:right w:val="single" w:sz="4" w:space="0" w:color="auto"/>
            </w:tcBorders>
            <w:vAlign w:val="center"/>
          </w:tcPr>
          <w:p w:rsidR="008722E0" w:rsidRPr="00217A4D" w:rsidRDefault="008722E0" w:rsidP="00485B38">
            <w:pPr>
              <w:jc w:val="center"/>
              <w:rPr>
                <w:rFonts w:ascii="ＭＳ Ｐゴシック" w:eastAsia="ＭＳ Ｐゴシック" w:hAnsi="ＭＳ Ｐゴシック" w:cs="ＭＳ Ｐゴシック"/>
                <w:kern w:val="0"/>
                <w:sz w:val="24"/>
                <w:szCs w:val="24"/>
              </w:rPr>
            </w:pPr>
          </w:p>
        </w:tc>
        <w:tc>
          <w:tcPr>
            <w:tcW w:w="2863" w:type="dxa"/>
            <w:gridSpan w:val="2"/>
            <w:vMerge w:val="restart"/>
            <w:tcBorders>
              <w:top w:val="single" w:sz="4" w:space="0" w:color="auto"/>
              <w:left w:val="single" w:sz="4" w:space="0" w:color="auto"/>
              <w:right w:val="single" w:sz="4" w:space="0" w:color="auto"/>
            </w:tcBorders>
            <w:vAlign w:val="center"/>
          </w:tcPr>
          <w:p w:rsidR="008722E0" w:rsidRPr="00217A4D" w:rsidRDefault="008722E0" w:rsidP="00485B38">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排せつ支援加算（Ⅲ）</w:t>
            </w:r>
          </w:p>
          <w:p w:rsidR="008722E0" w:rsidRPr="00217A4D" w:rsidRDefault="008722E0" w:rsidP="00485B38">
            <w:pPr>
              <w:jc w:val="left"/>
              <w:rPr>
                <w:rFonts w:ascii="ＭＳ Ｐゴシック" w:eastAsia="ＭＳ Ｐゴシック" w:hAnsi="ＭＳ Ｐゴシック" w:cs="ＭＳ Ｐゴシック"/>
                <w:kern w:val="0"/>
                <w:sz w:val="24"/>
                <w:szCs w:val="24"/>
              </w:rPr>
            </w:pPr>
          </w:p>
          <w:p w:rsidR="008722E0" w:rsidRPr="00217A4D" w:rsidRDefault="008722E0" w:rsidP="00485B38">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＋２０単位／月</w:t>
            </w: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485B3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（Ⅰ）の要件を満たす</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85B38">
            <w:pPr>
              <w:widowControl/>
              <w:jc w:val="left"/>
              <w:rPr>
                <w:rFonts w:ascii="ＭＳ Ｐゴシック" w:eastAsia="ＭＳ Ｐゴシック" w:hAnsi="ＭＳ Ｐ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85B3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485B38">
            <w:pPr>
              <w:widowControl/>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(Ⅰ)にもチェック</w:t>
            </w:r>
          </w:p>
        </w:tc>
        <w:tc>
          <w:tcPr>
            <w:tcW w:w="782" w:type="dxa"/>
            <w:vMerge/>
            <w:tcBorders>
              <w:left w:val="single" w:sz="4" w:space="0" w:color="auto"/>
              <w:right w:val="single" w:sz="4" w:space="0" w:color="auto"/>
            </w:tcBorders>
            <w:vAlign w:val="center"/>
          </w:tcPr>
          <w:p w:rsidR="008722E0" w:rsidRPr="00217A4D" w:rsidRDefault="008722E0" w:rsidP="00485B38">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67"/>
        </w:trPr>
        <w:tc>
          <w:tcPr>
            <w:tcW w:w="708" w:type="dxa"/>
            <w:vMerge/>
            <w:tcBorders>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適切な対応を行うことにより、要介護状態の軽減が見込まれる者</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80"/>
        </w:trPr>
        <w:tc>
          <w:tcPr>
            <w:tcW w:w="708" w:type="dxa"/>
            <w:vMerge/>
            <w:tcBorders>
              <w:left w:val="single" w:sz="4" w:space="0" w:color="auto"/>
              <w:bottom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排尿・排便の状態の少なくとも一方が改善するとともに、いずれにも悪化がない、かつ、おむつ使用ありから使用なしに改善</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該当</w:t>
            </w:r>
          </w:p>
        </w:tc>
        <w:tc>
          <w:tcPr>
            <w:tcW w:w="2268"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20"/>
        </w:trPr>
        <w:tc>
          <w:tcPr>
            <w:tcW w:w="708" w:type="dxa"/>
            <w:vMerge w:val="restart"/>
            <w:tcBorders>
              <w:top w:val="single" w:sz="4" w:space="0" w:color="auto"/>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val="restart"/>
            <w:tcBorders>
              <w:top w:val="single" w:sz="4" w:space="0" w:color="auto"/>
              <w:left w:val="single" w:sz="4" w:space="0" w:color="auto"/>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kern w:val="0"/>
                <w:sz w:val="24"/>
                <w:szCs w:val="24"/>
              </w:rPr>
              <w:t>排せつ支援加算（Ⅳ）</w:t>
            </w:r>
          </w:p>
          <w:p w:rsidR="008722E0" w:rsidRPr="00217A4D" w:rsidRDefault="002D346F" w:rsidP="00434D26">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＋１００単位／月</w:t>
            </w:r>
          </w:p>
          <w:p w:rsidR="002D346F" w:rsidRPr="00217A4D" w:rsidRDefault="002D346F" w:rsidP="00434D26">
            <w:pPr>
              <w:jc w:val="left"/>
              <w:rPr>
                <w:rFonts w:ascii="ＭＳ Ｐゴシック" w:eastAsia="ＭＳ Ｐゴシック" w:hAnsi="ＭＳ Ｐゴシック" w:cs="ＭＳ Ｐゴシック"/>
                <w:kern w:val="0"/>
                <w:sz w:val="24"/>
                <w:szCs w:val="24"/>
              </w:rPr>
            </w:pPr>
          </w:p>
          <w:p w:rsidR="002D346F" w:rsidRPr="00217A4D" w:rsidRDefault="002D346F" w:rsidP="00434D26">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※令和４年３月３１日まで</w:t>
            </w: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排せつに介護を要する入所者（※１）である</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val="restart"/>
            <w:tcBorders>
              <w:top w:val="single" w:sz="4" w:space="0" w:color="auto"/>
              <w:left w:val="single" w:sz="4" w:space="0" w:color="auto"/>
              <w:right w:val="single" w:sz="4" w:space="0" w:color="auto"/>
            </w:tcBorders>
            <w:vAlign w:val="center"/>
          </w:tcPr>
          <w:p w:rsidR="008722E0" w:rsidRPr="00217A4D" w:rsidRDefault="002D346F" w:rsidP="00895F4A">
            <w:pPr>
              <w:jc w:val="left"/>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※１　加算（Ⅰ）と同じ</w:t>
            </w:r>
          </w:p>
          <w:p w:rsidR="002D346F" w:rsidRPr="00217A4D" w:rsidRDefault="002D346F" w:rsidP="00895F4A">
            <w:pPr>
              <w:jc w:val="left"/>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※２　要介護認定調査の「排尿」又は「排便」の項目が「全介助」から「一部介助」以上に、又は「一部介助」から「見守り等」以上に改善すると見込まれることをいう。</w:t>
            </w:r>
          </w:p>
          <w:p w:rsidR="002D346F" w:rsidRPr="00217A4D" w:rsidRDefault="002D346F" w:rsidP="00895F4A">
            <w:pPr>
              <w:jc w:val="left"/>
              <w:rPr>
                <w:rFonts w:ascii="ＭＳ Ｐゴシック" w:eastAsia="ＭＳ Ｐゴシック" w:hAnsi="ＭＳ Ｐゴシック" w:cs="ＭＳ Ｐゴシック"/>
                <w:kern w:val="0"/>
                <w:sz w:val="20"/>
                <w:szCs w:val="20"/>
              </w:rPr>
            </w:pPr>
            <w:r w:rsidRPr="00217A4D">
              <w:rPr>
                <w:rFonts w:ascii="ＭＳ Ｐゴシック" w:eastAsia="ＭＳ Ｐゴシック" w:hAnsi="ＭＳ Ｐゴシック" w:cs="ＭＳ Ｐゴシック" w:hint="eastAsia"/>
                <w:kern w:val="0"/>
                <w:sz w:val="20"/>
                <w:szCs w:val="20"/>
              </w:rPr>
              <w:t>※３　看護師が判断する場合は、当該判断について事前または事後の</w:t>
            </w: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0"/>
        </w:trPr>
        <w:tc>
          <w:tcPr>
            <w:tcW w:w="708" w:type="dxa"/>
            <w:vMerge/>
            <w:tcBorders>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身体機能の向上や環境の調整等によって排せつに係る要介護状態を軽減できる（※２）と医師、又は適宜医師と連携した看護師（※３）が判断</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tcBorders>
              <w:left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5"/>
        </w:trPr>
        <w:tc>
          <w:tcPr>
            <w:tcW w:w="708" w:type="dxa"/>
            <w:vMerge/>
            <w:tcBorders>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利用者が希望している</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tcBorders>
              <w:left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20"/>
        </w:trPr>
        <w:tc>
          <w:tcPr>
            <w:tcW w:w="708" w:type="dxa"/>
            <w:vMerge/>
            <w:tcBorders>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305F35"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多</w:t>
            </w:r>
            <w:r w:rsidR="008722E0" w:rsidRPr="00217A4D">
              <w:rPr>
                <w:rFonts w:ascii="ＭＳ Ｐゴシック" w:eastAsia="ＭＳ Ｐゴシック" w:hAnsi="ＭＳ Ｐゴシック" w:cs="ＭＳ Ｐゴシック" w:hint="eastAsia"/>
                <w:kern w:val="0"/>
                <w:sz w:val="24"/>
                <w:szCs w:val="24"/>
              </w:rPr>
              <w:t>職種が排せつに係る各種ガイドライン等を参考として、排せつに介護を要する原因等について分析</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tcBorders>
              <w:left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0"/>
        </w:trPr>
        <w:tc>
          <w:tcPr>
            <w:tcW w:w="708" w:type="dxa"/>
            <w:vMerge/>
            <w:tcBorders>
              <w:left w:val="single" w:sz="4" w:space="0" w:color="auto"/>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分析結果を踏まえた支援計画の作成</w:t>
            </w:r>
          </w:p>
        </w:tc>
        <w:tc>
          <w:tcPr>
            <w:tcW w:w="713"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tcBorders>
              <w:left w:val="single" w:sz="4" w:space="0" w:color="auto"/>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9"/>
        </w:trPr>
        <w:tc>
          <w:tcPr>
            <w:tcW w:w="708" w:type="dxa"/>
            <w:vMerge/>
            <w:tcBorders>
              <w:left w:val="single" w:sz="4" w:space="0" w:color="auto"/>
              <w:bottom w:val="single" w:sz="4" w:space="0" w:color="000000"/>
              <w:right w:val="single" w:sz="4" w:space="0" w:color="auto"/>
            </w:tcBorders>
            <w:vAlign w:val="center"/>
          </w:tcPr>
          <w:p w:rsidR="008722E0" w:rsidRPr="00217A4D" w:rsidRDefault="008722E0" w:rsidP="00895F4A">
            <w:pPr>
              <w:jc w:val="center"/>
              <w:rPr>
                <w:rFonts w:ascii="ＭＳ Ｐゴシック" w:eastAsia="ＭＳ Ｐゴシック" w:hAnsi="ＭＳ Ｐゴシック" w:cs="ＭＳ Ｐゴシック"/>
                <w:kern w:val="0"/>
                <w:sz w:val="24"/>
                <w:szCs w:val="24"/>
              </w:rPr>
            </w:pPr>
          </w:p>
        </w:tc>
        <w:tc>
          <w:tcPr>
            <w:tcW w:w="2863" w:type="dxa"/>
            <w:gridSpan w:val="2"/>
            <w:vMerge/>
            <w:tcBorders>
              <w:left w:val="single" w:sz="4" w:space="0" w:color="auto"/>
              <w:bottom w:val="single" w:sz="4" w:space="0" w:color="000000"/>
              <w:right w:val="single" w:sz="4" w:space="0" w:color="auto"/>
            </w:tcBorders>
            <w:vAlign w:val="center"/>
          </w:tcPr>
          <w:p w:rsidR="008722E0" w:rsidRPr="00217A4D" w:rsidRDefault="008722E0" w:rsidP="00434D26">
            <w:pPr>
              <w:jc w:val="left"/>
              <w:rPr>
                <w:rFonts w:ascii="ＭＳ Ｐゴシック" w:eastAsia="ＭＳ Ｐゴシック" w:hAnsi="ＭＳ Ｐゴシック" w:cs="ＭＳ Ｐゴシック"/>
                <w:kern w:val="0"/>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8722E0" w:rsidRPr="00217A4D" w:rsidRDefault="002D346F" w:rsidP="008722E0">
            <w:pPr>
              <w:jc w:val="left"/>
              <w:rPr>
                <w:rFonts w:ascii="ＭＳ Ｐゴシック" w:eastAsia="ＭＳ Ｐゴシック" w:hAnsi="ＭＳ Ｐゴシック" w:cs="ＭＳ Ｐゴシック"/>
                <w:kern w:val="0"/>
                <w:sz w:val="24"/>
                <w:szCs w:val="24"/>
              </w:rPr>
            </w:pPr>
            <w:r w:rsidRPr="00217A4D">
              <w:rPr>
                <w:rFonts w:ascii="ＭＳ Ｐゴシック" w:eastAsia="ＭＳ Ｐゴシック" w:hAnsi="ＭＳ Ｐゴシック" w:cs="ＭＳ Ｐゴシック" w:hint="eastAsia"/>
                <w:kern w:val="0"/>
                <w:sz w:val="24"/>
                <w:szCs w:val="24"/>
              </w:rPr>
              <w:t>支援計画に基づき支援している</w:t>
            </w:r>
          </w:p>
        </w:tc>
        <w:tc>
          <w:tcPr>
            <w:tcW w:w="713" w:type="dxa"/>
            <w:tcBorders>
              <w:top w:val="single" w:sz="4" w:space="0" w:color="auto"/>
              <w:left w:val="single" w:sz="4" w:space="0" w:color="auto"/>
              <w:bottom w:val="single" w:sz="4" w:space="0" w:color="000000"/>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4"/>
                <w:szCs w:val="24"/>
              </w:rPr>
            </w:pPr>
          </w:p>
        </w:tc>
        <w:tc>
          <w:tcPr>
            <w:tcW w:w="2268" w:type="dxa"/>
            <w:vMerge/>
            <w:tcBorders>
              <w:left w:val="single" w:sz="4" w:space="0" w:color="auto"/>
              <w:bottom w:val="single" w:sz="4" w:space="0" w:color="000000"/>
              <w:right w:val="single" w:sz="4" w:space="0" w:color="auto"/>
            </w:tcBorders>
            <w:vAlign w:val="center"/>
          </w:tcPr>
          <w:p w:rsidR="008722E0" w:rsidRPr="00217A4D" w:rsidRDefault="008722E0" w:rsidP="00895F4A">
            <w:pPr>
              <w:jc w:val="left"/>
              <w:rPr>
                <w:rFonts w:ascii="ＭＳ Ｐゴシック" w:eastAsia="ＭＳ Ｐゴシック" w:hAnsi="ＭＳ Ｐゴシック" w:cs="ＭＳ Ｐゴシック"/>
                <w:kern w:val="0"/>
                <w:sz w:val="20"/>
                <w:szCs w:val="20"/>
              </w:rPr>
            </w:pPr>
          </w:p>
        </w:tc>
        <w:tc>
          <w:tcPr>
            <w:tcW w:w="782" w:type="dxa"/>
            <w:vMerge/>
            <w:tcBorders>
              <w:left w:val="single" w:sz="4" w:space="0" w:color="auto"/>
              <w:right w:val="single" w:sz="4" w:space="0" w:color="auto"/>
            </w:tcBorders>
            <w:vAlign w:val="center"/>
          </w:tcPr>
          <w:p w:rsidR="008722E0" w:rsidRPr="00217A4D" w:rsidRDefault="008722E0" w:rsidP="00895F4A">
            <w:pPr>
              <w:widowControl/>
              <w:jc w:val="left"/>
              <w:rPr>
                <w:rFonts w:ascii="ＭＳ Ｐゴシック" w:eastAsia="ＭＳ Ｐゴシック" w:hAnsi="ＭＳ Ｐゴシック" w:cs="ＭＳ Ｐゴシック"/>
                <w:kern w:val="0"/>
                <w:sz w:val="20"/>
                <w:szCs w:val="20"/>
              </w:rPr>
            </w:pPr>
          </w:p>
        </w:tc>
      </w:tr>
      <w:tr w:rsidR="00217A4D" w:rsidRPr="00217A4D" w:rsidTr="00CE4D0D">
        <w:trPr>
          <w:gridAfter w:val="1"/>
          <w:wAfter w:w="782" w:type="dxa"/>
          <w:trHeight w:hRule="exact" w:val="729"/>
        </w:trPr>
        <w:tc>
          <w:tcPr>
            <w:tcW w:w="708" w:type="dxa"/>
            <w:tcBorders>
              <w:bottom w:val="single" w:sz="4" w:space="0" w:color="auto"/>
            </w:tcBorders>
            <w:shd w:val="clear" w:color="auto" w:fill="auto"/>
            <w:vAlign w:val="center"/>
          </w:tcPr>
          <w:p w:rsidR="001007F8" w:rsidRPr="00217A4D" w:rsidRDefault="001007F8" w:rsidP="004B0EDC">
            <w:pPr>
              <w:jc w:val="center"/>
              <w:rPr>
                <w:rFonts w:ascii="ＭＳ Ｐゴシック" w:eastAsia="ＭＳ Ｐゴシック" w:hAnsi="ＭＳ Ｐゴシック" w:cs="Arial Unicode MS"/>
                <w:sz w:val="24"/>
                <w:szCs w:val="24"/>
              </w:rPr>
            </w:pPr>
            <w:r w:rsidRPr="00217A4D">
              <w:rPr>
                <w:sz w:val="24"/>
                <w:szCs w:val="24"/>
              </w:rPr>
              <w:lastRenderedPageBreak/>
              <w:br w:type="page"/>
            </w:r>
            <w:r w:rsidRPr="00217A4D">
              <w:rPr>
                <w:rFonts w:ascii="ＭＳ Ｐゴシック" w:eastAsia="ＭＳ Ｐゴシック" w:hAnsi="ＭＳ Ｐゴシック" w:cs="Arial Unicode MS" w:hint="eastAsia"/>
                <w:sz w:val="24"/>
                <w:szCs w:val="24"/>
              </w:rPr>
              <w:t>届出状況</w:t>
            </w:r>
          </w:p>
        </w:tc>
        <w:tc>
          <w:tcPr>
            <w:tcW w:w="2863" w:type="dxa"/>
            <w:gridSpan w:val="2"/>
            <w:shd w:val="clear" w:color="auto" w:fill="auto"/>
            <w:vAlign w:val="center"/>
          </w:tcPr>
          <w:p w:rsidR="001007F8" w:rsidRPr="00217A4D" w:rsidRDefault="001007F8" w:rsidP="004B0EDC">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shd w:val="clear" w:color="auto" w:fill="auto"/>
            <w:vAlign w:val="center"/>
          </w:tcPr>
          <w:p w:rsidR="001007F8" w:rsidRPr="00217A4D" w:rsidRDefault="001007F8" w:rsidP="004B0EDC">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9" w:type="dxa"/>
            <w:gridSpan w:val="2"/>
            <w:shd w:val="clear" w:color="auto" w:fill="auto"/>
            <w:vAlign w:val="center"/>
          </w:tcPr>
          <w:p w:rsidR="001007F8" w:rsidRPr="00217A4D" w:rsidRDefault="001007F8" w:rsidP="004B0EDC">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268" w:type="dxa"/>
            <w:shd w:val="clear" w:color="auto" w:fill="auto"/>
            <w:vAlign w:val="center"/>
          </w:tcPr>
          <w:p w:rsidR="001007F8" w:rsidRPr="00217A4D" w:rsidRDefault="001007F8" w:rsidP="004B0EDC">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bookmarkEnd w:id="1"/>
      <w:tr w:rsidR="00217A4D" w:rsidRPr="00217A4D" w:rsidTr="003446D2">
        <w:trPr>
          <w:gridAfter w:val="1"/>
          <w:wAfter w:w="782" w:type="dxa"/>
          <w:trHeight w:hRule="exact" w:val="2114"/>
        </w:trPr>
        <w:tc>
          <w:tcPr>
            <w:tcW w:w="708" w:type="dxa"/>
            <w:vMerge w:val="restart"/>
            <w:shd w:val="clear" w:color="auto" w:fill="auto"/>
            <w:vAlign w:val="center"/>
          </w:tcPr>
          <w:p w:rsidR="0021035D" w:rsidRPr="00217A4D" w:rsidRDefault="0021035D" w:rsidP="004B0EDC">
            <w:pPr>
              <w:jc w:val="center"/>
              <w:rPr>
                <w:sz w:val="24"/>
                <w:szCs w:val="24"/>
              </w:rPr>
            </w:pPr>
          </w:p>
        </w:tc>
        <w:tc>
          <w:tcPr>
            <w:tcW w:w="2863" w:type="dxa"/>
            <w:gridSpan w:val="2"/>
            <w:tcBorders>
              <w:top w:val="single" w:sz="4" w:space="0" w:color="auto"/>
              <w:left w:val="single" w:sz="4" w:space="0" w:color="auto"/>
              <w:right w:val="single" w:sz="4" w:space="0" w:color="auto"/>
            </w:tcBorders>
            <w:shd w:val="clear" w:color="auto" w:fill="auto"/>
            <w:vAlign w:val="center"/>
          </w:tcPr>
          <w:p w:rsidR="0021035D" w:rsidRPr="00217A4D" w:rsidRDefault="0021035D" w:rsidP="004B0EDC">
            <w:pPr>
              <w:widowControl/>
              <w:jc w:val="left"/>
              <w:rPr>
                <w:rFonts w:ascii="ＭＳ Ｐゴシック" w:eastAsia="ＭＳ Ｐゴシック" w:hAnsi="ＭＳ Ｐゴシック"/>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4B0EDC">
            <w:pPr>
              <w:rPr>
                <w:rFonts w:ascii="ＭＳ Ｐゴシック" w:eastAsia="ＭＳ Ｐゴシック" w:hAnsi="ＭＳ Ｐゴシック"/>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4B0EDC">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4B0EDC">
            <w:pPr>
              <w:rPr>
                <w:rFonts w:ascii="ＭＳ Ｐゴシック" w:eastAsia="ＭＳ Ｐゴシック" w:hAnsi="ＭＳ Ｐゴシック"/>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4B0EDC">
            <w:pPr>
              <w:rPr>
                <w:rFonts w:ascii="ＭＳ Ｐゴシック" w:eastAsia="ＭＳ Ｐゴシック" w:hAnsi="ＭＳ Ｐゴシック"/>
                <w:sz w:val="20"/>
                <w:szCs w:val="20"/>
              </w:rPr>
            </w:pPr>
            <w:r w:rsidRPr="00217A4D">
              <w:rPr>
                <w:rFonts w:ascii="ＭＳ Ｐゴシック" w:eastAsia="ＭＳ Ｐゴシック" w:hAnsi="ＭＳ Ｐゴシック" w:hint="eastAsia"/>
                <w:sz w:val="20"/>
                <w:szCs w:val="20"/>
              </w:rPr>
              <w:t>医師への報告を要することとし、利用者の背景疾患の状況を勘案する必要がある場合は、事前の医師への相談を要することとする。</w:t>
            </w:r>
          </w:p>
        </w:tc>
      </w:tr>
      <w:tr w:rsidR="00217A4D" w:rsidRPr="00217A4D" w:rsidTr="00752143">
        <w:trPr>
          <w:gridAfter w:val="1"/>
          <w:wAfter w:w="782" w:type="dxa"/>
          <w:trHeight w:hRule="exact" w:val="1280"/>
        </w:trPr>
        <w:tc>
          <w:tcPr>
            <w:tcW w:w="708" w:type="dxa"/>
            <w:vMerge/>
            <w:shd w:val="clear" w:color="auto" w:fill="auto"/>
            <w:vAlign w:val="center"/>
          </w:tcPr>
          <w:p w:rsidR="0021035D" w:rsidRPr="00217A4D" w:rsidRDefault="0021035D" w:rsidP="003446D2">
            <w:pPr>
              <w:jc w:val="center"/>
              <w:rPr>
                <w:sz w:val="24"/>
                <w:szCs w:val="24"/>
              </w:rPr>
            </w:pPr>
          </w:p>
        </w:tc>
        <w:tc>
          <w:tcPr>
            <w:tcW w:w="2863" w:type="dxa"/>
            <w:gridSpan w:val="2"/>
            <w:vMerge w:val="restart"/>
            <w:tcBorders>
              <w:top w:val="single" w:sz="4" w:space="0" w:color="auto"/>
              <w:left w:val="single" w:sz="4" w:space="0" w:color="auto"/>
              <w:right w:val="single" w:sz="4" w:space="0" w:color="auto"/>
            </w:tcBorders>
            <w:shd w:val="clear" w:color="auto" w:fill="auto"/>
            <w:vAlign w:val="center"/>
          </w:tcPr>
          <w:p w:rsidR="0021035D" w:rsidRPr="00217A4D" w:rsidRDefault="0021035D" w:rsidP="003446D2">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リハビリテーションマネジメント計画書情報加算</w:t>
            </w:r>
          </w:p>
          <w:p w:rsidR="0021035D" w:rsidRPr="00217A4D" w:rsidRDefault="0021035D" w:rsidP="003446D2">
            <w:pPr>
              <w:widowControl/>
              <w:jc w:val="left"/>
              <w:rPr>
                <w:rFonts w:ascii="ＭＳ Ｐゴシック" w:eastAsia="ＭＳ Ｐゴシック" w:hAnsi="ＭＳ Ｐゴシック"/>
                <w:sz w:val="24"/>
                <w:szCs w:val="24"/>
              </w:rPr>
            </w:pPr>
          </w:p>
          <w:p w:rsidR="0021035D" w:rsidRPr="00217A4D" w:rsidRDefault="0021035D" w:rsidP="003446D2">
            <w:pPr>
              <w:widowControl/>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＋３３単位／月</w:t>
            </w:r>
          </w:p>
        </w:tc>
        <w:tc>
          <w:tcPr>
            <w:tcW w:w="7085"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①医師、理学療法士、作業療法士、言語聴覚士等が共同し、リハビリテーション実施計画を入所者またはその家族等に説明し、継続的にリハビリテーションの質を管理している</w:t>
            </w:r>
          </w:p>
        </w:tc>
        <w:tc>
          <w:tcPr>
            <w:tcW w:w="713"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3446D2">
            <w:pPr>
              <w:rPr>
                <w:rFonts w:ascii="ＭＳ Ｐゴシック" w:eastAsia="ＭＳ Ｐゴシック" w:hAnsi="ＭＳ Ｐゴシック"/>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実施計画</w:t>
            </w:r>
          </w:p>
        </w:tc>
      </w:tr>
      <w:tr w:rsidR="00217A4D" w:rsidRPr="00217A4D" w:rsidTr="00752143">
        <w:trPr>
          <w:gridAfter w:val="1"/>
          <w:wAfter w:w="782" w:type="dxa"/>
          <w:trHeight w:hRule="exact" w:val="984"/>
        </w:trPr>
        <w:tc>
          <w:tcPr>
            <w:tcW w:w="708" w:type="dxa"/>
            <w:vMerge/>
            <w:shd w:val="clear" w:color="auto" w:fill="auto"/>
            <w:vAlign w:val="center"/>
          </w:tcPr>
          <w:p w:rsidR="0021035D" w:rsidRPr="00217A4D" w:rsidRDefault="0021035D" w:rsidP="003446D2">
            <w:pPr>
              <w:jc w:val="center"/>
              <w:rPr>
                <w:sz w:val="24"/>
                <w:szCs w:val="24"/>
              </w:rPr>
            </w:pPr>
          </w:p>
        </w:tc>
        <w:tc>
          <w:tcPr>
            <w:tcW w:w="2863" w:type="dxa"/>
            <w:gridSpan w:val="2"/>
            <w:vMerge/>
            <w:tcBorders>
              <w:left w:val="single" w:sz="4" w:space="0" w:color="auto"/>
              <w:right w:val="single" w:sz="4" w:space="0" w:color="auto"/>
            </w:tcBorders>
            <w:vAlign w:val="center"/>
          </w:tcPr>
          <w:p w:rsidR="0021035D" w:rsidRPr="00217A4D" w:rsidRDefault="0021035D" w:rsidP="003446D2">
            <w:pPr>
              <w:jc w:val="center"/>
              <w:rPr>
                <w:rFonts w:ascii="ＭＳ Ｐゴシック" w:eastAsia="ＭＳ Ｐゴシック" w:hAnsi="ＭＳ Ｐゴシック" w:cs="Arial Unicode MS"/>
                <w:sz w:val="24"/>
                <w:szCs w:val="24"/>
              </w:rPr>
            </w:pPr>
          </w:p>
        </w:tc>
        <w:tc>
          <w:tcPr>
            <w:tcW w:w="7085" w:type="dxa"/>
            <w:tcBorders>
              <w:top w:val="single" w:sz="4" w:space="0" w:color="auto"/>
              <w:left w:val="nil"/>
              <w:bottom w:val="single" w:sz="4" w:space="0" w:color="auto"/>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②入所者ごとのリハビリテーション実施計画の内容等の情報を厚生労働省に提出</w:t>
            </w:r>
          </w:p>
        </w:tc>
        <w:tc>
          <w:tcPr>
            <w:tcW w:w="713" w:type="dxa"/>
            <w:tcBorders>
              <w:top w:val="nil"/>
              <w:left w:val="nil"/>
              <w:bottom w:val="single" w:sz="4" w:space="0" w:color="auto"/>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hint="eastAsia"/>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提出</w:t>
            </w:r>
          </w:p>
        </w:tc>
        <w:tc>
          <w:tcPr>
            <w:tcW w:w="2268" w:type="dxa"/>
            <w:tcBorders>
              <w:top w:val="nil"/>
              <w:left w:val="nil"/>
              <w:bottom w:val="single" w:sz="4" w:space="0" w:color="auto"/>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LIFEシステムによるデータ提出記録等</w:t>
            </w:r>
          </w:p>
        </w:tc>
      </w:tr>
      <w:tr w:rsidR="00217A4D" w:rsidRPr="00217A4D" w:rsidTr="0021035D">
        <w:trPr>
          <w:gridAfter w:val="1"/>
          <w:wAfter w:w="782" w:type="dxa"/>
          <w:trHeight w:val="2412"/>
        </w:trPr>
        <w:tc>
          <w:tcPr>
            <w:tcW w:w="708" w:type="dxa"/>
            <w:vMerge/>
            <w:shd w:val="clear" w:color="auto" w:fill="auto"/>
            <w:vAlign w:val="center"/>
          </w:tcPr>
          <w:p w:rsidR="0021035D" w:rsidRPr="00217A4D" w:rsidRDefault="0021035D" w:rsidP="003446D2">
            <w:pPr>
              <w:jc w:val="center"/>
              <w:rPr>
                <w:sz w:val="24"/>
                <w:szCs w:val="24"/>
              </w:rPr>
            </w:pPr>
          </w:p>
        </w:tc>
        <w:tc>
          <w:tcPr>
            <w:tcW w:w="2863" w:type="dxa"/>
            <w:gridSpan w:val="2"/>
            <w:vMerge/>
            <w:tcBorders>
              <w:left w:val="single" w:sz="4" w:space="0" w:color="auto"/>
              <w:right w:val="single" w:sz="4" w:space="0" w:color="auto"/>
            </w:tcBorders>
            <w:vAlign w:val="center"/>
          </w:tcPr>
          <w:p w:rsidR="0021035D" w:rsidRPr="00217A4D" w:rsidRDefault="0021035D" w:rsidP="003446D2">
            <w:pPr>
              <w:jc w:val="center"/>
              <w:rPr>
                <w:rFonts w:ascii="ＭＳ Ｐゴシック" w:eastAsia="ＭＳ Ｐゴシック" w:hAnsi="ＭＳ Ｐゴシック" w:cs="Arial Unicode MS"/>
                <w:sz w:val="24"/>
                <w:szCs w:val="24"/>
              </w:rPr>
            </w:pPr>
          </w:p>
        </w:tc>
        <w:tc>
          <w:tcPr>
            <w:tcW w:w="7085"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③リハビリテーションの提供に当たって、当該情報その他リハビリテーションの適切かつ有効な実施のために必要な情報を活用し、利用者の状態に応じたリハビリテーション計画の作成、当該計画に基づくリハビリテーションの実施、当該実施内容の評価、その評価結果を踏まえた当該計画の見直し、改善の一連のサイクルによりサービスの管理を実施</w:t>
            </w:r>
          </w:p>
        </w:tc>
        <w:tc>
          <w:tcPr>
            <w:tcW w:w="713"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p>
        </w:tc>
        <w:tc>
          <w:tcPr>
            <w:tcW w:w="1276"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268"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cs="Arial Unicode MS"/>
                <w:sz w:val="24"/>
                <w:szCs w:val="24"/>
              </w:rPr>
            </w:pPr>
          </w:p>
        </w:tc>
      </w:tr>
      <w:tr w:rsidR="00217A4D" w:rsidRPr="00217A4D" w:rsidTr="00752143">
        <w:trPr>
          <w:gridAfter w:val="1"/>
          <w:wAfter w:w="782" w:type="dxa"/>
          <w:trHeight w:val="2205"/>
        </w:trPr>
        <w:tc>
          <w:tcPr>
            <w:tcW w:w="708" w:type="dxa"/>
            <w:vMerge/>
            <w:shd w:val="clear" w:color="auto" w:fill="auto"/>
            <w:vAlign w:val="center"/>
          </w:tcPr>
          <w:p w:rsidR="0021035D" w:rsidRPr="00217A4D" w:rsidRDefault="0021035D" w:rsidP="003446D2">
            <w:pPr>
              <w:jc w:val="center"/>
              <w:rPr>
                <w:sz w:val="24"/>
                <w:szCs w:val="24"/>
              </w:rPr>
            </w:pPr>
          </w:p>
        </w:tc>
        <w:tc>
          <w:tcPr>
            <w:tcW w:w="2863" w:type="dxa"/>
            <w:gridSpan w:val="2"/>
            <w:vMerge/>
            <w:tcBorders>
              <w:left w:val="single" w:sz="4" w:space="0" w:color="auto"/>
              <w:right w:val="single" w:sz="4" w:space="0" w:color="auto"/>
            </w:tcBorders>
            <w:vAlign w:val="center"/>
          </w:tcPr>
          <w:p w:rsidR="0021035D" w:rsidRPr="00217A4D" w:rsidRDefault="0021035D" w:rsidP="003446D2">
            <w:pPr>
              <w:jc w:val="center"/>
              <w:rPr>
                <w:rFonts w:ascii="ＭＳ Ｐゴシック" w:eastAsia="ＭＳ Ｐゴシック" w:hAnsi="ＭＳ Ｐゴシック" w:cs="Arial Unicode MS"/>
                <w:sz w:val="24"/>
                <w:szCs w:val="24"/>
              </w:rPr>
            </w:pPr>
          </w:p>
        </w:tc>
        <w:tc>
          <w:tcPr>
            <w:tcW w:w="7085"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④評価は、計画に基づくリハビリテーションの提供開始から概ね２週間以内に、その後はおおむね３月ごとに実施</w:t>
            </w:r>
          </w:p>
        </w:tc>
        <w:tc>
          <w:tcPr>
            <w:tcW w:w="713"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p>
        </w:tc>
        <w:tc>
          <w:tcPr>
            <w:tcW w:w="1276"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tcBorders>
              <w:top w:val="single" w:sz="4" w:space="0" w:color="auto"/>
              <w:left w:val="nil"/>
              <w:right w:val="single" w:sz="4" w:space="0" w:color="auto"/>
            </w:tcBorders>
            <w:shd w:val="clear" w:color="auto" w:fill="auto"/>
            <w:vAlign w:val="center"/>
          </w:tcPr>
          <w:p w:rsidR="0021035D" w:rsidRPr="00217A4D" w:rsidRDefault="0021035D" w:rsidP="003446D2">
            <w:pPr>
              <w:jc w:val="left"/>
              <w:rPr>
                <w:rFonts w:ascii="ＭＳ Ｐゴシック" w:eastAsia="ＭＳ Ｐゴシック" w:hAnsi="ＭＳ Ｐゴシック" w:cs="Arial Unicode MS"/>
                <w:sz w:val="24"/>
                <w:szCs w:val="24"/>
              </w:rPr>
            </w:pPr>
          </w:p>
        </w:tc>
      </w:tr>
      <w:tr w:rsidR="00217A4D" w:rsidRPr="00217A4D" w:rsidTr="001A6C1F">
        <w:trPr>
          <w:gridAfter w:val="1"/>
          <w:wAfter w:w="782" w:type="dxa"/>
          <w:trHeight w:hRule="exact" w:val="729"/>
        </w:trPr>
        <w:tc>
          <w:tcPr>
            <w:tcW w:w="708" w:type="dxa"/>
            <w:tcBorders>
              <w:bottom w:val="single" w:sz="4" w:space="0" w:color="auto"/>
            </w:tcBorders>
            <w:shd w:val="clear" w:color="auto" w:fill="auto"/>
            <w:vAlign w:val="center"/>
          </w:tcPr>
          <w:p w:rsidR="001A6C1F" w:rsidRPr="00217A4D" w:rsidRDefault="001A6C1F" w:rsidP="001A6C1F">
            <w:pPr>
              <w:jc w:val="center"/>
              <w:rPr>
                <w:rFonts w:ascii="ＭＳ Ｐゴシック" w:eastAsia="ＭＳ Ｐゴシック" w:hAnsi="ＭＳ Ｐゴシック" w:cs="Arial Unicode MS"/>
                <w:sz w:val="24"/>
                <w:szCs w:val="24"/>
              </w:rPr>
            </w:pPr>
            <w:r w:rsidRPr="00217A4D">
              <w:rPr>
                <w:sz w:val="24"/>
                <w:szCs w:val="24"/>
              </w:rPr>
              <w:lastRenderedPageBreak/>
              <w:br w:type="page"/>
            </w:r>
            <w:r w:rsidRPr="00217A4D">
              <w:rPr>
                <w:rFonts w:ascii="ＭＳ Ｐゴシック" w:eastAsia="ＭＳ Ｐゴシック" w:hAnsi="ＭＳ Ｐゴシック" w:cs="Arial Unicode MS" w:hint="eastAsia"/>
                <w:sz w:val="24"/>
                <w:szCs w:val="24"/>
              </w:rPr>
              <w:t>届出状況</w:t>
            </w:r>
          </w:p>
        </w:tc>
        <w:tc>
          <w:tcPr>
            <w:tcW w:w="2863" w:type="dxa"/>
            <w:gridSpan w:val="2"/>
            <w:shd w:val="clear" w:color="auto" w:fill="auto"/>
            <w:vAlign w:val="center"/>
          </w:tcPr>
          <w:p w:rsidR="001A6C1F" w:rsidRPr="00217A4D" w:rsidRDefault="001A6C1F" w:rsidP="001A6C1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shd w:val="clear" w:color="auto" w:fill="auto"/>
            <w:vAlign w:val="center"/>
          </w:tcPr>
          <w:p w:rsidR="001A6C1F" w:rsidRPr="00217A4D" w:rsidRDefault="001A6C1F" w:rsidP="001A6C1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事     項</w:t>
            </w:r>
          </w:p>
        </w:tc>
        <w:tc>
          <w:tcPr>
            <w:tcW w:w="1989" w:type="dxa"/>
            <w:gridSpan w:val="2"/>
            <w:shd w:val="clear" w:color="auto" w:fill="auto"/>
            <w:vAlign w:val="center"/>
          </w:tcPr>
          <w:p w:rsidR="001A6C1F" w:rsidRPr="00217A4D" w:rsidRDefault="001A6C1F" w:rsidP="001A6C1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268" w:type="dxa"/>
            <w:shd w:val="clear" w:color="auto" w:fill="auto"/>
            <w:vAlign w:val="center"/>
          </w:tcPr>
          <w:p w:rsidR="001A6C1F" w:rsidRPr="00217A4D" w:rsidRDefault="001A6C1F" w:rsidP="001A6C1F">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E4D0D">
        <w:trPr>
          <w:gridAfter w:val="1"/>
          <w:wAfter w:w="782" w:type="dxa"/>
          <w:cantSplit/>
          <w:trHeight w:val="539"/>
        </w:trPr>
        <w:tc>
          <w:tcPr>
            <w:tcW w:w="708" w:type="dxa"/>
            <w:vMerge w:val="restart"/>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val="restart"/>
            <w:shd w:val="clear" w:color="auto" w:fill="auto"/>
            <w:vAlign w:val="center"/>
          </w:tcPr>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サ　ー　ビ　ス　提　供　体　制　強　化　加　算</w:t>
            </w:r>
          </w:p>
        </w:tc>
        <w:tc>
          <w:tcPr>
            <w:tcW w:w="2083" w:type="dxa"/>
            <w:vMerge w:val="restart"/>
            <w:shd w:val="clear" w:color="auto" w:fill="auto"/>
            <w:vAlign w:val="center"/>
          </w:tcPr>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共通事項</w:t>
            </w: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定員、人員基準に適合</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268" w:type="dxa"/>
            <w:vMerge w:val="restart"/>
            <w:shd w:val="clear" w:color="auto" w:fill="auto"/>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前年度の割合計算の記録は、当日実地指導で確認します。</w:t>
            </w:r>
          </w:p>
          <w:p w:rsidR="003446D2" w:rsidRPr="00217A4D" w:rsidRDefault="003446D2" w:rsidP="003446D2">
            <w:pPr>
              <w:rPr>
                <w:rFonts w:ascii="ＭＳ Ｐゴシック" w:eastAsia="ＭＳ Ｐゴシック" w:hAnsi="ＭＳ Ｐゴシック"/>
                <w:sz w:val="24"/>
              </w:rPr>
            </w:pP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※１　例</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・LIFEを活用したPDCAサイクルの構築</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・ICT・テクノロジーの活用</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・高齢者の活躍等による役割分担の明確化</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・ポータブルトイレを使用しない方針</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※２</w:t>
            </w:r>
          </w:p>
          <w:p w:rsidR="003446D2" w:rsidRPr="00217A4D" w:rsidRDefault="003446D2" w:rsidP="003446D2">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看護職員、介護職員、支援相談員、PT、OT、ST</w:t>
            </w:r>
          </w:p>
        </w:tc>
      </w:tr>
      <w:tr w:rsidR="00217A4D" w:rsidRPr="00217A4D" w:rsidTr="00CE4D0D">
        <w:trPr>
          <w:gridAfter w:val="1"/>
          <w:wAfter w:w="782" w:type="dxa"/>
          <w:cantSplit/>
          <w:trHeight w:val="1410"/>
        </w:trPr>
        <w:tc>
          <w:tcPr>
            <w:tcW w:w="708" w:type="dxa"/>
            <w:vMerge/>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2083"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前年度（３月を除く）の職員割合の平均【常勤換算方式による】が下記の加算要件の割合を満たしている。前年度の実績が６ヶ月に満たない場合には、直近３ヶ月において下記の職員割合の加算要件を毎月継続的に満たし、結果を記録している。（前年度実績６ヶ月以上は、毎年度（３月を除く）の記録）</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満たしている</w:t>
            </w:r>
          </w:p>
        </w:tc>
        <w:tc>
          <w:tcPr>
            <w:tcW w:w="2268"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1A6C1F">
        <w:trPr>
          <w:gridAfter w:val="1"/>
          <w:wAfter w:w="782" w:type="dxa"/>
          <w:cantSplit/>
          <w:trHeight w:val="1163"/>
        </w:trPr>
        <w:tc>
          <w:tcPr>
            <w:tcW w:w="708" w:type="dxa"/>
            <w:vMerge/>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2083" w:type="dxa"/>
            <w:vMerge w:val="restart"/>
            <w:shd w:val="clear" w:color="auto" w:fill="auto"/>
            <w:vAlign w:val="center"/>
          </w:tcPr>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加算Ⅰ</w:t>
            </w:r>
          </w:p>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２２単位／日</w:t>
            </w: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次のいずれかに該当</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①介護職員の総数に占める介護福祉士８０％以上</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②勤続１０年以上の介護福祉士３５％以上</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268"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1A6C1F">
        <w:trPr>
          <w:gridAfter w:val="1"/>
          <w:wAfter w:w="782" w:type="dxa"/>
          <w:cantSplit/>
          <w:trHeight w:val="640"/>
        </w:trPr>
        <w:tc>
          <w:tcPr>
            <w:tcW w:w="708" w:type="dxa"/>
            <w:vMerge/>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2083"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サービスの質の向上に資する取組</w:t>
            </w:r>
            <w:r w:rsidRPr="00217A4D">
              <w:rPr>
                <w:rFonts w:ascii="ＭＳ Ｐゴシック" w:eastAsia="ＭＳ Ｐゴシック" w:hAnsi="ＭＳ Ｐゴシック" w:hint="eastAsia"/>
                <w:sz w:val="20"/>
                <w:szCs w:val="20"/>
              </w:rPr>
              <w:t>※１</w:t>
            </w:r>
            <w:r w:rsidRPr="00217A4D">
              <w:rPr>
                <w:rFonts w:ascii="ＭＳ Ｐゴシック" w:eastAsia="ＭＳ Ｐゴシック" w:hAnsi="ＭＳ Ｐゴシック" w:hint="eastAsia"/>
                <w:sz w:val="24"/>
              </w:rPr>
              <w:t>を実施</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実施</w:t>
            </w:r>
          </w:p>
        </w:tc>
        <w:tc>
          <w:tcPr>
            <w:tcW w:w="2268"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CE4D0D">
        <w:trPr>
          <w:gridAfter w:val="1"/>
          <w:wAfter w:w="782" w:type="dxa"/>
          <w:cantSplit/>
          <w:trHeight w:val="573"/>
        </w:trPr>
        <w:tc>
          <w:tcPr>
            <w:tcW w:w="708" w:type="dxa"/>
            <w:vMerge/>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208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加算Ⅱ</w:t>
            </w:r>
          </w:p>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１８単位／日</w:t>
            </w: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介護職員に占める介護福祉士６０％以上</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268"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1A6C1F">
        <w:trPr>
          <w:gridAfter w:val="1"/>
          <w:wAfter w:w="782" w:type="dxa"/>
          <w:cantSplit/>
          <w:trHeight w:val="4186"/>
        </w:trPr>
        <w:tc>
          <w:tcPr>
            <w:tcW w:w="708" w:type="dxa"/>
            <w:vMerge/>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rPr>
            </w:pPr>
          </w:p>
        </w:tc>
        <w:tc>
          <w:tcPr>
            <w:tcW w:w="780"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208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加算Ⅲ</w:t>
            </w:r>
          </w:p>
          <w:p w:rsidR="003446D2" w:rsidRPr="00217A4D" w:rsidRDefault="003446D2" w:rsidP="003446D2">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６単位／日</w:t>
            </w:r>
          </w:p>
        </w:tc>
        <w:tc>
          <w:tcPr>
            <w:tcW w:w="7085" w:type="dxa"/>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次のいずれかに該当</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①介護職員に占める介護福祉士５０％以上</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②看護、介護職員の総数のうち常勤職員７５％以上</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③直接提供する職員</w:t>
            </w:r>
            <w:r w:rsidRPr="00217A4D">
              <w:rPr>
                <w:rFonts w:ascii="ＭＳ Ｐゴシック" w:eastAsia="ＭＳ Ｐゴシック" w:hAnsi="ＭＳ Ｐゴシック" w:hint="eastAsia"/>
                <w:sz w:val="20"/>
                <w:szCs w:val="20"/>
              </w:rPr>
              <w:t>※２</w:t>
            </w:r>
            <w:r w:rsidRPr="00217A4D">
              <w:rPr>
                <w:rFonts w:ascii="ＭＳ Ｐゴシック" w:eastAsia="ＭＳ Ｐゴシック" w:hAnsi="ＭＳ Ｐゴシック" w:hint="eastAsia"/>
                <w:sz w:val="24"/>
              </w:rPr>
              <w:t>総数のうち勤続７年以上３０％以上</w:t>
            </w:r>
          </w:p>
        </w:tc>
        <w:tc>
          <w:tcPr>
            <w:tcW w:w="713" w:type="dxa"/>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c>
          <w:tcPr>
            <w:tcW w:w="1276" w:type="dxa"/>
            <w:shd w:val="clear" w:color="auto" w:fill="auto"/>
            <w:vAlign w:val="center"/>
          </w:tcPr>
          <w:p w:rsidR="003446D2" w:rsidRPr="00217A4D" w:rsidRDefault="003446D2" w:rsidP="003446D2">
            <w:pPr>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268" w:type="dxa"/>
            <w:vMerge/>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CE4D0D">
        <w:trPr>
          <w:gridAfter w:val="1"/>
          <w:wAfter w:w="782" w:type="dxa"/>
          <w:cantSplit/>
          <w:trHeight w:val="568"/>
        </w:trPr>
        <w:tc>
          <w:tcPr>
            <w:tcW w:w="708" w:type="dxa"/>
            <w:tcBorders>
              <w:bottom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szCs w:val="24"/>
              </w:rPr>
            </w:pPr>
            <w:r w:rsidRPr="00217A4D">
              <w:rPr>
                <w:sz w:val="24"/>
                <w:szCs w:val="24"/>
              </w:rPr>
              <w:lastRenderedPageBreak/>
              <w:br w:type="page"/>
            </w:r>
            <w:r w:rsidRPr="00217A4D">
              <w:rPr>
                <w:rFonts w:ascii="ＭＳ Ｐゴシック" w:eastAsia="ＭＳ Ｐゴシック" w:hAnsi="ＭＳ Ｐゴシック" w:cs="Arial Unicode MS" w:hint="eastAsia"/>
                <w:sz w:val="24"/>
                <w:szCs w:val="24"/>
              </w:rPr>
              <w:t>届出状況</w:t>
            </w:r>
          </w:p>
        </w:tc>
        <w:tc>
          <w:tcPr>
            <w:tcW w:w="2863" w:type="dxa"/>
            <w:gridSpan w:val="2"/>
            <w:tcBorders>
              <w:bottom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項  目</w:t>
            </w:r>
          </w:p>
        </w:tc>
        <w:tc>
          <w:tcPr>
            <w:tcW w:w="7085" w:type="dxa"/>
            <w:tcBorders>
              <w:bottom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1989" w:type="dxa"/>
            <w:gridSpan w:val="2"/>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点  検  結  果</w:t>
            </w:r>
          </w:p>
        </w:tc>
        <w:tc>
          <w:tcPr>
            <w:tcW w:w="2268" w:type="dxa"/>
            <w:shd w:val="clear" w:color="auto" w:fill="auto"/>
            <w:vAlign w:val="center"/>
          </w:tcPr>
          <w:p w:rsidR="003446D2" w:rsidRPr="00217A4D" w:rsidRDefault="003446D2" w:rsidP="003446D2">
            <w:pPr>
              <w:jc w:val="center"/>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Arial Unicode MS" w:hint="eastAsia"/>
                <w:sz w:val="24"/>
                <w:szCs w:val="24"/>
              </w:rPr>
              <w:t>備考</w:t>
            </w:r>
          </w:p>
        </w:tc>
      </w:tr>
      <w:tr w:rsidR="00217A4D" w:rsidRPr="00217A4D" w:rsidTr="00CE4D0D">
        <w:trPr>
          <w:gridAfter w:val="1"/>
          <w:wAfter w:w="782" w:type="dxa"/>
          <w:cantSplit/>
          <w:trHeight w:val="735"/>
        </w:trPr>
        <w:tc>
          <w:tcPr>
            <w:tcW w:w="708" w:type="dxa"/>
            <w:vMerge w:val="restart"/>
            <w:tcBorders>
              <w:top w:val="single" w:sz="4" w:space="0" w:color="auto"/>
              <w:left w:val="single" w:sz="4" w:space="0" w:color="auto"/>
              <w:right w:val="single" w:sz="4" w:space="0" w:color="auto"/>
            </w:tcBorders>
            <w:shd w:val="clear" w:color="auto" w:fill="auto"/>
            <w:vAlign w:val="center"/>
          </w:tcPr>
          <w:p w:rsidR="003446D2" w:rsidRPr="00217A4D" w:rsidRDefault="003446D2" w:rsidP="003446D2">
            <w:pPr>
              <w:jc w:val="center"/>
              <w:rPr>
                <w:sz w:val="24"/>
                <w:szCs w:val="24"/>
              </w:rPr>
            </w:pPr>
          </w:p>
        </w:tc>
        <w:tc>
          <w:tcPr>
            <w:tcW w:w="2863" w:type="dxa"/>
            <w:gridSpan w:val="2"/>
            <w:vMerge w:val="restart"/>
            <w:tcBorders>
              <w:top w:val="single" w:sz="4" w:space="0" w:color="auto"/>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安全管理体制未実施減算</w:t>
            </w:r>
          </w:p>
          <w:p w:rsidR="003446D2" w:rsidRPr="00217A4D" w:rsidRDefault="003446D2" w:rsidP="003446D2">
            <w:pPr>
              <w:rPr>
                <w:rFonts w:ascii="ＭＳ Ｐゴシック" w:eastAsia="ＭＳ Ｐゴシック" w:hAnsi="ＭＳ Ｐゴシック"/>
                <w:sz w:val="24"/>
                <w:szCs w:val="24"/>
              </w:rPr>
            </w:pPr>
          </w:p>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△５単位／日</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事故発生防止のための指針の整備</w:t>
            </w:r>
          </w:p>
        </w:tc>
        <w:tc>
          <w:tcPr>
            <w:tcW w:w="713" w:type="dxa"/>
            <w:tcBorders>
              <w:top w:val="single" w:sz="4" w:space="0" w:color="auto"/>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未実施</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６ケ月間の経過措置期間あり</w:t>
            </w:r>
          </w:p>
          <w:p w:rsidR="003446D2" w:rsidRPr="00217A4D" w:rsidRDefault="003446D2" w:rsidP="003446D2">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（令和３年９月３０日まで）</w:t>
            </w:r>
          </w:p>
        </w:tc>
      </w:tr>
      <w:tr w:rsidR="00217A4D" w:rsidRPr="00217A4D" w:rsidTr="00CE4D0D">
        <w:trPr>
          <w:gridAfter w:val="1"/>
          <w:wAfter w:w="782" w:type="dxa"/>
          <w:cantSplit/>
          <w:trHeight w:val="735"/>
        </w:trPr>
        <w:tc>
          <w:tcPr>
            <w:tcW w:w="708" w:type="dxa"/>
            <w:vMerge/>
            <w:tcBorders>
              <w:left w:val="single" w:sz="4" w:space="0" w:color="auto"/>
              <w:right w:val="single" w:sz="4" w:space="0" w:color="auto"/>
            </w:tcBorders>
            <w:shd w:val="clear" w:color="auto" w:fill="auto"/>
            <w:vAlign w:val="center"/>
          </w:tcPr>
          <w:p w:rsidR="003446D2" w:rsidRPr="00217A4D" w:rsidRDefault="003446D2" w:rsidP="003446D2">
            <w:pPr>
              <w:jc w:val="center"/>
              <w:rPr>
                <w:sz w:val="24"/>
                <w:szCs w:val="24"/>
              </w:rPr>
            </w:pPr>
          </w:p>
        </w:tc>
        <w:tc>
          <w:tcPr>
            <w:tcW w:w="2863" w:type="dxa"/>
            <w:gridSpan w:val="2"/>
            <w:vMerge/>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事故が発生した場合等における報告と、その分析を通じた改善策を従業者に周知徹底する体制の整備</w:t>
            </w:r>
          </w:p>
        </w:tc>
        <w:tc>
          <w:tcPr>
            <w:tcW w:w="713" w:type="dxa"/>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1276" w:type="dxa"/>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未実施</w:t>
            </w:r>
          </w:p>
        </w:tc>
        <w:tc>
          <w:tcPr>
            <w:tcW w:w="2268" w:type="dxa"/>
            <w:vMerge/>
            <w:tcBorders>
              <w:left w:val="single" w:sz="4" w:space="0" w:color="auto"/>
              <w:right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CE4D0D">
        <w:trPr>
          <w:gridAfter w:val="1"/>
          <w:wAfter w:w="782" w:type="dxa"/>
          <w:cantSplit/>
          <w:trHeight w:val="735"/>
        </w:trPr>
        <w:tc>
          <w:tcPr>
            <w:tcW w:w="708" w:type="dxa"/>
            <w:vMerge/>
            <w:tcBorders>
              <w:left w:val="single" w:sz="4" w:space="0" w:color="auto"/>
              <w:right w:val="single" w:sz="4" w:space="0" w:color="auto"/>
            </w:tcBorders>
            <w:shd w:val="clear" w:color="auto" w:fill="auto"/>
            <w:vAlign w:val="center"/>
          </w:tcPr>
          <w:p w:rsidR="003446D2" w:rsidRPr="00217A4D" w:rsidRDefault="003446D2" w:rsidP="003446D2">
            <w:pPr>
              <w:jc w:val="center"/>
              <w:rPr>
                <w:sz w:val="24"/>
                <w:szCs w:val="24"/>
              </w:rPr>
            </w:pPr>
          </w:p>
        </w:tc>
        <w:tc>
          <w:tcPr>
            <w:tcW w:w="2863" w:type="dxa"/>
            <w:gridSpan w:val="2"/>
            <w:vMerge/>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事故発生防止のための委員会及び従業者に対する研修の定期的な実施</w:t>
            </w:r>
          </w:p>
        </w:tc>
        <w:tc>
          <w:tcPr>
            <w:tcW w:w="713" w:type="dxa"/>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1276" w:type="dxa"/>
            <w:tcBorders>
              <w:left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未実施</w:t>
            </w:r>
          </w:p>
        </w:tc>
        <w:tc>
          <w:tcPr>
            <w:tcW w:w="2268" w:type="dxa"/>
            <w:vMerge/>
            <w:tcBorders>
              <w:left w:val="single" w:sz="4" w:space="0" w:color="auto"/>
              <w:right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217A4D" w:rsidRPr="00217A4D" w:rsidTr="00CE4D0D">
        <w:trPr>
          <w:gridAfter w:val="1"/>
          <w:wAfter w:w="782" w:type="dxa"/>
          <w:cantSplit/>
          <w:trHeight w:val="735"/>
        </w:trPr>
        <w:tc>
          <w:tcPr>
            <w:tcW w:w="708" w:type="dxa"/>
            <w:vMerge/>
            <w:tcBorders>
              <w:left w:val="single" w:sz="4" w:space="0" w:color="auto"/>
              <w:bottom w:val="single" w:sz="4" w:space="0" w:color="auto"/>
              <w:right w:val="single" w:sz="4" w:space="0" w:color="auto"/>
            </w:tcBorders>
            <w:shd w:val="clear" w:color="auto" w:fill="auto"/>
            <w:vAlign w:val="center"/>
          </w:tcPr>
          <w:p w:rsidR="003446D2" w:rsidRPr="00217A4D" w:rsidRDefault="003446D2" w:rsidP="003446D2">
            <w:pPr>
              <w:jc w:val="center"/>
              <w:rPr>
                <w:sz w:val="24"/>
                <w:szCs w:val="24"/>
              </w:rPr>
            </w:pPr>
          </w:p>
        </w:tc>
        <w:tc>
          <w:tcPr>
            <w:tcW w:w="2863" w:type="dxa"/>
            <w:gridSpan w:val="2"/>
            <w:vMerge/>
            <w:tcBorders>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上記の措置を適切に実施するための担当者設置</w:t>
            </w:r>
          </w:p>
        </w:tc>
        <w:tc>
          <w:tcPr>
            <w:tcW w:w="713" w:type="dxa"/>
            <w:tcBorders>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1276" w:type="dxa"/>
            <w:tcBorders>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担当者未配置</w:t>
            </w:r>
          </w:p>
        </w:tc>
        <w:tc>
          <w:tcPr>
            <w:tcW w:w="2268" w:type="dxa"/>
            <w:vMerge/>
            <w:tcBorders>
              <w:left w:val="single" w:sz="4" w:space="0" w:color="auto"/>
              <w:bottom w:val="single" w:sz="4" w:space="0" w:color="auto"/>
              <w:right w:val="single" w:sz="4" w:space="0" w:color="auto"/>
            </w:tcBorders>
            <w:shd w:val="clear" w:color="auto" w:fill="auto"/>
            <w:vAlign w:val="center"/>
          </w:tcPr>
          <w:p w:rsidR="003446D2" w:rsidRPr="00217A4D" w:rsidRDefault="003446D2" w:rsidP="003446D2">
            <w:pPr>
              <w:jc w:val="center"/>
              <w:rPr>
                <w:rFonts w:ascii="ＭＳ Ｐゴシック" w:eastAsia="ＭＳ Ｐゴシック" w:hAnsi="ＭＳ Ｐゴシック"/>
                <w:sz w:val="24"/>
              </w:rPr>
            </w:pPr>
          </w:p>
        </w:tc>
      </w:tr>
      <w:tr w:rsidR="003446D2" w:rsidRPr="00217A4D" w:rsidTr="00CE4D0D">
        <w:trPr>
          <w:gridAfter w:val="1"/>
          <w:wAfter w:w="782" w:type="dxa"/>
          <w:cantSplit/>
          <w:trHeight w:val="225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jc w:val="center"/>
              <w:rPr>
                <w:sz w:val="24"/>
                <w:szCs w:val="24"/>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安全管理体制加算</w:t>
            </w:r>
          </w:p>
          <w:p w:rsidR="003446D2" w:rsidRPr="00217A4D" w:rsidRDefault="003446D2" w:rsidP="003446D2">
            <w:pPr>
              <w:rPr>
                <w:rFonts w:ascii="ＭＳ Ｐゴシック" w:eastAsia="ＭＳ Ｐゴシック" w:hAnsi="ＭＳ Ｐゴシック"/>
                <w:sz w:val="24"/>
                <w:szCs w:val="24"/>
              </w:rPr>
            </w:pPr>
          </w:p>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＋２０単位</w:t>
            </w:r>
          </w:p>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（入所時に１回）</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外部の研修を受けた担当者が配置され、施設内に安全対策部門を設置し、組織的に安全対策を実施する体制を整備</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実施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46D2" w:rsidRPr="00217A4D" w:rsidRDefault="003446D2" w:rsidP="003446D2">
            <w:pPr>
              <w:jc w:val="left"/>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※令和３年１０月３１日までについては、研修受講予定であれば、受講した者とみなす</w:t>
            </w:r>
          </w:p>
        </w:tc>
      </w:tr>
    </w:tbl>
    <w:p w:rsidR="007C1DA6" w:rsidRPr="00217A4D" w:rsidRDefault="007C1DA6" w:rsidP="00A9101B">
      <w:pPr>
        <w:spacing w:line="300" w:lineRule="exact"/>
        <w:rPr>
          <w:sz w:val="24"/>
          <w:szCs w:val="24"/>
        </w:rPr>
      </w:pPr>
    </w:p>
    <w:p w:rsidR="007C1DA6" w:rsidRPr="00217A4D" w:rsidRDefault="007C1DA6" w:rsidP="00A9101B">
      <w:pPr>
        <w:spacing w:line="300" w:lineRule="exact"/>
        <w:rPr>
          <w:sz w:val="24"/>
          <w:szCs w:val="24"/>
        </w:rPr>
      </w:pPr>
    </w:p>
    <w:p w:rsidR="007C1DA6" w:rsidRPr="00217A4D" w:rsidRDefault="007C1DA6" w:rsidP="00A9101B">
      <w:pPr>
        <w:spacing w:line="300" w:lineRule="exact"/>
        <w:rPr>
          <w:sz w:val="24"/>
          <w:szCs w:val="24"/>
        </w:rPr>
      </w:pPr>
    </w:p>
    <w:p w:rsidR="007C1DA6" w:rsidRPr="00217A4D" w:rsidRDefault="007C1DA6" w:rsidP="00A9101B">
      <w:pPr>
        <w:spacing w:line="300" w:lineRule="exact"/>
        <w:rPr>
          <w:sz w:val="24"/>
          <w:szCs w:val="24"/>
        </w:rPr>
      </w:pPr>
    </w:p>
    <w:p w:rsidR="001F7E09" w:rsidRPr="00217A4D" w:rsidRDefault="001F7E09" w:rsidP="00A9101B">
      <w:pPr>
        <w:spacing w:line="300" w:lineRule="exact"/>
        <w:rPr>
          <w:sz w:val="24"/>
          <w:szCs w:val="24"/>
        </w:rPr>
      </w:pPr>
    </w:p>
    <w:p w:rsidR="001A6C1F" w:rsidRPr="00217A4D" w:rsidRDefault="001A6C1F" w:rsidP="00A9101B">
      <w:pPr>
        <w:spacing w:line="300" w:lineRule="exact"/>
        <w:rPr>
          <w:sz w:val="24"/>
          <w:szCs w:val="24"/>
        </w:rPr>
      </w:pPr>
    </w:p>
    <w:p w:rsidR="001A6C1F" w:rsidRPr="00217A4D" w:rsidRDefault="001A6C1F" w:rsidP="00A9101B">
      <w:pPr>
        <w:spacing w:line="300" w:lineRule="exact"/>
        <w:rPr>
          <w:sz w:val="24"/>
          <w:szCs w:val="24"/>
        </w:rPr>
      </w:pPr>
    </w:p>
    <w:p w:rsidR="001F7E09" w:rsidRPr="00217A4D" w:rsidRDefault="001F7E09" w:rsidP="00A9101B">
      <w:pPr>
        <w:spacing w:line="300" w:lineRule="exact"/>
        <w:rPr>
          <w:sz w:val="24"/>
          <w:szCs w:val="24"/>
        </w:rPr>
      </w:pPr>
    </w:p>
    <w:p w:rsidR="007C1DA6" w:rsidRPr="00217A4D" w:rsidRDefault="007C1DA6" w:rsidP="00A9101B">
      <w:pPr>
        <w:spacing w:line="300" w:lineRule="exact"/>
        <w:rPr>
          <w:sz w:val="24"/>
          <w:szCs w:val="24"/>
        </w:rPr>
      </w:pPr>
    </w:p>
    <w:p w:rsidR="007C1DA6" w:rsidRPr="00217A4D" w:rsidRDefault="007C1DA6" w:rsidP="00A9101B">
      <w:pPr>
        <w:spacing w:line="300" w:lineRule="exact"/>
        <w:rPr>
          <w:sz w:val="24"/>
          <w:szCs w:val="24"/>
        </w:rPr>
      </w:pPr>
    </w:p>
    <w:p w:rsidR="00D45E0C" w:rsidRPr="00217A4D" w:rsidRDefault="00D45E0C" w:rsidP="00A9101B">
      <w:pPr>
        <w:spacing w:line="300" w:lineRule="exact"/>
        <w:rPr>
          <w:sz w:val="24"/>
          <w:szCs w:val="24"/>
        </w:rPr>
      </w:pPr>
    </w:p>
    <w:p w:rsidR="00DF48AD" w:rsidRPr="00217A4D" w:rsidRDefault="00DF48AD" w:rsidP="00A9101B">
      <w:pPr>
        <w:spacing w:line="300" w:lineRule="exact"/>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114"/>
        <w:gridCol w:w="5528"/>
        <w:gridCol w:w="709"/>
        <w:gridCol w:w="2268"/>
        <w:gridCol w:w="2551"/>
      </w:tblGrid>
      <w:tr w:rsidR="00217A4D" w:rsidRPr="00217A4D" w:rsidTr="00BF0019">
        <w:trPr>
          <w:cantSplit/>
          <w:trHeight w:hRule="exact" w:val="701"/>
        </w:trPr>
        <w:tc>
          <w:tcPr>
            <w:tcW w:w="714" w:type="dxa"/>
            <w:shd w:val="clear" w:color="auto" w:fill="auto"/>
            <w:vAlign w:val="center"/>
          </w:tcPr>
          <w:p w:rsidR="00DF48AD" w:rsidRPr="00217A4D" w:rsidRDefault="00DF48AD" w:rsidP="00BF0019">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lastRenderedPageBreak/>
              <w:t>届出状況</w:t>
            </w:r>
          </w:p>
        </w:tc>
        <w:tc>
          <w:tcPr>
            <w:tcW w:w="3114" w:type="dxa"/>
            <w:shd w:val="clear" w:color="auto" w:fill="auto"/>
            <w:vAlign w:val="center"/>
          </w:tcPr>
          <w:p w:rsidR="00DF48AD" w:rsidRPr="00217A4D" w:rsidRDefault="00DF48AD" w:rsidP="00BF0019">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項  目</w:t>
            </w:r>
          </w:p>
        </w:tc>
        <w:tc>
          <w:tcPr>
            <w:tcW w:w="5528" w:type="dxa"/>
            <w:shd w:val="clear" w:color="auto" w:fill="auto"/>
            <w:vAlign w:val="center"/>
          </w:tcPr>
          <w:p w:rsidR="00DF48AD" w:rsidRPr="00217A4D" w:rsidRDefault="00DF48AD" w:rsidP="00BF0019">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事     項</w:t>
            </w:r>
          </w:p>
        </w:tc>
        <w:tc>
          <w:tcPr>
            <w:tcW w:w="2977" w:type="dxa"/>
            <w:gridSpan w:val="2"/>
            <w:shd w:val="clear" w:color="auto" w:fill="auto"/>
            <w:vAlign w:val="center"/>
          </w:tcPr>
          <w:p w:rsidR="00DF48AD" w:rsidRPr="00217A4D" w:rsidRDefault="00DF48AD" w:rsidP="00BF0019">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結  果</w:t>
            </w:r>
          </w:p>
        </w:tc>
        <w:tc>
          <w:tcPr>
            <w:tcW w:w="2551" w:type="dxa"/>
            <w:shd w:val="clear" w:color="auto" w:fill="auto"/>
            <w:vAlign w:val="center"/>
          </w:tcPr>
          <w:p w:rsidR="00DF48AD" w:rsidRPr="00217A4D" w:rsidRDefault="00DF48AD" w:rsidP="00BF0019">
            <w:pPr>
              <w:ind w:right="113"/>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備考</w:t>
            </w:r>
          </w:p>
        </w:tc>
      </w:tr>
      <w:tr w:rsidR="00217A4D" w:rsidRPr="00217A4D" w:rsidTr="00BF0019">
        <w:trPr>
          <w:trHeight w:val="824"/>
        </w:trPr>
        <w:tc>
          <w:tcPr>
            <w:tcW w:w="714" w:type="dxa"/>
            <w:vMerge w:val="restart"/>
            <w:shd w:val="clear" w:color="auto" w:fill="auto"/>
          </w:tcPr>
          <w:p w:rsidR="00DF48AD" w:rsidRPr="00217A4D" w:rsidRDefault="00DF48AD" w:rsidP="00BF0019"/>
        </w:tc>
        <w:tc>
          <w:tcPr>
            <w:tcW w:w="3114" w:type="dxa"/>
            <w:vMerge w:val="restart"/>
            <w:shd w:val="clear" w:color="auto" w:fill="auto"/>
          </w:tcPr>
          <w:p w:rsidR="00DF48AD" w:rsidRPr="00217A4D" w:rsidRDefault="00DF48AD" w:rsidP="00BF0019">
            <w:pPr>
              <w:rPr>
                <w:sz w:val="24"/>
                <w:szCs w:val="24"/>
              </w:rPr>
            </w:pPr>
          </w:p>
          <w:p w:rsidR="00DF48AD" w:rsidRPr="00217A4D" w:rsidRDefault="00DF48AD" w:rsidP="00BF0019">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介護職員処遇改善加算（Ⅰ）</w:t>
            </w:r>
          </w:p>
          <w:p w:rsidR="00DF48AD" w:rsidRPr="00217A4D" w:rsidRDefault="00DF48AD" w:rsidP="00BF0019">
            <w:pPr>
              <w:snapToGrid w:val="0"/>
              <w:rPr>
                <w:rFonts w:ascii="ＭＳ Ｐゴシック" w:eastAsia="ＭＳ Ｐゴシック" w:hAnsi="ＭＳ Ｐゴシック"/>
                <w:sz w:val="24"/>
                <w:szCs w:val="24"/>
              </w:rPr>
            </w:pPr>
          </w:p>
          <w:p w:rsidR="00DF48AD" w:rsidRPr="00217A4D" w:rsidRDefault="00DF48AD" w:rsidP="00BF0019">
            <w:pPr>
              <w:snapToGrid w:val="0"/>
              <w:rPr>
                <w:rFonts w:ascii="ＭＳ Ｐゴシック" w:eastAsia="ＭＳ Ｐゴシック" w:hAnsi="ＭＳ Ｐゴシック"/>
                <w:sz w:val="24"/>
                <w:szCs w:val="24"/>
              </w:rPr>
            </w:pPr>
          </w:p>
          <w:p w:rsidR="00DF48AD" w:rsidRPr="00217A4D" w:rsidRDefault="00DF48AD" w:rsidP="00BF0019">
            <w:pPr>
              <w:snapToGrid w:val="0"/>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（月額３万７千円相当）</w:t>
            </w:r>
          </w:p>
        </w:tc>
        <w:tc>
          <w:tcPr>
            <w:tcW w:w="5528" w:type="dxa"/>
            <w:tcBorders>
              <w:bottom w:val="single" w:sz="4" w:space="0" w:color="auto"/>
            </w:tcBorders>
            <w:shd w:val="clear" w:color="auto" w:fill="auto"/>
            <w:vAlign w:val="center"/>
          </w:tcPr>
          <w:p w:rsidR="00DF48AD" w:rsidRPr="00217A4D" w:rsidRDefault="00DF48AD" w:rsidP="00BF0019">
            <w:pPr>
              <w:numPr>
                <w:ilvl w:val="0"/>
                <w:numId w:val="9"/>
              </w:numPr>
              <w:rPr>
                <w:rFonts w:ascii="ＭＳ Ｐゴシック" w:eastAsia="ＭＳ Ｐゴシック" w:hAnsi="ＭＳ Ｐゴシック"/>
                <w:sz w:val="24"/>
              </w:rPr>
            </w:pPr>
            <w:r w:rsidRPr="00217A4D">
              <w:rPr>
                <w:rFonts w:ascii="ＭＳ Ｐゴシック" w:eastAsia="ＭＳ Ｐゴシック" w:hAnsi="ＭＳ Ｐゴシック" w:cs="芟......" w:hint="eastAsia"/>
                <w:kern w:val="0"/>
                <w:sz w:val="24"/>
              </w:rPr>
              <w:t>介護職員の賃金改善（退職手当を除く）に要する費用見込額が、この加算の算定見込み額を上回る賃金改善計画を策定し、適切な措置を講じている</w:t>
            </w:r>
          </w:p>
        </w:tc>
        <w:tc>
          <w:tcPr>
            <w:tcW w:w="709" w:type="dxa"/>
            <w:tcBorders>
              <w:bottom w:val="single" w:sz="4" w:space="0" w:color="auto"/>
            </w:tcBorders>
            <w:shd w:val="clear" w:color="auto" w:fill="auto"/>
            <w:vAlign w:val="center"/>
          </w:tcPr>
          <w:p w:rsidR="00DF48AD" w:rsidRPr="00217A4D" w:rsidRDefault="00DF48AD" w:rsidP="00BF0019">
            <w:pPr>
              <w:jc w:val="center"/>
              <w:rPr>
                <w:rFonts w:ascii="ＭＳ Ｐゴシック" w:eastAsia="ＭＳ Ｐゴシック" w:hAnsi="ＭＳ Ｐゴシック"/>
                <w:noProof/>
                <w:sz w:val="24"/>
              </w:rPr>
            </w:pPr>
          </w:p>
        </w:tc>
        <w:tc>
          <w:tcPr>
            <w:tcW w:w="2268" w:type="dxa"/>
            <w:tcBorders>
              <w:bottom w:val="single" w:sz="4" w:space="0" w:color="auto"/>
            </w:tcBorders>
            <w:shd w:val="clear" w:color="auto" w:fill="auto"/>
            <w:vAlign w:val="center"/>
          </w:tcPr>
          <w:p w:rsidR="00DF48AD" w:rsidRPr="00217A4D" w:rsidRDefault="00DF48AD" w:rsidP="00BF0019">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551" w:type="dxa"/>
            <w:vMerge w:val="restart"/>
            <w:shd w:val="clear" w:color="auto" w:fill="auto"/>
            <w:vAlign w:val="center"/>
          </w:tcPr>
          <w:p w:rsidR="00DF48AD" w:rsidRPr="00217A4D" w:rsidRDefault="00AC4D70" w:rsidP="00BF0019">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介護職員処遇改善計画書には、賃金改善に関する計画並びに当該計画に係る実施期間及び実施方法その他の職員の処遇改善の計画等を記載</w:t>
            </w:r>
          </w:p>
        </w:tc>
      </w:tr>
      <w:tr w:rsidR="00217A4D" w:rsidRPr="00217A4D" w:rsidTr="00BF0019">
        <w:trPr>
          <w:trHeight w:val="600"/>
        </w:trPr>
        <w:tc>
          <w:tcPr>
            <w:tcW w:w="714" w:type="dxa"/>
            <w:vMerge/>
            <w:shd w:val="clear" w:color="auto" w:fill="auto"/>
          </w:tcPr>
          <w:p w:rsidR="00DF48AD" w:rsidRPr="00217A4D" w:rsidRDefault="00DF48AD" w:rsidP="00BF0019"/>
        </w:tc>
        <w:tc>
          <w:tcPr>
            <w:tcW w:w="3114" w:type="dxa"/>
            <w:vMerge/>
            <w:shd w:val="clear" w:color="auto" w:fill="auto"/>
          </w:tcPr>
          <w:p w:rsidR="00DF48AD" w:rsidRPr="00217A4D" w:rsidRDefault="00DF48AD" w:rsidP="00BF0019"/>
        </w:tc>
        <w:tc>
          <w:tcPr>
            <w:tcW w:w="5528" w:type="dxa"/>
            <w:tcBorders>
              <w:top w:val="single" w:sz="4" w:space="0" w:color="auto"/>
              <w:bottom w:val="single" w:sz="4" w:space="0" w:color="auto"/>
            </w:tcBorders>
            <w:shd w:val="clear" w:color="auto" w:fill="auto"/>
            <w:vAlign w:val="center"/>
          </w:tcPr>
          <w:p w:rsidR="00DF48AD" w:rsidRPr="00217A4D" w:rsidRDefault="00DF48AD" w:rsidP="00DF48AD">
            <w:pPr>
              <w:ind w:left="480" w:hangingChars="200" w:hanging="48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②加算の算定額に相当する賃金改善を実施</w:t>
            </w:r>
          </w:p>
        </w:tc>
        <w:tc>
          <w:tcPr>
            <w:tcW w:w="709" w:type="dxa"/>
            <w:tcBorders>
              <w:top w:val="single" w:sz="4" w:space="0" w:color="auto"/>
              <w:bottom w:val="single" w:sz="4" w:space="0" w:color="auto"/>
            </w:tcBorders>
            <w:shd w:val="clear" w:color="auto" w:fill="auto"/>
            <w:vAlign w:val="center"/>
          </w:tcPr>
          <w:p w:rsidR="00DF48AD" w:rsidRPr="00217A4D" w:rsidRDefault="00DF48AD" w:rsidP="00BF0019">
            <w:pPr>
              <w:jc w:val="center"/>
              <w:rPr>
                <w:rFonts w:ascii="ＭＳ Ｐゴシック" w:eastAsia="ＭＳ Ｐゴシック" w:hAnsi="ＭＳ Ｐゴシック"/>
                <w:noProof/>
                <w:sz w:val="24"/>
              </w:rPr>
            </w:pPr>
          </w:p>
        </w:tc>
        <w:tc>
          <w:tcPr>
            <w:tcW w:w="2268" w:type="dxa"/>
            <w:tcBorders>
              <w:top w:val="single" w:sz="4" w:space="0" w:color="auto"/>
              <w:bottom w:val="single" w:sz="4" w:space="0" w:color="auto"/>
            </w:tcBorders>
            <w:shd w:val="clear" w:color="auto" w:fill="auto"/>
            <w:vAlign w:val="center"/>
          </w:tcPr>
          <w:p w:rsidR="00DF48AD" w:rsidRPr="00217A4D" w:rsidRDefault="00DF48AD" w:rsidP="00BF0019">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551" w:type="dxa"/>
            <w:vMerge/>
            <w:shd w:val="clear" w:color="auto" w:fill="auto"/>
            <w:vAlign w:val="center"/>
          </w:tcPr>
          <w:p w:rsidR="00DF48AD" w:rsidRPr="00217A4D" w:rsidRDefault="00DF48AD" w:rsidP="00BF0019"/>
        </w:tc>
      </w:tr>
      <w:tr w:rsidR="00217A4D" w:rsidRPr="00217A4D" w:rsidTr="00DF48AD">
        <w:trPr>
          <w:trHeight w:val="1191"/>
        </w:trPr>
        <w:tc>
          <w:tcPr>
            <w:tcW w:w="714" w:type="dxa"/>
            <w:vMerge/>
            <w:shd w:val="clear" w:color="auto" w:fill="auto"/>
          </w:tcPr>
          <w:p w:rsidR="00DF48AD" w:rsidRPr="00217A4D" w:rsidRDefault="00DF48AD" w:rsidP="00BF0019"/>
        </w:tc>
        <w:tc>
          <w:tcPr>
            <w:tcW w:w="3114" w:type="dxa"/>
            <w:vMerge/>
            <w:shd w:val="clear" w:color="auto" w:fill="auto"/>
          </w:tcPr>
          <w:p w:rsidR="00DF48AD" w:rsidRPr="00217A4D" w:rsidRDefault="00DF48AD" w:rsidP="00BF0019"/>
        </w:tc>
        <w:tc>
          <w:tcPr>
            <w:tcW w:w="5528" w:type="dxa"/>
            <w:tcBorders>
              <w:top w:val="single" w:sz="4" w:space="0" w:color="auto"/>
              <w:bottom w:val="single" w:sz="4" w:space="0" w:color="auto"/>
            </w:tcBorders>
            <w:shd w:val="clear" w:color="auto" w:fill="auto"/>
            <w:vAlign w:val="center"/>
          </w:tcPr>
          <w:p w:rsidR="00DF48AD" w:rsidRPr="00217A4D" w:rsidRDefault="00DF48AD" w:rsidP="00AC4D70">
            <w:pPr>
              <w:autoSpaceDE w:val="0"/>
              <w:autoSpaceDN w:val="0"/>
              <w:adjustRightInd w:val="0"/>
              <w:ind w:left="240" w:hangingChars="100" w:hanging="24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③介護職員処遇改善計画書を作成し、全ての介護職員に周知し、知事等に提出している</w:t>
            </w:r>
          </w:p>
          <w:p w:rsidR="00DF48AD" w:rsidRPr="00217A4D" w:rsidRDefault="00DF48AD" w:rsidP="00AC4D70">
            <w:pPr>
              <w:autoSpaceDE w:val="0"/>
              <w:autoSpaceDN w:val="0"/>
              <w:adjustRightInd w:val="0"/>
              <w:ind w:firstLineChars="100" w:firstLine="200"/>
              <w:jc w:val="left"/>
              <w:rPr>
                <w:rFonts w:ascii="ＭＳ Ｐゴシック" w:eastAsia="ＭＳ Ｐゴシック" w:hAnsi="ＭＳ Ｐゴシック" w:cs="芟......"/>
                <w:kern w:val="0"/>
                <w:sz w:val="20"/>
                <w:szCs w:val="20"/>
              </w:rPr>
            </w:pPr>
            <w:r w:rsidRPr="00217A4D">
              <w:rPr>
                <w:rFonts w:ascii="ＭＳ Ｐゴシック" w:eastAsia="ＭＳ Ｐゴシック" w:hAnsi="ＭＳ Ｐゴシック" w:cs="芟......" w:hint="eastAsia"/>
                <w:kern w:val="0"/>
                <w:sz w:val="20"/>
                <w:szCs w:val="20"/>
              </w:rPr>
              <w:t>（※４月から算定する場合は、原則２月末までに届出）</w:t>
            </w:r>
          </w:p>
        </w:tc>
        <w:tc>
          <w:tcPr>
            <w:tcW w:w="709" w:type="dxa"/>
            <w:tcBorders>
              <w:top w:val="single" w:sz="4" w:space="0" w:color="auto"/>
              <w:bottom w:val="single" w:sz="4" w:space="0" w:color="auto"/>
            </w:tcBorders>
            <w:shd w:val="clear" w:color="auto" w:fill="auto"/>
            <w:vAlign w:val="center"/>
          </w:tcPr>
          <w:p w:rsidR="00DF48AD" w:rsidRPr="00217A4D" w:rsidRDefault="00DF48AD" w:rsidP="00BF0019">
            <w:pPr>
              <w:jc w:val="center"/>
              <w:rPr>
                <w:rFonts w:ascii="ＭＳ Ｐゴシック" w:eastAsia="ＭＳ Ｐゴシック" w:hAnsi="ＭＳ Ｐゴシック"/>
                <w:noProof/>
                <w:sz w:val="24"/>
              </w:rPr>
            </w:pPr>
          </w:p>
        </w:tc>
        <w:tc>
          <w:tcPr>
            <w:tcW w:w="2268" w:type="dxa"/>
            <w:tcBorders>
              <w:top w:val="single" w:sz="4" w:space="0" w:color="auto"/>
              <w:bottom w:val="single" w:sz="4" w:space="0" w:color="auto"/>
            </w:tcBorders>
            <w:shd w:val="clear" w:color="auto" w:fill="auto"/>
            <w:vAlign w:val="center"/>
          </w:tcPr>
          <w:p w:rsidR="00DF48AD" w:rsidRPr="00217A4D" w:rsidRDefault="00DF48AD" w:rsidP="00DF48AD">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周知かつ届出</w:t>
            </w:r>
          </w:p>
        </w:tc>
        <w:tc>
          <w:tcPr>
            <w:tcW w:w="2551" w:type="dxa"/>
            <w:vMerge/>
            <w:shd w:val="clear" w:color="auto" w:fill="auto"/>
            <w:vAlign w:val="center"/>
          </w:tcPr>
          <w:p w:rsidR="00DF48AD" w:rsidRPr="00217A4D" w:rsidRDefault="00DF48AD" w:rsidP="00BF0019"/>
        </w:tc>
      </w:tr>
      <w:tr w:rsidR="00217A4D" w:rsidRPr="00217A4D" w:rsidTr="00AC4D70">
        <w:trPr>
          <w:trHeight w:val="570"/>
        </w:trPr>
        <w:tc>
          <w:tcPr>
            <w:tcW w:w="714" w:type="dxa"/>
            <w:vMerge/>
            <w:shd w:val="clear" w:color="auto" w:fill="auto"/>
          </w:tcPr>
          <w:p w:rsidR="00DF48AD" w:rsidRPr="00217A4D" w:rsidRDefault="00DF48AD" w:rsidP="00BF0019"/>
        </w:tc>
        <w:tc>
          <w:tcPr>
            <w:tcW w:w="3114" w:type="dxa"/>
            <w:vMerge/>
            <w:shd w:val="clear" w:color="auto" w:fill="auto"/>
          </w:tcPr>
          <w:p w:rsidR="00DF48AD" w:rsidRPr="00217A4D" w:rsidRDefault="00DF48AD" w:rsidP="00BF0019"/>
        </w:tc>
        <w:tc>
          <w:tcPr>
            <w:tcW w:w="5528" w:type="dxa"/>
            <w:tcBorders>
              <w:top w:val="single" w:sz="4" w:space="0" w:color="auto"/>
              <w:bottom w:val="single" w:sz="4" w:space="0" w:color="auto"/>
            </w:tcBorders>
            <w:shd w:val="clear" w:color="auto" w:fill="auto"/>
            <w:vAlign w:val="center"/>
          </w:tcPr>
          <w:p w:rsidR="00DF48AD" w:rsidRPr="00217A4D" w:rsidRDefault="00087BA7" w:rsidP="00AC4D70">
            <w:pPr>
              <w:autoSpaceDE w:val="0"/>
              <w:autoSpaceDN w:val="0"/>
              <w:adjustRightInd w:val="0"/>
              <w:ind w:left="240" w:hangingChars="100" w:hanging="24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④事業者において、事業年度ごとに介護職員の処遇改善に関する実績（介護職員処遇改善実績報告書）を知事等に報告している</w:t>
            </w:r>
          </w:p>
          <w:p w:rsidR="00087BA7" w:rsidRPr="00217A4D" w:rsidRDefault="00087BA7" w:rsidP="00DF48AD">
            <w:pPr>
              <w:autoSpaceDE w:val="0"/>
              <w:autoSpaceDN w:val="0"/>
              <w:adjustRightInd w:val="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ア　介護職員以外を対象に含めていない</w:t>
            </w:r>
          </w:p>
          <w:p w:rsidR="00087BA7" w:rsidRPr="00217A4D" w:rsidRDefault="00087BA7" w:rsidP="00087BA7">
            <w:pPr>
              <w:autoSpaceDE w:val="0"/>
              <w:autoSpaceDN w:val="0"/>
              <w:adjustRightInd w:val="0"/>
              <w:ind w:left="480" w:hangingChars="200" w:hanging="48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イ　加算総額は国保連から通知された金額と原則一致している</w:t>
            </w:r>
          </w:p>
          <w:p w:rsidR="00087BA7" w:rsidRPr="00217A4D" w:rsidRDefault="00087BA7" w:rsidP="00DF48AD">
            <w:pPr>
              <w:autoSpaceDE w:val="0"/>
              <w:autoSpaceDN w:val="0"/>
              <w:adjustRightInd w:val="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ウ　</w:t>
            </w:r>
            <w:r w:rsidR="00AC4D70" w:rsidRPr="00217A4D">
              <w:rPr>
                <w:rFonts w:ascii="ＭＳ Ｐゴシック" w:eastAsia="ＭＳ Ｐゴシック" w:hAnsi="ＭＳ Ｐゴシック" w:cs="芟......" w:hint="eastAsia"/>
                <w:kern w:val="0"/>
                <w:sz w:val="24"/>
              </w:rPr>
              <w:t>賃金改善額は賃金台帳等の金額と一致してい</w:t>
            </w:r>
          </w:p>
          <w:p w:rsidR="00AC4D70" w:rsidRPr="00217A4D" w:rsidRDefault="00AC4D70" w:rsidP="00DF48AD">
            <w:pPr>
              <w:autoSpaceDE w:val="0"/>
              <w:autoSpaceDN w:val="0"/>
              <w:adjustRightInd w:val="0"/>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る</w:t>
            </w:r>
          </w:p>
        </w:tc>
        <w:tc>
          <w:tcPr>
            <w:tcW w:w="709" w:type="dxa"/>
            <w:tcBorders>
              <w:top w:val="single" w:sz="4" w:space="0" w:color="auto"/>
              <w:bottom w:val="single" w:sz="4" w:space="0" w:color="auto"/>
            </w:tcBorders>
            <w:shd w:val="clear" w:color="auto" w:fill="auto"/>
            <w:vAlign w:val="center"/>
          </w:tcPr>
          <w:p w:rsidR="00DF48AD" w:rsidRPr="00217A4D" w:rsidRDefault="00DF48AD" w:rsidP="00BF0019">
            <w:pPr>
              <w:jc w:val="center"/>
              <w:rPr>
                <w:rFonts w:ascii="ＭＳ Ｐゴシック" w:eastAsia="ＭＳ Ｐゴシック" w:hAnsi="ＭＳ Ｐゴシック"/>
                <w:noProof/>
                <w:sz w:val="24"/>
              </w:rPr>
            </w:pPr>
          </w:p>
        </w:tc>
        <w:tc>
          <w:tcPr>
            <w:tcW w:w="2268" w:type="dxa"/>
            <w:tcBorders>
              <w:top w:val="single" w:sz="4" w:space="0" w:color="auto"/>
              <w:bottom w:val="single" w:sz="4" w:space="0" w:color="auto"/>
            </w:tcBorders>
            <w:shd w:val="clear" w:color="auto" w:fill="auto"/>
            <w:vAlign w:val="center"/>
          </w:tcPr>
          <w:p w:rsidR="00DF48AD" w:rsidRPr="00217A4D" w:rsidRDefault="00AC4D70" w:rsidP="00AC4D70">
            <w:pPr>
              <w:ind w:left="2"/>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実績報告書の数字と一致</w:t>
            </w:r>
          </w:p>
          <w:p w:rsidR="00AC4D70" w:rsidRPr="00217A4D" w:rsidRDefault="00AC4D70" w:rsidP="00AC4D70">
            <w:pPr>
              <w:ind w:left="2"/>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・国保連の加算額通知書（月ごと）</w:t>
            </w:r>
          </w:p>
          <w:p w:rsidR="00AC4D70" w:rsidRPr="00217A4D" w:rsidRDefault="00AC4D70" w:rsidP="00AC4D70">
            <w:pPr>
              <w:ind w:left="2"/>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・賃金改善額明細書（事業所別、個人別）</w:t>
            </w:r>
          </w:p>
          <w:p w:rsidR="00AC4D70" w:rsidRPr="00217A4D" w:rsidRDefault="00AC4D70" w:rsidP="00AC4D70">
            <w:pPr>
              <w:ind w:left="2"/>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・賃金台帳等元帳</w:t>
            </w:r>
          </w:p>
        </w:tc>
        <w:tc>
          <w:tcPr>
            <w:tcW w:w="2551" w:type="dxa"/>
            <w:tcBorders>
              <w:bottom w:val="single" w:sz="4" w:space="0" w:color="auto"/>
            </w:tcBorders>
            <w:shd w:val="clear" w:color="auto" w:fill="auto"/>
            <w:vAlign w:val="center"/>
          </w:tcPr>
          <w:p w:rsidR="00DF48AD" w:rsidRPr="00217A4D" w:rsidRDefault="00AC4D70" w:rsidP="00BF0019">
            <w:pPr>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年度の最終加算の支払のあった月の翌々月末（通常は７月末）までに実績報告を提出</w:t>
            </w:r>
          </w:p>
        </w:tc>
      </w:tr>
      <w:tr w:rsidR="00217A4D" w:rsidRPr="00217A4D" w:rsidTr="00B37491">
        <w:trPr>
          <w:trHeight w:val="1170"/>
        </w:trPr>
        <w:tc>
          <w:tcPr>
            <w:tcW w:w="714" w:type="dxa"/>
            <w:vMerge/>
            <w:shd w:val="clear" w:color="auto" w:fill="auto"/>
          </w:tcPr>
          <w:p w:rsidR="00DF48AD" w:rsidRPr="00217A4D" w:rsidRDefault="00DF48AD" w:rsidP="00BF0019"/>
        </w:tc>
        <w:tc>
          <w:tcPr>
            <w:tcW w:w="3114" w:type="dxa"/>
            <w:vMerge/>
            <w:shd w:val="clear" w:color="auto" w:fill="auto"/>
          </w:tcPr>
          <w:p w:rsidR="00DF48AD" w:rsidRPr="00217A4D" w:rsidRDefault="00DF48AD" w:rsidP="00BF0019"/>
        </w:tc>
        <w:tc>
          <w:tcPr>
            <w:tcW w:w="5528" w:type="dxa"/>
            <w:tcBorders>
              <w:top w:val="single" w:sz="4" w:space="0" w:color="auto"/>
              <w:bottom w:val="single" w:sz="4" w:space="0" w:color="auto"/>
            </w:tcBorders>
            <w:shd w:val="clear" w:color="auto" w:fill="auto"/>
          </w:tcPr>
          <w:p w:rsidR="00DF48AD" w:rsidRPr="00217A4D" w:rsidRDefault="00B37491" w:rsidP="00B37491">
            <w:pPr>
              <w:autoSpaceDE w:val="0"/>
              <w:autoSpaceDN w:val="0"/>
              <w:adjustRightInd w:val="0"/>
              <w:ind w:leftChars="30" w:left="303"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⑤算定日が属する月の前１２月間において、労働基準法、労働者災害補償保険法、最低賃金法、労働安全衛生法、雇用保険法その他の労働に関する法令に違反し、罰金以上の刑に処せられていない</w:t>
            </w:r>
          </w:p>
        </w:tc>
        <w:tc>
          <w:tcPr>
            <w:tcW w:w="709" w:type="dxa"/>
            <w:tcBorders>
              <w:top w:val="single" w:sz="4" w:space="0" w:color="auto"/>
              <w:bottom w:val="single" w:sz="4" w:space="0" w:color="auto"/>
            </w:tcBorders>
            <w:shd w:val="clear" w:color="auto" w:fill="auto"/>
            <w:vAlign w:val="center"/>
          </w:tcPr>
          <w:p w:rsidR="00DF48AD" w:rsidRPr="00217A4D" w:rsidRDefault="00DF48AD" w:rsidP="00BF0019">
            <w:pPr>
              <w:jc w:val="center"/>
              <w:rPr>
                <w:rFonts w:ascii="ＭＳ Ｐゴシック" w:eastAsia="ＭＳ Ｐゴシック" w:hAnsi="ＭＳ Ｐゴシック"/>
                <w:noProof/>
                <w:sz w:val="24"/>
              </w:rPr>
            </w:pPr>
          </w:p>
        </w:tc>
        <w:tc>
          <w:tcPr>
            <w:tcW w:w="2268" w:type="dxa"/>
            <w:tcBorders>
              <w:top w:val="single" w:sz="4" w:space="0" w:color="auto"/>
              <w:bottom w:val="single" w:sz="4" w:space="0" w:color="auto"/>
            </w:tcBorders>
            <w:shd w:val="clear" w:color="auto" w:fill="auto"/>
            <w:vAlign w:val="center"/>
          </w:tcPr>
          <w:p w:rsidR="00DF48AD" w:rsidRPr="00217A4D" w:rsidRDefault="00B37491" w:rsidP="00087BA7">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551" w:type="dxa"/>
            <w:tcBorders>
              <w:top w:val="single" w:sz="4" w:space="0" w:color="auto"/>
              <w:bottom w:val="single" w:sz="4" w:space="0" w:color="auto"/>
            </w:tcBorders>
            <w:shd w:val="clear" w:color="auto" w:fill="auto"/>
            <w:vAlign w:val="center"/>
          </w:tcPr>
          <w:p w:rsidR="00DF48AD" w:rsidRPr="00217A4D" w:rsidRDefault="00DF48AD" w:rsidP="00BF0019"/>
        </w:tc>
      </w:tr>
      <w:tr w:rsidR="00AC4D70" w:rsidRPr="00217A4D" w:rsidTr="00B37491">
        <w:trPr>
          <w:trHeight w:val="601"/>
        </w:trPr>
        <w:tc>
          <w:tcPr>
            <w:tcW w:w="714" w:type="dxa"/>
            <w:vMerge/>
            <w:shd w:val="clear" w:color="auto" w:fill="auto"/>
          </w:tcPr>
          <w:p w:rsidR="00AC4D70" w:rsidRPr="00217A4D" w:rsidRDefault="00AC4D70" w:rsidP="00BF0019"/>
        </w:tc>
        <w:tc>
          <w:tcPr>
            <w:tcW w:w="3114" w:type="dxa"/>
            <w:vMerge/>
            <w:shd w:val="clear" w:color="auto" w:fill="auto"/>
          </w:tcPr>
          <w:p w:rsidR="00AC4D70" w:rsidRPr="00217A4D" w:rsidRDefault="00AC4D70" w:rsidP="00BF0019"/>
        </w:tc>
        <w:tc>
          <w:tcPr>
            <w:tcW w:w="5528" w:type="dxa"/>
            <w:tcBorders>
              <w:top w:val="single" w:sz="4" w:space="0" w:color="auto"/>
            </w:tcBorders>
            <w:shd w:val="clear" w:color="auto" w:fill="auto"/>
          </w:tcPr>
          <w:p w:rsidR="00AC4D70" w:rsidRPr="00217A4D" w:rsidRDefault="00B37491" w:rsidP="00B37491">
            <w:pPr>
              <w:autoSpaceDE w:val="0"/>
              <w:autoSpaceDN w:val="0"/>
              <w:adjustRightInd w:val="0"/>
              <w:ind w:leftChars="30" w:left="303"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⑥当該事業者において、労働保険料の納付が適正に行われている</w:t>
            </w:r>
          </w:p>
        </w:tc>
        <w:tc>
          <w:tcPr>
            <w:tcW w:w="709" w:type="dxa"/>
            <w:tcBorders>
              <w:top w:val="single" w:sz="4" w:space="0" w:color="auto"/>
            </w:tcBorders>
            <w:shd w:val="clear" w:color="auto" w:fill="auto"/>
            <w:vAlign w:val="center"/>
          </w:tcPr>
          <w:p w:rsidR="00AC4D70" w:rsidRPr="00217A4D" w:rsidRDefault="00AC4D70" w:rsidP="00BF0019">
            <w:pPr>
              <w:jc w:val="center"/>
              <w:rPr>
                <w:rFonts w:ascii="ＭＳ Ｐゴシック" w:eastAsia="ＭＳ Ｐゴシック" w:hAnsi="ＭＳ Ｐゴシック"/>
                <w:noProof/>
                <w:sz w:val="24"/>
              </w:rPr>
            </w:pPr>
          </w:p>
        </w:tc>
        <w:tc>
          <w:tcPr>
            <w:tcW w:w="2268" w:type="dxa"/>
            <w:tcBorders>
              <w:top w:val="single" w:sz="4" w:space="0" w:color="auto"/>
            </w:tcBorders>
            <w:shd w:val="clear" w:color="auto" w:fill="auto"/>
            <w:vAlign w:val="center"/>
          </w:tcPr>
          <w:p w:rsidR="00AC4D70" w:rsidRPr="00217A4D" w:rsidRDefault="00B37491" w:rsidP="00087BA7">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該当</w:t>
            </w:r>
          </w:p>
        </w:tc>
        <w:tc>
          <w:tcPr>
            <w:tcW w:w="2551" w:type="dxa"/>
            <w:tcBorders>
              <w:top w:val="single" w:sz="4" w:space="0" w:color="auto"/>
            </w:tcBorders>
            <w:shd w:val="clear" w:color="auto" w:fill="auto"/>
            <w:vAlign w:val="center"/>
          </w:tcPr>
          <w:p w:rsidR="00AC4D70" w:rsidRPr="00217A4D" w:rsidRDefault="00B37491" w:rsidP="00BF0019">
            <w:pPr>
              <w:rPr>
                <w:rFonts w:asciiTheme="majorEastAsia" w:eastAsiaTheme="majorEastAsia" w:hAnsiTheme="majorEastAsia"/>
                <w:sz w:val="24"/>
                <w:szCs w:val="24"/>
              </w:rPr>
            </w:pPr>
            <w:r w:rsidRPr="00217A4D">
              <w:rPr>
                <w:rFonts w:asciiTheme="majorEastAsia" w:eastAsiaTheme="majorEastAsia" w:hAnsiTheme="majorEastAsia" w:hint="eastAsia"/>
                <w:sz w:val="24"/>
                <w:szCs w:val="24"/>
              </w:rPr>
              <w:t>保険料納付書等</w:t>
            </w:r>
          </w:p>
        </w:tc>
      </w:tr>
    </w:tbl>
    <w:p w:rsidR="00D45E0C" w:rsidRPr="00217A4D" w:rsidRDefault="00D45E0C" w:rsidP="00A9101B">
      <w:pPr>
        <w:spacing w:line="300" w:lineRule="exact"/>
        <w:rPr>
          <w:sz w:val="24"/>
          <w:szCs w:val="24"/>
        </w:rPr>
      </w:pPr>
    </w:p>
    <w:p w:rsidR="00D45E0C" w:rsidRPr="00217A4D" w:rsidRDefault="00D45E0C" w:rsidP="00A9101B">
      <w:pPr>
        <w:spacing w:line="300" w:lineRule="exact"/>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114"/>
        <w:gridCol w:w="5528"/>
        <w:gridCol w:w="709"/>
        <w:gridCol w:w="2268"/>
        <w:gridCol w:w="2551"/>
      </w:tblGrid>
      <w:tr w:rsidR="00217A4D" w:rsidRPr="00217A4D" w:rsidTr="00CB1C76">
        <w:trPr>
          <w:cantSplit/>
          <w:trHeight w:hRule="exact" w:val="701"/>
        </w:trPr>
        <w:tc>
          <w:tcPr>
            <w:tcW w:w="7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lastRenderedPageBreak/>
              <w:t>届出状況</w:t>
            </w:r>
          </w:p>
        </w:tc>
        <w:tc>
          <w:tcPr>
            <w:tcW w:w="31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項  目</w:t>
            </w:r>
          </w:p>
        </w:tc>
        <w:tc>
          <w:tcPr>
            <w:tcW w:w="5528" w:type="dxa"/>
            <w:shd w:val="clear" w:color="auto" w:fill="auto"/>
            <w:vAlign w:val="center"/>
          </w:tcPr>
          <w:p w:rsidR="00A9101B" w:rsidRPr="00217A4D" w:rsidRDefault="00A9101B" w:rsidP="00CB1C76">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事     項</w:t>
            </w:r>
          </w:p>
        </w:tc>
        <w:tc>
          <w:tcPr>
            <w:tcW w:w="2977" w:type="dxa"/>
            <w:gridSpan w:val="2"/>
            <w:shd w:val="clear" w:color="auto" w:fill="auto"/>
            <w:vAlign w:val="center"/>
          </w:tcPr>
          <w:p w:rsidR="00A9101B" w:rsidRPr="00217A4D" w:rsidRDefault="00A9101B" w:rsidP="00CB1C76">
            <w:pPr>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点  検  結  果</w:t>
            </w:r>
          </w:p>
        </w:tc>
        <w:tc>
          <w:tcPr>
            <w:tcW w:w="2551" w:type="dxa"/>
            <w:shd w:val="clear" w:color="auto" w:fill="auto"/>
            <w:vAlign w:val="center"/>
          </w:tcPr>
          <w:p w:rsidR="00A9101B" w:rsidRPr="00217A4D" w:rsidRDefault="00A9101B" w:rsidP="00CB1C76">
            <w:pPr>
              <w:ind w:right="113"/>
              <w:jc w:val="cente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備考</w:t>
            </w:r>
          </w:p>
        </w:tc>
      </w:tr>
      <w:tr w:rsidR="00217A4D" w:rsidRPr="00217A4D" w:rsidTr="002A771C">
        <w:trPr>
          <w:trHeight w:val="695"/>
        </w:trPr>
        <w:tc>
          <w:tcPr>
            <w:tcW w:w="714" w:type="dxa"/>
            <w:vMerge w:val="restart"/>
            <w:shd w:val="clear" w:color="auto" w:fill="auto"/>
          </w:tcPr>
          <w:p w:rsidR="00A9101B" w:rsidRPr="00217A4D" w:rsidRDefault="00A9101B" w:rsidP="00CB1C76"/>
        </w:tc>
        <w:tc>
          <w:tcPr>
            <w:tcW w:w="3114" w:type="dxa"/>
            <w:vMerge w:val="restart"/>
            <w:shd w:val="clear" w:color="auto" w:fill="auto"/>
          </w:tcPr>
          <w:p w:rsidR="00A9101B" w:rsidRPr="00217A4D" w:rsidRDefault="00A9101B" w:rsidP="00CB1C76">
            <w:pPr>
              <w:rPr>
                <w:sz w:val="24"/>
                <w:szCs w:val="24"/>
              </w:rPr>
            </w:pPr>
          </w:p>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介護職員処遇改善加算（Ⅰ）</w:t>
            </w:r>
          </w:p>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snapToGrid w:val="0"/>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（前頁からの続き）</w:t>
            </w:r>
          </w:p>
        </w:tc>
        <w:tc>
          <w:tcPr>
            <w:tcW w:w="5528" w:type="dxa"/>
            <w:tcBorders>
              <w:bottom w:val="dashed" w:sz="4" w:space="0" w:color="auto"/>
            </w:tcBorders>
            <w:shd w:val="clear" w:color="auto" w:fill="auto"/>
            <w:vAlign w:val="center"/>
          </w:tcPr>
          <w:p w:rsidR="00A9101B" w:rsidRPr="00217A4D" w:rsidRDefault="00B37491" w:rsidP="00B37491">
            <w:pPr>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⑦</w:t>
            </w:r>
            <w:r w:rsidR="00A9101B" w:rsidRPr="00217A4D">
              <w:rPr>
                <w:rFonts w:ascii="ＭＳ Ｐゴシック" w:eastAsia="ＭＳ Ｐゴシック" w:hAnsi="ＭＳ Ｐゴシック" w:cs="芟......" w:hint="eastAsia"/>
                <w:kern w:val="0"/>
                <w:sz w:val="24"/>
              </w:rPr>
              <w:t>次に掲げる基準のいずれにも適合する</w:t>
            </w:r>
          </w:p>
        </w:tc>
        <w:tc>
          <w:tcPr>
            <w:tcW w:w="709" w:type="dxa"/>
            <w:tcBorders>
              <w:bottom w:val="dashed" w:sz="4" w:space="0" w:color="auto"/>
            </w:tcBorders>
            <w:shd w:val="clear" w:color="auto" w:fill="auto"/>
            <w:vAlign w:val="center"/>
          </w:tcPr>
          <w:p w:rsidR="00A9101B" w:rsidRPr="00217A4D" w:rsidRDefault="00A9101B" w:rsidP="00CB1C76">
            <w:pPr>
              <w:jc w:val="center"/>
              <w:rPr>
                <w:rFonts w:ascii="ＭＳ Ｐゴシック" w:eastAsia="ＭＳ Ｐゴシック" w:hAnsi="ＭＳ Ｐゴシック"/>
                <w:noProof/>
                <w:sz w:val="24"/>
              </w:rPr>
            </w:pPr>
          </w:p>
        </w:tc>
        <w:tc>
          <w:tcPr>
            <w:tcW w:w="2268" w:type="dxa"/>
            <w:tcBorders>
              <w:bottom w:val="dashed" w:sz="4" w:space="0" w:color="auto"/>
            </w:tcBorders>
            <w:shd w:val="clear" w:color="auto" w:fill="auto"/>
            <w:vAlign w:val="center"/>
          </w:tcPr>
          <w:p w:rsidR="00A9101B" w:rsidRPr="00217A4D" w:rsidRDefault="00A9101B"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(一)～（三）に適合</w:t>
            </w:r>
          </w:p>
        </w:tc>
        <w:tc>
          <w:tcPr>
            <w:tcW w:w="2551" w:type="dxa"/>
            <w:tcBorders>
              <w:bottom w:val="dashed" w:sz="4" w:space="0" w:color="auto"/>
            </w:tcBorders>
            <w:shd w:val="clear" w:color="auto" w:fill="auto"/>
            <w:vAlign w:val="center"/>
          </w:tcPr>
          <w:p w:rsidR="00A9101B" w:rsidRPr="00217A4D" w:rsidRDefault="00A9101B"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キャリアパス要件</w:t>
            </w:r>
          </w:p>
        </w:tc>
      </w:tr>
      <w:tr w:rsidR="00217A4D" w:rsidRPr="00217A4D" w:rsidTr="00CB1C76">
        <w:trPr>
          <w:trHeight w:val="2713"/>
        </w:trPr>
        <w:tc>
          <w:tcPr>
            <w:tcW w:w="714" w:type="dxa"/>
            <w:vMerge/>
            <w:shd w:val="clear" w:color="auto" w:fill="auto"/>
          </w:tcPr>
          <w:p w:rsidR="00A9101B" w:rsidRPr="00217A4D" w:rsidRDefault="00A9101B" w:rsidP="00CB1C76"/>
        </w:tc>
        <w:tc>
          <w:tcPr>
            <w:tcW w:w="3114" w:type="dxa"/>
            <w:vMerge/>
            <w:shd w:val="clear" w:color="auto" w:fill="auto"/>
          </w:tcPr>
          <w:p w:rsidR="00A9101B" w:rsidRPr="00217A4D" w:rsidRDefault="00A9101B" w:rsidP="00CB1C76"/>
        </w:tc>
        <w:tc>
          <w:tcPr>
            <w:tcW w:w="5528" w:type="dxa"/>
            <w:tcBorders>
              <w:top w:val="dashed" w:sz="4" w:space="0" w:color="auto"/>
              <w:bottom w:val="dashed" w:sz="4" w:space="0" w:color="auto"/>
            </w:tcBorders>
            <w:shd w:val="clear" w:color="auto" w:fill="auto"/>
            <w:vAlign w:val="center"/>
          </w:tcPr>
          <w:p w:rsidR="00A9101B" w:rsidRPr="00217A4D" w:rsidRDefault="00A9101B" w:rsidP="00CB1C76">
            <w:pPr>
              <w:ind w:left="480" w:hangingChars="200" w:hanging="48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(一)　次に掲げる要件の全てに適合する</w:t>
            </w:r>
          </w:p>
          <w:p w:rsidR="00A9101B" w:rsidRPr="00217A4D" w:rsidRDefault="00A9101B" w:rsidP="00CB1C76">
            <w:pPr>
              <w:autoSpaceDE w:val="0"/>
              <w:autoSpaceDN w:val="0"/>
              <w:adjustRightInd w:val="0"/>
              <w:ind w:left="792" w:hangingChars="330" w:hanging="792"/>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 xml:space="preserve">　　　ａ</w:t>
            </w:r>
            <w:r w:rsidRPr="00217A4D">
              <w:rPr>
                <w:rFonts w:ascii="ＭＳ Ｐゴシック" w:eastAsia="ＭＳ Ｐゴシック" w:hAnsi="ＭＳ Ｐゴシック" w:cs="芟......"/>
                <w:kern w:val="0"/>
                <w:sz w:val="24"/>
              </w:rPr>
              <w:t xml:space="preserve"> </w:t>
            </w:r>
            <w:r w:rsidRPr="00217A4D">
              <w:rPr>
                <w:rFonts w:ascii="ＭＳ Ｐゴシック" w:eastAsia="ＭＳ Ｐゴシック" w:hAnsi="ＭＳ Ｐゴシック" w:cs="芟......" w:hint="eastAsia"/>
                <w:kern w:val="0"/>
                <w:sz w:val="24"/>
              </w:rPr>
              <w:t>介護職員の任用の際における職位・職責又は職務内容等の任用要件と介護職員の賃金体系を定めている</w:t>
            </w:r>
          </w:p>
          <w:p w:rsidR="00A9101B" w:rsidRPr="00217A4D" w:rsidRDefault="00A9101B" w:rsidP="00CB1C76">
            <w:pPr>
              <w:autoSpaceDE w:val="0"/>
              <w:autoSpaceDN w:val="0"/>
              <w:adjustRightInd w:val="0"/>
              <w:ind w:leftChars="200" w:left="732" w:hangingChars="130" w:hanging="312"/>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ｂ</w:t>
            </w:r>
            <w:r w:rsidRPr="00217A4D">
              <w:rPr>
                <w:rFonts w:ascii="ＭＳ Ｐゴシック" w:eastAsia="ＭＳ Ｐゴシック" w:hAnsi="ＭＳ Ｐゴシック" w:cs="芟......"/>
                <w:kern w:val="0"/>
                <w:sz w:val="24"/>
              </w:rPr>
              <w:t xml:space="preserve"> </w:t>
            </w:r>
            <w:r w:rsidRPr="00217A4D">
              <w:rPr>
                <w:rFonts w:ascii="ＭＳ Ｐゴシック" w:eastAsia="ＭＳ Ｐゴシック" w:hAnsi="ＭＳ Ｐゴシック" w:cs="芟......" w:hint="eastAsia"/>
                <w:kern w:val="0"/>
                <w:sz w:val="24"/>
              </w:rPr>
              <w:t>ａの要件について書面をもって作成し、全ての介護職員に周知している</w:t>
            </w:r>
          </w:p>
        </w:tc>
        <w:tc>
          <w:tcPr>
            <w:tcW w:w="709" w:type="dxa"/>
            <w:tcBorders>
              <w:top w:val="dashed" w:sz="4" w:space="0" w:color="auto"/>
              <w:bottom w:val="dashed" w:sz="4" w:space="0" w:color="auto"/>
            </w:tcBorders>
            <w:shd w:val="clear" w:color="auto" w:fill="auto"/>
            <w:vAlign w:val="center"/>
          </w:tcPr>
          <w:p w:rsidR="00A9101B" w:rsidRPr="00217A4D" w:rsidRDefault="00A9101B" w:rsidP="00CB1C76">
            <w:pPr>
              <w:jc w:val="center"/>
              <w:rPr>
                <w:rFonts w:ascii="ＭＳ Ｐゴシック" w:eastAsia="ＭＳ Ｐゴシック" w:hAnsi="ＭＳ Ｐゴシック"/>
                <w:noProof/>
                <w:sz w:val="24"/>
              </w:rPr>
            </w:pPr>
          </w:p>
        </w:tc>
        <w:tc>
          <w:tcPr>
            <w:tcW w:w="2268" w:type="dxa"/>
            <w:tcBorders>
              <w:top w:val="dashed" w:sz="4" w:space="0" w:color="auto"/>
              <w:bottom w:val="dashed" w:sz="4" w:space="0" w:color="auto"/>
            </w:tcBorders>
            <w:shd w:val="clear" w:color="auto" w:fill="auto"/>
            <w:vAlign w:val="center"/>
          </w:tcPr>
          <w:p w:rsidR="00A9101B" w:rsidRPr="00217A4D" w:rsidRDefault="00A9101B" w:rsidP="00CB1C76">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ａ　任用要件と賃金体系を定めている</w:t>
            </w:r>
          </w:p>
          <w:p w:rsidR="00A9101B" w:rsidRPr="00217A4D" w:rsidRDefault="00A9101B" w:rsidP="00CB1C76">
            <w:pPr>
              <w:rPr>
                <w:rFonts w:ascii="ＭＳ Ｐゴシック" w:eastAsia="ＭＳ Ｐゴシック" w:hAnsi="ＭＳ Ｐゴシック"/>
                <w:sz w:val="24"/>
              </w:rPr>
            </w:pPr>
          </w:p>
          <w:p w:rsidR="00A9101B" w:rsidRPr="00217A4D" w:rsidRDefault="00A9101B" w:rsidP="00CB1C76">
            <w:pPr>
              <w:ind w:left="240" w:hangingChars="100" w:hanging="240"/>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ｂ　書面作成及び周知している</w:t>
            </w:r>
          </w:p>
        </w:tc>
        <w:tc>
          <w:tcPr>
            <w:tcW w:w="2551" w:type="dxa"/>
            <w:tcBorders>
              <w:top w:val="dashed" w:sz="4" w:space="0" w:color="auto"/>
              <w:bottom w:val="dashed" w:sz="4" w:space="0" w:color="auto"/>
            </w:tcBorders>
            <w:shd w:val="clear" w:color="auto" w:fill="auto"/>
            <w:vAlign w:val="center"/>
          </w:tcPr>
          <w:p w:rsidR="00A9101B" w:rsidRPr="00217A4D" w:rsidRDefault="00A9101B" w:rsidP="00CB1C76">
            <w:pPr>
              <w:rPr>
                <w:rFonts w:ascii="ＭＳ Ｐゴシック" w:eastAsia="ＭＳ Ｐゴシック" w:hAnsi="ＭＳ Ｐゴシック"/>
              </w:rPr>
            </w:pPr>
          </w:p>
          <w:p w:rsidR="00A9101B" w:rsidRPr="00217A4D" w:rsidRDefault="00A9101B" w:rsidP="00CB1C76">
            <w:pPr>
              <w:rPr>
                <w:rFonts w:ascii="ＭＳ Ｐゴシック" w:eastAsia="ＭＳ Ｐゴシック" w:hAnsi="ＭＳ Ｐゴシック"/>
              </w:rPr>
            </w:pPr>
          </w:p>
          <w:p w:rsidR="00A9101B" w:rsidRPr="00217A4D" w:rsidRDefault="00A9101B" w:rsidP="00CB1C76">
            <w:pPr>
              <w:rPr>
                <w:rFonts w:ascii="ＭＳ Ｐゴシック" w:eastAsia="ＭＳ Ｐゴシック" w:hAnsi="ＭＳ Ｐゴシック"/>
              </w:rPr>
            </w:pPr>
          </w:p>
          <w:p w:rsidR="00A9101B" w:rsidRPr="00217A4D" w:rsidRDefault="00A9101B" w:rsidP="00CB1C76">
            <w:r w:rsidRPr="00217A4D">
              <w:rPr>
                <w:rFonts w:ascii="ＭＳ Ｐゴシック" w:eastAsia="ＭＳ Ｐゴシック" w:hAnsi="ＭＳ Ｐゴシック" w:hint="eastAsia"/>
              </w:rPr>
              <w:t>就業規則等の根拠規定</w:t>
            </w:r>
          </w:p>
        </w:tc>
      </w:tr>
      <w:tr w:rsidR="00217A4D" w:rsidRPr="00217A4D" w:rsidTr="00CB1C76">
        <w:trPr>
          <w:trHeight w:val="2368"/>
        </w:trPr>
        <w:tc>
          <w:tcPr>
            <w:tcW w:w="714" w:type="dxa"/>
            <w:vMerge/>
            <w:shd w:val="clear" w:color="auto" w:fill="auto"/>
          </w:tcPr>
          <w:p w:rsidR="00A9101B" w:rsidRPr="00217A4D" w:rsidRDefault="00A9101B" w:rsidP="00CB1C76"/>
        </w:tc>
        <w:tc>
          <w:tcPr>
            <w:tcW w:w="3114" w:type="dxa"/>
            <w:vMerge/>
            <w:shd w:val="clear" w:color="auto" w:fill="auto"/>
          </w:tcPr>
          <w:p w:rsidR="00A9101B" w:rsidRPr="00217A4D" w:rsidRDefault="00A9101B" w:rsidP="00CB1C76"/>
        </w:tc>
        <w:tc>
          <w:tcPr>
            <w:tcW w:w="5528" w:type="dxa"/>
            <w:tcBorders>
              <w:top w:val="dashed" w:sz="4" w:space="0" w:color="auto"/>
              <w:bottom w:val="dashed" w:sz="4" w:space="0" w:color="auto"/>
            </w:tcBorders>
            <w:shd w:val="clear" w:color="auto" w:fill="auto"/>
            <w:vAlign w:val="center"/>
          </w:tcPr>
          <w:p w:rsidR="00A9101B" w:rsidRPr="00217A4D" w:rsidRDefault="00A9101B" w:rsidP="00CB1C76">
            <w:pPr>
              <w:autoSpaceDE w:val="0"/>
              <w:autoSpaceDN w:val="0"/>
              <w:adjustRightInd w:val="0"/>
              <w:ind w:firstLineChars="30" w:firstLine="72"/>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（ニ）次に掲げる要件のa又はb、及びｃに適合する</w:t>
            </w:r>
          </w:p>
          <w:p w:rsidR="00A9101B" w:rsidRPr="00217A4D" w:rsidRDefault="00A9101B" w:rsidP="00CB1C76">
            <w:pPr>
              <w:autoSpaceDE w:val="0"/>
              <w:autoSpaceDN w:val="0"/>
              <w:adjustRightInd w:val="0"/>
              <w:ind w:leftChars="180" w:left="666" w:hangingChars="120" w:hanging="288"/>
              <w:jc w:val="left"/>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ａ</w:t>
            </w:r>
            <w:r w:rsidRPr="00217A4D">
              <w:rPr>
                <w:rFonts w:ascii="ＭＳ Ｐゴシック" w:eastAsia="ＭＳ Ｐゴシック" w:hAnsi="ＭＳ Ｐゴシック" w:cs="芟......"/>
                <w:kern w:val="0"/>
                <w:sz w:val="24"/>
              </w:rPr>
              <w:t xml:space="preserve"> </w:t>
            </w:r>
            <w:r w:rsidRPr="00217A4D">
              <w:rPr>
                <w:rFonts w:ascii="ＭＳ Ｐゴシック" w:eastAsia="ＭＳ Ｐゴシック" w:hAnsi="ＭＳ Ｐゴシック" w:cs="芟......" w:hint="eastAsia"/>
                <w:kern w:val="0"/>
                <w:sz w:val="24"/>
              </w:rPr>
              <w:t>資質向上のための計画に沿って研修機会の提供又は技術指導の実施並びに介護職員の能力評価を行っている</w:t>
            </w:r>
          </w:p>
          <w:p w:rsidR="00A9101B" w:rsidRPr="00217A4D" w:rsidRDefault="00A9101B" w:rsidP="00CB1C76">
            <w:pPr>
              <w:ind w:leftChars="180" w:left="618"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ｂ</w:t>
            </w:r>
            <w:r w:rsidRPr="00217A4D">
              <w:rPr>
                <w:rFonts w:ascii="ＭＳ Ｐゴシック" w:eastAsia="ＭＳ Ｐゴシック" w:hAnsi="ＭＳ Ｐゴシック" w:cs="芟......"/>
                <w:kern w:val="0"/>
                <w:sz w:val="24"/>
              </w:rPr>
              <w:t xml:space="preserve"> </w:t>
            </w:r>
            <w:r w:rsidRPr="00217A4D">
              <w:rPr>
                <w:rFonts w:ascii="ＭＳ Ｐゴシック" w:eastAsia="ＭＳ Ｐゴシック" w:hAnsi="ＭＳ Ｐゴシック" w:cs="芟......" w:hint="eastAsia"/>
                <w:kern w:val="0"/>
                <w:sz w:val="24"/>
              </w:rPr>
              <w:t>資格取得のための支援をしている</w:t>
            </w:r>
          </w:p>
          <w:p w:rsidR="00A9101B" w:rsidRPr="00217A4D" w:rsidRDefault="00A9101B" w:rsidP="00CB1C76">
            <w:pPr>
              <w:ind w:leftChars="180" w:left="618"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ｃ　ａ又はｂについて、全ての介護職員に周知している</w:t>
            </w:r>
          </w:p>
        </w:tc>
        <w:tc>
          <w:tcPr>
            <w:tcW w:w="709" w:type="dxa"/>
            <w:tcBorders>
              <w:top w:val="dashed" w:sz="4" w:space="0" w:color="auto"/>
              <w:bottom w:val="dashed" w:sz="4" w:space="0" w:color="auto"/>
            </w:tcBorders>
            <w:shd w:val="clear" w:color="auto" w:fill="auto"/>
            <w:vAlign w:val="center"/>
          </w:tcPr>
          <w:p w:rsidR="00A9101B" w:rsidRPr="00217A4D" w:rsidRDefault="00A9101B" w:rsidP="00CB1C76">
            <w:pPr>
              <w:jc w:val="center"/>
              <w:rPr>
                <w:rFonts w:ascii="ＭＳ Ｐゴシック" w:eastAsia="ＭＳ Ｐゴシック" w:hAnsi="ＭＳ Ｐゴシック"/>
                <w:noProof/>
                <w:sz w:val="24"/>
              </w:rPr>
            </w:pPr>
          </w:p>
        </w:tc>
        <w:tc>
          <w:tcPr>
            <w:tcW w:w="2268" w:type="dxa"/>
            <w:tcBorders>
              <w:top w:val="dashed" w:sz="4" w:space="0" w:color="auto"/>
              <w:bottom w:val="dashed" w:sz="4" w:space="0" w:color="auto"/>
            </w:tcBorders>
            <w:shd w:val="clear" w:color="auto" w:fill="auto"/>
            <w:vAlign w:val="center"/>
          </w:tcPr>
          <w:p w:rsidR="00A9101B" w:rsidRPr="00217A4D" w:rsidRDefault="00A9101B" w:rsidP="00CB1C76">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ａ　計画策定、研修実施（機会確保と能力評価）</w:t>
            </w:r>
          </w:p>
          <w:p w:rsidR="00A9101B" w:rsidRPr="00217A4D" w:rsidRDefault="00A9101B" w:rsidP="00CB1C76">
            <w:pPr>
              <w:ind w:left="240" w:hangingChars="100" w:hanging="240"/>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ｂ　計画策定・支援実施</w:t>
            </w:r>
          </w:p>
          <w:p w:rsidR="00A9101B" w:rsidRPr="00217A4D" w:rsidRDefault="00A9101B" w:rsidP="00CB1C76">
            <w:pPr>
              <w:ind w:left="240" w:hangingChars="100" w:hanging="240"/>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ｃ　周知している</w:t>
            </w:r>
          </w:p>
        </w:tc>
        <w:tc>
          <w:tcPr>
            <w:tcW w:w="2551" w:type="dxa"/>
            <w:tcBorders>
              <w:top w:val="dashed" w:sz="4" w:space="0" w:color="auto"/>
              <w:bottom w:val="dashed" w:sz="4" w:space="0" w:color="auto"/>
            </w:tcBorders>
            <w:shd w:val="clear" w:color="auto" w:fill="auto"/>
            <w:vAlign w:val="center"/>
          </w:tcPr>
          <w:p w:rsidR="00A9101B" w:rsidRPr="00217A4D" w:rsidRDefault="00A9101B"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記録</w:t>
            </w:r>
          </w:p>
          <w:p w:rsidR="00A9101B" w:rsidRPr="00217A4D" w:rsidRDefault="00A9101B" w:rsidP="00CB1C76">
            <w:pPr>
              <w:rPr>
                <w:rFonts w:ascii="ＭＳ Ｐゴシック" w:eastAsia="ＭＳ Ｐゴシック" w:hAnsi="ＭＳ Ｐゴシック"/>
                <w:sz w:val="24"/>
              </w:rPr>
            </w:pPr>
          </w:p>
          <w:p w:rsidR="00A9101B" w:rsidRPr="00217A4D" w:rsidRDefault="00A9101B" w:rsidP="00CB1C76">
            <w:pPr>
              <w:rPr>
                <w:rFonts w:ascii="ＭＳ Ｐゴシック" w:eastAsia="ＭＳ Ｐゴシック" w:hAnsi="ＭＳ Ｐゴシック"/>
                <w:sz w:val="24"/>
              </w:rPr>
            </w:pPr>
          </w:p>
          <w:p w:rsidR="00A9101B" w:rsidRPr="00217A4D" w:rsidRDefault="00A9101B"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記録</w:t>
            </w:r>
          </w:p>
          <w:p w:rsidR="00A9101B" w:rsidRPr="00217A4D" w:rsidRDefault="00A9101B" w:rsidP="00CB1C76">
            <w:pPr>
              <w:rPr>
                <w:rFonts w:ascii="ＭＳ Ｐゴシック" w:eastAsia="ＭＳ Ｐゴシック" w:hAnsi="ＭＳ Ｐゴシック"/>
                <w:sz w:val="24"/>
              </w:rPr>
            </w:pPr>
          </w:p>
          <w:p w:rsidR="00A9101B" w:rsidRPr="00217A4D" w:rsidRDefault="00A9101B" w:rsidP="00CB1C76">
            <w:r w:rsidRPr="00217A4D">
              <w:rPr>
                <w:rFonts w:ascii="ＭＳ Ｐゴシック" w:eastAsia="ＭＳ Ｐゴシック" w:hAnsi="ＭＳ Ｐゴシック" w:hint="eastAsia"/>
                <w:sz w:val="24"/>
              </w:rPr>
              <w:t>記録</w:t>
            </w:r>
          </w:p>
        </w:tc>
      </w:tr>
      <w:tr w:rsidR="00217A4D" w:rsidRPr="00217A4D" w:rsidTr="00CB1C76">
        <w:trPr>
          <w:trHeight w:val="1431"/>
        </w:trPr>
        <w:tc>
          <w:tcPr>
            <w:tcW w:w="714" w:type="dxa"/>
            <w:vMerge/>
            <w:shd w:val="clear" w:color="auto" w:fill="auto"/>
          </w:tcPr>
          <w:p w:rsidR="00A9101B" w:rsidRPr="00217A4D" w:rsidRDefault="00A9101B" w:rsidP="00CB1C76"/>
        </w:tc>
        <w:tc>
          <w:tcPr>
            <w:tcW w:w="3114" w:type="dxa"/>
            <w:vMerge/>
            <w:shd w:val="clear" w:color="auto" w:fill="auto"/>
          </w:tcPr>
          <w:p w:rsidR="00A9101B" w:rsidRPr="00217A4D" w:rsidRDefault="00A9101B" w:rsidP="00CB1C76"/>
        </w:tc>
        <w:tc>
          <w:tcPr>
            <w:tcW w:w="5528" w:type="dxa"/>
            <w:vMerge w:val="restart"/>
            <w:tcBorders>
              <w:top w:val="dashed" w:sz="4" w:space="0" w:color="auto"/>
            </w:tcBorders>
            <w:shd w:val="clear" w:color="auto" w:fill="auto"/>
          </w:tcPr>
          <w:p w:rsidR="00A9101B" w:rsidRPr="00217A4D" w:rsidRDefault="00A9101B" w:rsidP="00CB1C76">
            <w:pPr>
              <w:autoSpaceDE w:val="0"/>
              <w:autoSpaceDN w:val="0"/>
              <w:adjustRightInd w:val="0"/>
              <w:ind w:leftChars="30" w:left="303"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（三）次に掲げる要件の全てに適合する</w:t>
            </w:r>
          </w:p>
          <w:p w:rsidR="00A9101B" w:rsidRPr="00217A4D" w:rsidRDefault="00A9101B" w:rsidP="00CB1C76">
            <w:pPr>
              <w:autoSpaceDE w:val="0"/>
              <w:autoSpaceDN w:val="0"/>
              <w:adjustRightInd w:val="0"/>
              <w:ind w:leftChars="130" w:left="513"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kern w:val="0"/>
                <w:sz w:val="24"/>
              </w:rPr>
              <w:t>a</w:t>
            </w:r>
            <w:r w:rsidRPr="00217A4D">
              <w:rPr>
                <w:rFonts w:ascii="ＭＳ Ｐゴシック" w:eastAsia="ＭＳ Ｐゴシック" w:hAnsi="ＭＳ Ｐゴシック" w:cs="芟......" w:hint="eastAsia"/>
                <w:kern w:val="0"/>
                <w:sz w:val="24"/>
              </w:rPr>
              <w:t xml:space="preserve">　経験・ 資格・評価のいずれかに応じた昇給の仕組みがある</w:t>
            </w:r>
          </w:p>
          <w:p w:rsidR="00A9101B" w:rsidRPr="00217A4D" w:rsidRDefault="00A9101B" w:rsidP="00CB1C76">
            <w:pPr>
              <w:autoSpaceDE w:val="0"/>
              <w:autoSpaceDN w:val="0"/>
              <w:adjustRightInd w:val="0"/>
              <w:ind w:leftChars="130" w:left="513" w:hangingChars="100" w:hanging="240"/>
              <w:rPr>
                <w:rFonts w:ascii="ＭＳ Ｐゴシック" w:eastAsia="ＭＳ Ｐゴシック" w:hAnsi="ＭＳ Ｐゴシック" w:cs="芟......"/>
                <w:kern w:val="0"/>
                <w:sz w:val="24"/>
              </w:rPr>
            </w:pPr>
            <w:r w:rsidRPr="00217A4D">
              <w:rPr>
                <w:rFonts w:ascii="ＭＳ Ｐゴシック" w:eastAsia="ＭＳ Ｐゴシック" w:hAnsi="ＭＳ Ｐゴシック" w:cs="芟......" w:hint="eastAsia"/>
                <w:kern w:val="0"/>
                <w:sz w:val="24"/>
              </w:rPr>
              <w:t>ｂ</w:t>
            </w:r>
            <w:r w:rsidRPr="00217A4D">
              <w:rPr>
                <w:rFonts w:ascii="ＭＳ Ｐゴシック" w:eastAsia="ＭＳ Ｐゴシック" w:hAnsi="ＭＳ Ｐゴシック" w:cs="芟......"/>
                <w:kern w:val="0"/>
                <w:sz w:val="24"/>
              </w:rPr>
              <w:t xml:space="preserve"> </w:t>
            </w:r>
            <w:r w:rsidRPr="00217A4D">
              <w:rPr>
                <w:rFonts w:ascii="ＭＳ Ｐゴシック" w:eastAsia="ＭＳ Ｐゴシック" w:hAnsi="ＭＳ Ｐゴシック" w:cs="芟......" w:hint="eastAsia"/>
                <w:kern w:val="0"/>
                <w:sz w:val="24"/>
              </w:rPr>
              <w:t>ａの要件について書面で整備し、全ての介護職員に周知している</w:t>
            </w:r>
          </w:p>
        </w:tc>
        <w:tc>
          <w:tcPr>
            <w:tcW w:w="709" w:type="dxa"/>
            <w:tcBorders>
              <w:top w:val="dashed" w:sz="4" w:space="0" w:color="auto"/>
              <w:bottom w:val="dashed" w:sz="4" w:space="0" w:color="auto"/>
            </w:tcBorders>
            <w:shd w:val="clear" w:color="auto" w:fill="auto"/>
            <w:vAlign w:val="center"/>
          </w:tcPr>
          <w:p w:rsidR="00A9101B" w:rsidRPr="00217A4D" w:rsidRDefault="00A9101B" w:rsidP="00CB1C76">
            <w:pPr>
              <w:spacing w:line="276" w:lineRule="auto"/>
              <w:jc w:val="center"/>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24"/>
              </w:rPr>
              <w:t>経験</w:t>
            </w:r>
          </w:p>
          <w:p w:rsidR="00A9101B" w:rsidRPr="00217A4D" w:rsidRDefault="00A9101B" w:rsidP="00CB1C76">
            <w:pPr>
              <w:spacing w:line="276" w:lineRule="auto"/>
              <w:jc w:val="center"/>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24"/>
              </w:rPr>
              <w:t>資格</w:t>
            </w:r>
          </w:p>
          <w:p w:rsidR="00A9101B" w:rsidRPr="00217A4D" w:rsidRDefault="00A9101B" w:rsidP="00CB1C76">
            <w:pPr>
              <w:spacing w:line="276" w:lineRule="auto"/>
              <w:jc w:val="center"/>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24"/>
              </w:rPr>
              <w:t>評価</w:t>
            </w:r>
          </w:p>
        </w:tc>
        <w:tc>
          <w:tcPr>
            <w:tcW w:w="2268" w:type="dxa"/>
            <w:tcBorders>
              <w:top w:val="dashed" w:sz="4" w:space="0" w:color="auto"/>
              <w:bottom w:val="dashed" w:sz="4" w:space="0" w:color="auto"/>
            </w:tcBorders>
            <w:shd w:val="clear" w:color="auto" w:fill="auto"/>
            <w:vAlign w:val="center"/>
          </w:tcPr>
          <w:p w:rsidR="00A9101B" w:rsidRPr="00217A4D" w:rsidRDefault="00A9101B" w:rsidP="00CB1C76">
            <w:pPr>
              <w:rPr>
                <w:rFonts w:ascii="ＭＳ Ｐゴシック" w:eastAsia="ＭＳ Ｐゴシック" w:hAnsi="ＭＳ Ｐゴシック"/>
                <w:sz w:val="22"/>
              </w:rPr>
            </w:pPr>
            <w:r w:rsidRPr="00217A4D">
              <w:rPr>
                <w:rFonts w:ascii="ＭＳ Ｐゴシック" w:eastAsia="ＭＳ Ｐゴシック" w:hAnsi="ＭＳ Ｐゴシック" w:hint="eastAsia"/>
                <w:sz w:val="22"/>
              </w:rPr>
              <w:t>a左記のうち該当の昇給の仕組みに○を</w:t>
            </w:r>
          </w:p>
        </w:tc>
        <w:tc>
          <w:tcPr>
            <w:tcW w:w="2551" w:type="dxa"/>
            <w:vMerge w:val="restart"/>
            <w:tcBorders>
              <w:top w:val="dashed" w:sz="4" w:space="0" w:color="auto"/>
            </w:tcBorders>
            <w:shd w:val="clear" w:color="auto" w:fill="auto"/>
            <w:vAlign w:val="center"/>
          </w:tcPr>
          <w:p w:rsidR="00A9101B" w:rsidRPr="00217A4D" w:rsidRDefault="00A9101B" w:rsidP="00CB1C76">
            <w:r w:rsidRPr="00217A4D">
              <w:rPr>
                <w:rFonts w:ascii="ＭＳ Ｐゴシック" w:eastAsia="ＭＳ Ｐゴシック" w:hAnsi="ＭＳ Ｐゴシック" w:hint="eastAsia"/>
              </w:rPr>
              <w:t>就業規則等の根拠規定</w:t>
            </w:r>
          </w:p>
        </w:tc>
      </w:tr>
      <w:tr w:rsidR="00A9101B" w:rsidRPr="00217A4D" w:rsidTr="00CB1C76">
        <w:trPr>
          <w:trHeight w:val="938"/>
        </w:trPr>
        <w:tc>
          <w:tcPr>
            <w:tcW w:w="714" w:type="dxa"/>
            <w:vMerge/>
            <w:shd w:val="clear" w:color="auto" w:fill="auto"/>
          </w:tcPr>
          <w:p w:rsidR="00A9101B" w:rsidRPr="00217A4D" w:rsidRDefault="00A9101B" w:rsidP="00CB1C76"/>
        </w:tc>
        <w:tc>
          <w:tcPr>
            <w:tcW w:w="3114" w:type="dxa"/>
            <w:vMerge/>
            <w:shd w:val="clear" w:color="auto" w:fill="auto"/>
          </w:tcPr>
          <w:p w:rsidR="00A9101B" w:rsidRPr="00217A4D" w:rsidRDefault="00A9101B" w:rsidP="00CB1C76"/>
        </w:tc>
        <w:tc>
          <w:tcPr>
            <w:tcW w:w="5528" w:type="dxa"/>
            <w:vMerge/>
            <w:shd w:val="clear" w:color="auto" w:fill="auto"/>
          </w:tcPr>
          <w:p w:rsidR="00A9101B" w:rsidRPr="00217A4D" w:rsidRDefault="00A9101B" w:rsidP="00CB1C76">
            <w:pPr>
              <w:autoSpaceDE w:val="0"/>
              <w:autoSpaceDN w:val="0"/>
              <w:adjustRightInd w:val="0"/>
              <w:ind w:firstLineChars="30" w:firstLine="72"/>
              <w:jc w:val="left"/>
              <w:rPr>
                <w:rFonts w:ascii="ＭＳ Ｐゴシック" w:eastAsia="ＭＳ Ｐゴシック" w:hAnsi="ＭＳ Ｐゴシック" w:cs="芟......"/>
                <w:kern w:val="0"/>
                <w:sz w:val="24"/>
              </w:rPr>
            </w:pPr>
          </w:p>
        </w:tc>
        <w:tc>
          <w:tcPr>
            <w:tcW w:w="709" w:type="dxa"/>
            <w:tcBorders>
              <w:top w:val="dashed" w:sz="4" w:space="0" w:color="auto"/>
            </w:tcBorders>
            <w:shd w:val="clear" w:color="auto" w:fill="auto"/>
            <w:vAlign w:val="center"/>
          </w:tcPr>
          <w:p w:rsidR="00A9101B" w:rsidRPr="00217A4D" w:rsidRDefault="00A9101B" w:rsidP="00CB1C76">
            <w:pPr>
              <w:jc w:val="center"/>
              <w:rPr>
                <w:rFonts w:ascii="ＭＳ Ｐゴシック" w:eastAsia="ＭＳ Ｐゴシック" w:hAnsi="ＭＳ Ｐゴシック"/>
                <w:noProof/>
                <w:sz w:val="24"/>
              </w:rPr>
            </w:pPr>
          </w:p>
        </w:tc>
        <w:tc>
          <w:tcPr>
            <w:tcW w:w="2268" w:type="dxa"/>
            <w:tcBorders>
              <w:top w:val="dashed" w:sz="4" w:space="0" w:color="auto"/>
            </w:tcBorders>
            <w:shd w:val="clear" w:color="auto" w:fill="auto"/>
            <w:vAlign w:val="center"/>
          </w:tcPr>
          <w:p w:rsidR="00A9101B" w:rsidRPr="00217A4D" w:rsidRDefault="00A9101B" w:rsidP="00CB1C76">
            <w:pPr>
              <w:ind w:left="254" w:hangingChars="106" w:hanging="254"/>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ｂ　書面整備及び周知している</w:t>
            </w:r>
          </w:p>
        </w:tc>
        <w:tc>
          <w:tcPr>
            <w:tcW w:w="2551" w:type="dxa"/>
            <w:vMerge/>
            <w:shd w:val="clear" w:color="auto" w:fill="auto"/>
            <w:vAlign w:val="center"/>
          </w:tcPr>
          <w:p w:rsidR="00A9101B" w:rsidRPr="00217A4D" w:rsidRDefault="00A9101B" w:rsidP="00CB1C76">
            <w:pPr>
              <w:rPr>
                <w:rFonts w:ascii="ＭＳ Ｐゴシック" w:eastAsia="ＭＳ Ｐゴシック" w:hAnsi="ＭＳ Ｐゴシック"/>
                <w:sz w:val="24"/>
              </w:rPr>
            </w:pPr>
          </w:p>
        </w:tc>
      </w:tr>
    </w:tbl>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114"/>
        <w:gridCol w:w="5103"/>
        <w:gridCol w:w="700"/>
        <w:gridCol w:w="8"/>
        <w:gridCol w:w="2410"/>
        <w:gridCol w:w="2835"/>
      </w:tblGrid>
      <w:tr w:rsidR="00217A4D" w:rsidRPr="00217A4D" w:rsidTr="00CB1C76">
        <w:trPr>
          <w:trHeight w:hRule="exact" w:val="735"/>
        </w:trPr>
        <w:tc>
          <w:tcPr>
            <w:tcW w:w="7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lastRenderedPageBreak/>
              <w:t>届出状況</w:t>
            </w:r>
          </w:p>
        </w:tc>
        <w:tc>
          <w:tcPr>
            <w:tcW w:w="31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項  目</w:t>
            </w:r>
          </w:p>
        </w:tc>
        <w:tc>
          <w:tcPr>
            <w:tcW w:w="5103"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事     項</w:t>
            </w:r>
          </w:p>
        </w:tc>
        <w:tc>
          <w:tcPr>
            <w:tcW w:w="3118" w:type="dxa"/>
            <w:gridSpan w:val="3"/>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結  果</w:t>
            </w:r>
          </w:p>
        </w:tc>
        <w:tc>
          <w:tcPr>
            <w:tcW w:w="2835"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備考</w:t>
            </w:r>
          </w:p>
        </w:tc>
      </w:tr>
      <w:tr w:rsidR="00217A4D" w:rsidRPr="00217A4D" w:rsidTr="00CB1C76">
        <w:trPr>
          <w:trHeight w:hRule="exact" w:val="2075"/>
        </w:trPr>
        <w:tc>
          <w:tcPr>
            <w:tcW w:w="7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p>
        </w:tc>
        <w:tc>
          <w:tcPr>
            <w:tcW w:w="3114" w:type="dxa"/>
            <w:shd w:val="clear" w:color="auto" w:fill="auto"/>
          </w:tcPr>
          <w:p w:rsidR="00A9101B" w:rsidRPr="00217A4D" w:rsidRDefault="00A9101B" w:rsidP="00CB1C76">
            <w:pPr>
              <w:rPr>
                <w:rFonts w:ascii="ＭＳ Ｐゴシック" w:eastAsia="ＭＳ Ｐゴシック" w:hAnsi="ＭＳ Ｐゴシック"/>
                <w:szCs w:val="24"/>
              </w:rPr>
            </w:pPr>
          </w:p>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w:t>
            </w:r>
          </w:p>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加算（Ⅰ）</w:t>
            </w:r>
          </w:p>
          <w:p w:rsidR="00A9101B" w:rsidRPr="00217A4D" w:rsidRDefault="00A9101B" w:rsidP="00CB1C76">
            <w:pPr>
              <w:snapToGrid w:val="0"/>
              <w:rPr>
                <w:rFonts w:ascii="ＭＳ Ｐゴシック" w:eastAsia="ＭＳ Ｐゴシック" w:hAnsi="ＭＳ Ｐゴシック"/>
                <w:sz w:val="28"/>
                <w:szCs w:val="28"/>
              </w:rPr>
            </w:pPr>
          </w:p>
          <w:p w:rsidR="00A9101B" w:rsidRPr="00217A4D" w:rsidRDefault="00A9101B" w:rsidP="00CB1C76">
            <w:pPr>
              <w:snapToGrid w:val="0"/>
              <w:rPr>
                <w:rFonts w:ascii="ＭＳ Ｐゴシック" w:eastAsia="ＭＳ Ｐゴシック" w:hAnsi="ＭＳ Ｐゴシック"/>
                <w:szCs w:val="24"/>
              </w:rPr>
            </w:pPr>
            <w:r w:rsidRPr="00217A4D">
              <w:rPr>
                <w:rFonts w:ascii="ＭＳ Ｐゴシック" w:eastAsia="ＭＳ Ｐゴシック" w:hAnsi="ＭＳ Ｐゴシック" w:hint="eastAsia"/>
                <w:sz w:val="28"/>
                <w:szCs w:val="28"/>
              </w:rPr>
              <w:t>【前頁からの続き】</w:t>
            </w:r>
          </w:p>
        </w:tc>
        <w:tc>
          <w:tcPr>
            <w:tcW w:w="5103" w:type="dxa"/>
            <w:shd w:val="clear" w:color="auto" w:fill="auto"/>
            <w:vAlign w:val="center"/>
          </w:tcPr>
          <w:p w:rsidR="00A9101B" w:rsidRPr="00217A4D" w:rsidRDefault="00B37491" w:rsidP="00B37491">
            <w:pPr>
              <w:ind w:left="240" w:hangingChars="100" w:hanging="240"/>
              <w:rPr>
                <w:rFonts w:ascii="ＭＳ Ｐゴシック" w:eastAsia="ＭＳ Ｐゴシック" w:hAnsi="ＭＳ Ｐゴシック"/>
                <w:sz w:val="24"/>
                <w:szCs w:val="24"/>
              </w:rPr>
            </w:pPr>
            <w:r w:rsidRPr="00217A4D">
              <w:rPr>
                <w:rFonts w:ascii="ＭＳ Ｐゴシック" w:eastAsia="ＭＳ Ｐゴシック" w:hAnsi="ＭＳ Ｐゴシック" w:cs="芟......" w:hint="eastAsia"/>
                <w:kern w:val="0"/>
                <w:sz w:val="24"/>
                <w:szCs w:val="24"/>
              </w:rPr>
              <w:t>⑧</w:t>
            </w:r>
            <w:r w:rsidR="00A9101B" w:rsidRPr="00217A4D">
              <w:rPr>
                <w:rFonts w:ascii="ＭＳ Ｐゴシック" w:eastAsia="ＭＳ Ｐゴシック" w:hAnsi="ＭＳ Ｐゴシック" w:cs="ＭＳf....."/>
                <w:kern w:val="0"/>
                <w:sz w:val="24"/>
                <w:szCs w:val="24"/>
              </w:rPr>
              <w:t xml:space="preserve"> </w:t>
            </w:r>
            <w:r w:rsidR="00A9101B" w:rsidRPr="00217A4D">
              <w:rPr>
                <w:rFonts w:ascii="ＭＳ Ｐゴシック" w:eastAsia="ＭＳ Ｐゴシック" w:hAnsi="ＭＳ Ｐゴシック" w:cs="ＭＳf....." w:hint="eastAsia"/>
                <w:kern w:val="0"/>
                <w:sz w:val="24"/>
                <w:szCs w:val="24"/>
              </w:rPr>
              <w:t>③</w:t>
            </w:r>
            <w:r w:rsidR="00A9101B" w:rsidRPr="00217A4D">
              <w:rPr>
                <w:rFonts w:ascii="ＭＳ Ｐゴシック" w:eastAsia="ＭＳ Ｐゴシック" w:hAnsi="ＭＳ Ｐゴシック" w:cs="芟......" w:hint="eastAsia"/>
                <w:kern w:val="0"/>
                <w:sz w:val="24"/>
                <w:szCs w:val="24"/>
              </w:rPr>
              <w:t>の届出</w:t>
            </w:r>
            <w:r w:rsidR="00C354D0" w:rsidRPr="00217A4D">
              <w:rPr>
                <w:rFonts w:ascii="ＭＳ Ｐゴシック" w:eastAsia="ＭＳ Ｐゴシック" w:hAnsi="ＭＳ Ｐゴシック" w:cs="芟......" w:hint="eastAsia"/>
                <w:kern w:val="0"/>
                <w:sz w:val="24"/>
                <w:szCs w:val="24"/>
              </w:rPr>
              <w:t>に係る計画の期間中に実施する介</w:t>
            </w:r>
            <w:r w:rsidR="00A9101B" w:rsidRPr="00217A4D">
              <w:rPr>
                <w:rFonts w:ascii="ＭＳ Ｐゴシック" w:eastAsia="ＭＳ Ｐゴシック" w:hAnsi="ＭＳ Ｐゴシック" w:cs="芟......" w:hint="eastAsia"/>
                <w:kern w:val="0"/>
                <w:sz w:val="24"/>
                <w:szCs w:val="24"/>
              </w:rPr>
              <w:t>護職員の処遇改善（賃金改善を除く。）の内容（職場環境等要件）及び当該介護職員の処遇改善に要</w:t>
            </w:r>
            <w:r w:rsidR="00C354D0" w:rsidRPr="00217A4D">
              <w:rPr>
                <w:rFonts w:ascii="ＭＳ Ｐゴシック" w:eastAsia="ＭＳ Ｐゴシック" w:hAnsi="ＭＳ Ｐゴシック" w:cs="芟......" w:hint="eastAsia"/>
                <w:kern w:val="0"/>
                <w:sz w:val="24"/>
                <w:szCs w:val="24"/>
              </w:rPr>
              <w:t>する</w:t>
            </w:r>
            <w:r w:rsidR="00A9101B" w:rsidRPr="00217A4D">
              <w:rPr>
                <w:rFonts w:ascii="ＭＳ Ｐゴシック" w:eastAsia="ＭＳ Ｐゴシック" w:hAnsi="ＭＳ Ｐゴシック" w:cs="芟......" w:hint="eastAsia"/>
                <w:kern w:val="0"/>
                <w:sz w:val="24"/>
                <w:szCs w:val="24"/>
              </w:rPr>
              <w:t>費用</w:t>
            </w:r>
            <w:r w:rsidR="00C354D0" w:rsidRPr="00217A4D">
              <w:rPr>
                <w:rFonts w:ascii="ＭＳ Ｐゴシック" w:eastAsia="ＭＳ Ｐゴシック" w:hAnsi="ＭＳ Ｐゴシック" w:cs="芟......" w:hint="eastAsia"/>
                <w:kern w:val="0"/>
                <w:sz w:val="24"/>
                <w:szCs w:val="24"/>
              </w:rPr>
              <w:t>の見込額</w:t>
            </w:r>
            <w:r w:rsidR="00A9101B" w:rsidRPr="00217A4D">
              <w:rPr>
                <w:rFonts w:ascii="ＭＳ Ｐゴシック" w:eastAsia="ＭＳ Ｐゴシック" w:hAnsi="ＭＳ Ｐゴシック" w:cs="芟......" w:hint="eastAsia"/>
                <w:kern w:val="0"/>
                <w:sz w:val="24"/>
                <w:szCs w:val="24"/>
              </w:rPr>
              <w:t>を全ての介護職員に周知している</w:t>
            </w:r>
          </w:p>
        </w:tc>
        <w:tc>
          <w:tcPr>
            <w:tcW w:w="700" w:type="dxa"/>
            <w:tcBorders>
              <w:right w:val="single" w:sz="4" w:space="0" w:color="auto"/>
            </w:tcBorders>
            <w:shd w:val="clear" w:color="auto" w:fill="auto"/>
            <w:vAlign w:val="center"/>
          </w:tcPr>
          <w:p w:rsidR="00A9101B" w:rsidRPr="00217A4D" w:rsidRDefault="00A9101B" w:rsidP="00CB1C76">
            <w:pPr>
              <w:rPr>
                <w:rFonts w:ascii="ＭＳ Ｐゴシック" w:eastAsia="ＭＳ Ｐゴシック" w:hAnsi="ＭＳ Ｐゴシック"/>
                <w:noProof/>
                <w:sz w:val="24"/>
                <w:szCs w:val="24"/>
              </w:rPr>
            </w:pPr>
          </w:p>
        </w:tc>
        <w:tc>
          <w:tcPr>
            <w:tcW w:w="2418" w:type="dxa"/>
            <w:gridSpan w:val="2"/>
            <w:tcBorders>
              <w:left w:val="single" w:sz="4" w:space="0" w:color="auto"/>
            </w:tcBorders>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内容・費用を全介護職員に周知</w:t>
            </w:r>
          </w:p>
        </w:tc>
        <w:tc>
          <w:tcPr>
            <w:tcW w:w="2835"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職場環境等要件を介護職員に周知した記録</w:t>
            </w:r>
          </w:p>
        </w:tc>
      </w:tr>
      <w:tr w:rsidR="00217A4D" w:rsidRPr="00217A4D" w:rsidTr="00CB1C76">
        <w:trPr>
          <w:trHeight w:val="812"/>
        </w:trPr>
        <w:tc>
          <w:tcPr>
            <w:tcW w:w="714" w:type="dxa"/>
            <w:vMerge w:val="restart"/>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p>
        </w:tc>
        <w:tc>
          <w:tcPr>
            <w:tcW w:w="3114" w:type="dxa"/>
            <w:vMerge w:val="restart"/>
            <w:shd w:val="clear" w:color="auto" w:fill="auto"/>
          </w:tcPr>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介護職員処遇改善加算（Ⅱ）</w:t>
            </w:r>
          </w:p>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rPr>
                <w:rFonts w:ascii="ＭＳ Ｐゴシック" w:eastAsia="ＭＳ Ｐゴシック" w:hAnsi="ＭＳ Ｐゴシック"/>
                <w:sz w:val="24"/>
                <w:szCs w:val="24"/>
              </w:rPr>
            </w:pPr>
          </w:p>
          <w:p w:rsidR="00A9101B" w:rsidRPr="00217A4D" w:rsidRDefault="00A9101B" w:rsidP="00CB1C76">
            <w:pPr>
              <w:snapToGrid w:val="0"/>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（月額２万７千円相当）</w:t>
            </w:r>
          </w:p>
        </w:tc>
        <w:tc>
          <w:tcPr>
            <w:tcW w:w="5103"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介護職員処遇改善加算（Ⅰ）の①から⑦の（一）及び（二）に適合</w:t>
            </w:r>
          </w:p>
        </w:tc>
        <w:tc>
          <w:tcPr>
            <w:tcW w:w="700"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p>
        </w:tc>
        <w:tc>
          <w:tcPr>
            <w:tcW w:w="2418" w:type="dxa"/>
            <w:gridSpan w:val="2"/>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（Ⅰ）の頁でもチェックしてください</w:t>
            </w:r>
          </w:p>
        </w:tc>
        <w:tc>
          <w:tcPr>
            <w:tcW w:w="2835" w:type="dxa"/>
            <w:shd w:val="clear" w:color="auto" w:fill="auto"/>
            <w:vAlign w:val="center"/>
          </w:tcPr>
          <w:p w:rsidR="00A9101B" w:rsidRPr="00217A4D" w:rsidRDefault="00A9101B" w:rsidP="00CB1C76">
            <w:pPr>
              <w:snapToGrid w:val="0"/>
              <w:rPr>
                <w:rFonts w:ascii="ＭＳ Ｐゴシック" w:eastAsia="ＭＳ Ｐゴシック" w:hAnsi="ＭＳ Ｐゴシック" w:cs="芟......"/>
                <w:kern w:val="0"/>
                <w:sz w:val="24"/>
                <w:szCs w:val="24"/>
              </w:rPr>
            </w:pPr>
          </w:p>
        </w:tc>
      </w:tr>
      <w:tr w:rsidR="00217A4D" w:rsidRPr="00217A4D" w:rsidTr="00CB1C76">
        <w:trPr>
          <w:trHeight w:val="940"/>
        </w:trPr>
        <w:tc>
          <w:tcPr>
            <w:tcW w:w="714" w:type="dxa"/>
            <w:vMerge/>
            <w:shd w:val="clear" w:color="auto" w:fill="auto"/>
            <w:vAlign w:val="center"/>
          </w:tcPr>
          <w:p w:rsidR="00C354D0" w:rsidRPr="00217A4D" w:rsidRDefault="00C354D0" w:rsidP="00C354D0">
            <w:pPr>
              <w:jc w:val="center"/>
              <w:rPr>
                <w:rFonts w:ascii="ＭＳ Ｐゴシック" w:eastAsia="ＭＳ Ｐゴシック" w:hAnsi="ＭＳ Ｐゴシック"/>
                <w:sz w:val="24"/>
                <w:szCs w:val="24"/>
              </w:rPr>
            </w:pPr>
          </w:p>
        </w:tc>
        <w:tc>
          <w:tcPr>
            <w:tcW w:w="3114" w:type="dxa"/>
            <w:vMerge/>
            <w:shd w:val="clear" w:color="auto" w:fill="auto"/>
          </w:tcPr>
          <w:p w:rsidR="00C354D0" w:rsidRPr="00217A4D" w:rsidRDefault="00C354D0" w:rsidP="00C354D0">
            <w:pPr>
              <w:jc w:val="center"/>
              <w:rPr>
                <w:rFonts w:ascii="ＭＳ Ｐゴシック" w:eastAsia="ＭＳ Ｐゴシック" w:hAnsi="ＭＳ Ｐゴシック"/>
                <w:sz w:val="24"/>
                <w:szCs w:val="24"/>
              </w:rPr>
            </w:pPr>
          </w:p>
        </w:tc>
        <w:tc>
          <w:tcPr>
            <w:tcW w:w="5103" w:type="dxa"/>
            <w:shd w:val="clear" w:color="auto" w:fill="auto"/>
            <w:vAlign w:val="center"/>
          </w:tcPr>
          <w:p w:rsidR="00C354D0" w:rsidRPr="00217A4D" w:rsidRDefault="00C354D0" w:rsidP="00C354D0">
            <w:pPr>
              <w:ind w:left="240" w:hangingChars="100" w:hanging="240"/>
              <w:rPr>
                <w:rFonts w:ascii="ＭＳ Ｐゴシック" w:eastAsia="ＭＳ Ｐゴシック" w:hAnsi="ＭＳ Ｐゴシック"/>
                <w:sz w:val="24"/>
                <w:szCs w:val="24"/>
              </w:rPr>
            </w:pPr>
            <w:r w:rsidRPr="00217A4D">
              <w:rPr>
                <w:rFonts w:ascii="ＭＳ Ｐゴシック" w:eastAsia="ＭＳ Ｐゴシック" w:hAnsi="ＭＳ Ｐゴシック" w:cs="芟......" w:hint="eastAsia"/>
                <w:kern w:val="0"/>
                <w:sz w:val="24"/>
                <w:szCs w:val="24"/>
              </w:rPr>
              <w:t>⑧</w:t>
            </w:r>
            <w:r w:rsidRPr="00217A4D">
              <w:rPr>
                <w:rFonts w:ascii="ＭＳ Ｐゴシック" w:eastAsia="ＭＳ Ｐゴシック" w:hAnsi="ＭＳ Ｐゴシック" w:cs="ＭＳf....."/>
                <w:kern w:val="0"/>
                <w:sz w:val="24"/>
                <w:szCs w:val="24"/>
              </w:rPr>
              <w:t xml:space="preserve"> </w:t>
            </w:r>
            <w:r w:rsidRPr="00217A4D">
              <w:rPr>
                <w:rFonts w:ascii="ＭＳ Ｐゴシック" w:eastAsia="ＭＳ Ｐゴシック" w:hAnsi="ＭＳ Ｐゴシック" w:cs="ＭＳf....." w:hint="eastAsia"/>
                <w:kern w:val="0"/>
                <w:sz w:val="24"/>
                <w:szCs w:val="24"/>
              </w:rPr>
              <w:t>③</w:t>
            </w:r>
            <w:r w:rsidRPr="00217A4D">
              <w:rPr>
                <w:rFonts w:ascii="ＭＳ Ｐゴシック" w:eastAsia="ＭＳ Ｐゴシック" w:hAnsi="ＭＳ Ｐゴシック" w:cs="芟......" w:hint="eastAsia"/>
                <w:kern w:val="0"/>
                <w:sz w:val="24"/>
                <w:szCs w:val="24"/>
              </w:rPr>
              <w:t>の届出に係る計画の期間中に実施する介護職員の処遇改善（賃金改善を除く。）の内容（職場環境等要件）及び当該介護職員の処遇改善に要する費用の見込額を全ての介護職員に周知している</w:t>
            </w:r>
          </w:p>
        </w:tc>
        <w:tc>
          <w:tcPr>
            <w:tcW w:w="700" w:type="dxa"/>
            <w:shd w:val="clear" w:color="auto" w:fill="auto"/>
            <w:vAlign w:val="center"/>
          </w:tcPr>
          <w:p w:rsidR="00C354D0" w:rsidRPr="00217A4D" w:rsidRDefault="00C354D0" w:rsidP="00C354D0">
            <w:pPr>
              <w:jc w:val="center"/>
              <w:rPr>
                <w:rFonts w:ascii="ＭＳ Ｐゴシック" w:eastAsia="ＭＳ Ｐゴシック" w:hAnsi="ＭＳ Ｐゴシック"/>
                <w:noProof/>
                <w:sz w:val="24"/>
                <w:szCs w:val="24"/>
              </w:rPr>
            </w:pPr>
          </w:p>
        </w:tc>
        <w:tc>
          <w:tcPr>
            <w:tcW w:w="2418" w:type="dxa"/>
            <w:gridSpan w:val="2"/>
            <w:shd w:val="clear" w:color="auto" w:fill="auto"/>
            <w:vAlign w:val="center"/>
          </w:tcPr>
          <w:p w:rsidR="00C354D0" w:rsidRPr="00217A4D" w:rsidRDefault="00C354D0" w:rsidP="00C354D0">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内容・費用を全介護職員に周知</w:t>
            </w:r>
          </w:p>
        </w:tc>
        <w:tc>
          <w:tcPr>
            <w:tcW w:w="2835" w:type="dxa"/>
            <w:shd w:val="clear" w:color="auto" w:fill="auto"/>
            <w:vAlign w:val="center"/>
          </w:tcPr>
          <w:p w:rsidR="00C354D0" w:rsidRPr="00217A4D" w:rsidRDefault="00C354D0" w:rsidP="00C354D0">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職場環境等要件を介護職員に周知した記録</w:t>
            </w:r>
          </w:p>
        </w:tc>
      </w:tr>
      <w:tr w:rsidR="00217A4D" w:rsidRPr="00217A4D" w:rsidTr="00CB1C76">
        <w:trPr>
          <w:trHeight w:hRule="exact" w:val="1083"/>
        </w:trPr>
        <w:tc>
          <w:tcPr>
            <w:tcW w:w="714" w:type="dxa"/>
            <w:vMerge w:val="restart"/>
            <w:shd w:val="clear" w:color="auto" w:fill="auto"/>
            <w:vAlign w:val="center"/>
          </w:tcPr>
          <w:p w:rsidR="00A9101B" w:rsidRPr="00217A4D" w:rsidRDefault="00A9101B" w:rsidP="00CB1C76">
            <w:pPr>
              <w:jc w:val="center"/>
              <w:rPr>
                <w:noProof/>
                <w:szCs w:val="24"/>
              </w:rPr>
            </w:pPr>
          </w:p>
        </w:tc>
        <w:tc>
          <w:tcPr>
            <w:tcW w:w="3114" w:type="dxa"/>
            <w:vMerge w:val="restart"/>
            <w:shd w:val="clear" w:color="auto" w:fill="auto"/>
          </w:tcPr>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介護職員処遇改善加算（Ⅲ）</w:t>
            </w:r>
          </w:p>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rPr>
                <w:rFonts w:ascii="ＭＳ Ｐゴシック" w:eastAsia="ＭＳ Ｐゴシック" w:hAnsi="ＭＳ Ｐゴシック"/>
                <w:sz w:val="24"/>
                <w:szCs w:val="24"/>
              </w:rPr>
            </w:pPr>
          </w:p>
          <w:p w:rsidR="00A9101B" w:rsidRPr="00217A4D" w:rsidRDefault="00A9101B" w:rsidP="00CB1C76">
            <w:pPr>
              <w:snapToGrid w:val="0"/>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（月額１万５千円相当）</w:t>
            </w:r>
          </w:p>
        </w:tc>
        <w:tc>
          <w:tcPr>
            <w:tcW w:w="5103"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介護職員処遇改善加算（Ⅰ）の①から⑥に適合し、⑦の（一）又は（二）のいずれかに適合</w:t>
            </w:r>
          </w:p>
        </w:tc>
        <w:tc>
          <w:tcPr>
            <w:tcW w:w="708" w:type="dxa"/>
            <w:gridSpan w:val="2"/>
            <w:shd w:val="clear" w:color="auto" w:fill="auto"/>
            <w:vAlign w:val="center"/>
          </w:tcPr>
          <w:p w:rsidR="00A9101B" w:rsidRPr="00217A4D" w:rsidRDefault="00A9101B" w:rsidP="00CB1C76">
            <w:pPr>
              <w:jc w:val="center"/>
              <w:rPr>
                <w:noProof/>
                <w:sz w:val="24"/>
                <w:szCs w:val="24"/>
              </w:rPr>
            </w:pPr>
          </w:p>
        </w:tc>
        <w:tc>
          <w:tcPr>
            <w:tcW w:w="2410"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（Ⅰ）の頁でもチェックしてください</w:t>
            </w:r>
          </w:p>
        </w:tc>
        <w:tc>
          <w:tcPr>
            <w:tcW w:w="2835" w:type="dxa"/>
            <w:shd w:val="clear" w:color="auto" w:fill="auto"/>
            <w:vAlign w:val="center"/>
          </w:tcPr>
          <w:p w:rsidR="00A9101B" w:rsidRPr="00217A4D" w:rsidRDefault="00A9101B" w:rsidP="00CB1C76">
            <w:pPr>
              <w:snapToGrid w:val="0"/>
              <w:rPr>
                <w:rFonts w:ascii="ＭＳ Ｐゴシック" w:eastAsia="ＭＳ Ｐゴシック" w:hAnsi="ＭＳ Ｐゴシック" w:cs="芟......"/>
                <w:kern w:val="0"/>
                <w:sz w:val="24"/>
                <w:szCs w:val="24"/>
              </w:rPr>
            </w:pPr>
          </w:p>
        </w:tc>
      </w:tr>
      <w:tr w:rsidR="00C354D0" w:rsidRPr="00217A4D" w:rsidTr="00C354D0">
        <w:trPr>
          <w:trHeight w:hRule="exact" w:val="1988"/>
        </w:trPr>
        <w:tc>
          <w:tcPr>
            <w:tcW w:w="714" w:type="dxa"/>
            <w:vMerge/>
            <w:shd w:val="clear" w:color="auto" w:fill="auto"/>
            <w:vAlign w:val="center"/>
          </w:tcPr>
          <w:p w:rsidR="00C354D0" w:rsidRPr="00217A4D" w:rsidRDefault="00C354D0" w:rsidP="00C354D0">
            <w:pPr>
              <w:jc w:val="center"/>
              <w:rPr>
                <w:noProof/>
                <w:szCs w:val="24"/>
              </w:rPr>
            </w:pPr>
          </w:p>
        </w:tc>
        <w:tc>
          <w:tcPr>
            <w:tcW w:w="3114" w:type="dxa"/>
            <w:vMerge/>
            <w:shd w:val="clear" w:color="auto" w:fill="auto"/>
          </w:tcPr>
          <w:p w:rsidR="00C354D0" w:rsidRPr="00217A4D" w:rsidRDefault="00C354D0" w:rsidP="00C354D0">
            <w:pPr>
              <w:snapToGrid w:val="0"/>
              <w:rPr>
                <w:rFonts w:ascii="ＭＳ Ｐゴシック" w:eastAsia="ＭＳ Ｐゴシック" w:hAnsi="ＭＳ Ｐゴシック"/>
                <w:sz w:val="24"/>
                <w:szCs w:val="24"/>
              </w:rPr>
            </w:pPr>
          </w:p>
        </w:tc>
        <w:tc>
          <w:tcPr>
            <w:tcW w:w="5103" w:type="dxa"/>
            <w:shd w:val="clear" w:color="auto" w:fill="auto"/>
            <w:vAlign w:val="center"/>
          </w:tcPr>
          <w:p w:rsidR="00C354D0" w:rsidRPr="00217A4D" w:rsidRDefault="00C354D0" w:rsidP="00C354D0">
            <w:pPr>
              <w:ind w:left="240" w:hangingChars="100" w:hanging="240"/>
              <w:rPr>
                <w:rFonts w:ascii="ＭＳ Ｐゴシック" w:eastAsia="ＭＳ Ｐゴシック" w:hAnsi="ＭＳ Ｐゴシック"/>
                <w:sz w:val="24"/>
                <w:szCs w:val="24"/>
              </w:rPr>
            </w:pPr>
            <w:r w:rsidRPr="00217A4D">
              <w:rPr>
                <w:rFonts w:ascii="ＭＳ Ｐゴシック" w:eastAsia="ＭＳ Ｐゴシック" w:hAnsi="ＭＳ Ｐゴシック" w:cs="芟......" w:hint="eastAsia"/>
                <w:kern w:val="0"/>
                <w:sz w:val="24"/>
                <w:szCs w:val="24"/>
              </w:rPr>
              <w:t>⑧</w:t>
            </w:r>
            <w:r w:rsidRPr="00217A4D">
              <w:rPr>
                <w:rFonts w:ascii="ＭＳ Ｐゴシック" w:eastAsia="ＭＳ Ｐゴシック" w:hAnsi="ＭＳ Ｐゴシック" w:cs="ＭＳf....."/>
                <w:kern w:val="0"/>
                <w:sz w:val="24"/>
                <w:szCs w:val="24"/>
              </w:rPr>
              <w:t xml:space="preserve"> </w:t>
            </w:r>
            <w:r w:rsidRPr="00217A4D">
              <w:rPr>
                <w:rFonts w:ascii="ＭＳ Ｐゴシック" w:eastAsia="ＭＳ Ｐゴシック" w:hAnsi="ＭＳ Ｐゴシック" w:cs="ＭＳf....." w:hint="eastAsia"/>
                <w:kern w:val="0"/>
                <w:sz w:val="24"/>
                <w:szCs w:val="24"/>
              </w:rPr>
              <w:t>③</w:t>
            </w:r>
            <w:r w:rsidRPr="00217A4D">
              <w:rPr>
                <w:rFonts w:ascii="ＭＳ Ｐゴシック" w:eastAsia="ＭＳ Ｐゴシック" w:hAnsi="ＭＳ Ｐゴシック" w:cs="芟......" w:hint="eastAsia"/>
                <w:kern w:val="0"/>
                <w:sz w:val="24"/>
                <w:szCs w:val="24"/>
              </w:rPr>
              <w:t>の届出に係る計画の期間中に実施する介護職員の処遇改善（賃金改善を除く。）の内容（職場環境等要件）及び当該介護職員の処遇改善に要する費用の見込額を全ての介護職員に周知している</w:t>
            </w:r>
          </w:p>
        </w:tc>
        <w:tc>
          <w:tcPr>
            <w:tcW w:w="708" w:type="dxa"/>
            <w:gridSpan w:val="2"/>
            <w:shd w:val="clear" w:color="auto" w:fill="auto"/>
            <w:vAlign w:val="center"/>
          </w:tcPr>
          <w:p w:rsidR="00C354D0" w:rsidRPr="00217A4D" w:rsidRDefault="00C354D0" w:rsidP="00C354D0">
            <w:pPr>
              <w:jc w:val="center"/>
              <w:rPr>
                <w:noProof/>
                <w:sz w:val="24"/>
                <w:szCs w:val="24"/>
              </w:rPr>
            </w:pPr>
          </w:p>
        </w:tc>
        <w:tc>
          <w:tcPr>
            <w:tcW w:w="2410" w:type="dxa"/>
            <w:shd w:val="clear" w:color="auto" w:fill="auto"/>
            <w:vAlign w:val="center"/>
          </w:tcPr>
          <w:p w:rsidR="00C354D0" w:rsidRPr="00217A4D" w:rsidRDefault="00C354D0" w:rsidP="00C354D0">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内容・費用を全介護職員に周知</w:t>
            </w:r>
          </w:p>
        </w:tc>
        <w:tc>
          <w:tcPr>
            <w:tcW w:w="2835" w:type="dxa"/>
            <w:shd w:val="clear" w:color="auto" w:fill="auto"/>
            <w:vAlign w:val="center"/>
          </w:tcPr>
          <w:p w:rsidR="00C354D0" w:rsidRPr="00217A4D" w:rsidRDefault="00C354D0" w:rsidP="00C354D0">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職場環境等要件を介護職員に周知した記録</w:t>
            </w:r>
          </w:p>
        </w:tc>
      </w:tr>
    </w:tbl>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114"/>
        <w:gridCol w:w="5103"/>
        <w:gridCol w:w="708"/>
        <w:gridCol w:w="2410"/>
        <w:gridCol w:w="2835"/>
      </w:tblGrid>
      <w:tr w:rsidR="00217A4D" w:rsidRPr="00217A4D" w:rsidTr="00CB1C76">
        <w:trPr>
          <w:trHeight w:hRule="exact" w:val="735"/>
        </w:trPr>
        <w:tc>
          <w:tcPr>
            <w:tcW w:w="7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lastRenderedPageBreak/>
              <w:t>届出状況</w:t>
            </w:r>
          </w:p>
        </w:tc>
        <w:tc>
          <w:tcPr>
            <w:tcW w:w="31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項  目</w:t>
            </w:r>
          </w:p>
        </w:tc>
        <w:tc>
          <w:tcPr>
            <w:tcW w:w="5103"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事     項</w:t>
            </w:r>
          </w:p>
        </w:tc>
        <w:tc>
          <w:tcPr>
            <w:tcW w:w="3118" w:type="dxa"/>
            <w:gridSpan w:val="2"/>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結  果</w:t>
            </w:r>
          </w:p>
        </w:tc>
        <w:tc>
          <w:tcPr>
            <w:tcW w:w="2835"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備考</w:t>
            </w:r>
          </w:p>
        </w:tc>
      </w:tr>
      <w:tr w:rsidR="00217A4D" w:rsidRPr="00217A4D" w:rsidTr="00C354D0">
        <w:trPr>
          <w:trHeight w:hRule="exact" w:val="2397"/>
        </w:trPr>
        <w:tc>
          <w:tcPr>
            <w:tcW w:w="714" w:type="dxa"/>
            <w:shd w:val="clear" w:color="auto" w:fill="auto"/>
            <w:vAlign w:val="center"/>
          </w:tcPr>
          <w:p w:rsidR="00A9101B" w:rsidRPr="00217A4D" w:rsidRDefault="00A9101B" w:rsidP="00CB1C76">
            <w:pPr>
              <w:jc w:val="center"/>
              <w:rPr>
                <w:noProof/>
                <w:szCs w:val="24"/>
              </w:rPr>
            </w:pPr>
          </w:p>
        </w:tc>
        <w:tc>
          <w:tcPr>
            <w:tcW w:w="3114" w:type="dxa"/>
            <w:shd w:val="clear" w:color="auto" w:fill="auto"/>
          </w:tcPr>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介護職員処遇改善加算（Ⅳ）</w:t>
            </w:r>
          </w:p>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snapToGrid w:val="0"/>
              <w:jc w:val="right"/>
              <w:rPr>
                <w:sz w:val="24"/>
                <w:szCs w:val="24"/>
              </w:rPr>
            </w:pPr>
            <w:r w:rsidRPr="00217A4D">
              <w:rPr>
                <w:rFonts w:hint="eastAsia"/>
                <w:sz w:val="24"/>
                <w:szCs w:val="24"/>
              </w:rPr>
              <w:t xml:space="preserve">…　</w:t>
            </w:r>
            <w:r w:rsidRPr="00217A4D">
              <w:rPr>
                <w:rFonts w:hint="eastAsia"/>
                <w:sz w:val="24"/>
                <w:szCs w:val="24"/>
              </w:rPr>
              <w:t>(</w:t>
            </w:r>
            <w:r w:rsidRPr="00217A4D">
              <w:rPr>
                <w:rFonts w:hint="eastAsia"/>
                <w:sz w:val="24"/>
                <w:szCs w:val="24"/>
              </w:rPr>
              <w:t>Ⅲ</w:t>
            </w:r>
            <w:r w:rsidRPr="00217A4D">
              <w:rPr>
                <w:rFonts w:hint="eastAsia"/>
                <w:sz w:val="24"/>
                <w:szCs w:val="24"/>
              </w:rPr>
              <w:t>)</w:t>
            </w:r>
            <w:r w:rsidRPr="00217A4D">
              <w:rPr>
                <w:rFonts w:hint="eastAsia"/>
                <w:sz w:val="24"/>
                <w:szCs w:val="24"/>
              </w:rPr>
              <w:t>の</w:t>
            </w:r>
            <w:r w:rsidRPr="00217A4D">
              <w:rPr>
                <w:rFonts w:hint="eastAsia"/>
                <w:sz w:val="24"/>
                <w:szCs w:val="24"/>
              </w:rPr>
              <w:t>90/100</w:t>
            </w:r>
          </w:p>
          <w:p w:rsidR="00C354D0" w:rsidRPr="00217A4D" w:rsidRDefault="00C354D0" w:rsidP="00C354D0">
            <w:pPr>
              <w:snapToGrid w:val="0"/>
              <w:jc w:val="left"/>
              <w:rPr>
                <w:sz w:val="24"/>
                <w:szCs w:val="24"/>
              </w:rPr>
            </w:pPr>
            <w:r w:rsidRPr="00217A4D">
              <w:rPr>
                <w:rFonts w:hint="eastAsia"/>
                <w:sz w:val="24"/>
                <w:szCs w:val="24"/>
              </w:rPr>
              <w:t>（令和４年３月</w:t>
            </w:r>
            <w:r w:rsidRPr="00217A4D">
              <w:rPr>
                <w:rFonts w:hint="eastAsia"/>
                <w:sz w:val="24"/>
                <w:szCs w:val="24"/>
              </w:rPr>
              <w:t>31</w:t>
            </w:r>
            <w:r w:rsidRPr="00217A4D">
              <w:rPr>
                <w:rFonts w:hint="eastAsia"/>
                <w:sz w:val="24"/>
                <w:szCs w:val="24"/>
              </w:rPr>
              <w:t>日まで算定可）</w:t>
            </w:r>
          </w:p>
        </w:tc>
        <w:tc>
          <w:tcPr>
            <w:tcW w:w="5103" w:type="dxa"/>
            <w:shd w:val="clear" w:color="auto" w:fill="auto"/>
            <w:vAlign w:val="center"/>
          </w:tcPr>
          <w:p w:rsidR="00A9101B" w:rsidRPr="00217A4D" w:rsidRDefault="00A9101B" w:rsidP="00AD3A54">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介護職員処遇改善加算（Ⅰ）の①から⑥に適合し</w:t>
            </w:r>
            <w:r w:rsidR="00AD3A54" w:rsidRPr="00217A4D">
              <w:rPr>
                <w:rFonts w:ascii="ＭＳ Ｐゴシック" w:eastAsia="ＭＳ Ｐゴシック" w:hAnsi="ＭＳ Ｐゴシック" w:hint="eastAsia"/>
                <w:sz w:val="24"/>
                <w:szCs w:val="24"/>
              </w:rPr>
              <w:t>、</w:t>
            </w:r>
            <w:r w:rsidRPr="00217A4D">
              <w:rPr>
                <w:rFonts w:ascii="ＭＳ Ｐゴシック" w:eastAsia="ＭＳ Ｐゴシック" w:hAnsi="ＭＳ Ｐゴシック" w:hint="eastAsia"/>
                <w:sz w:val="24"/>
                <w:szCs w:val="24"/>
              </w:rPr>
              <w:t>（Ⅰ）の⑦の（一）又は（二）、もしくは（Ⅲ）の⑧のいずれかに適合</w:t>
            </w:r>
          </w:p>
        </w:tc>
        <w:tc>
          <w:tcPr>
            <w:tcW w:w="708" w:type="dxa"/>
            <w:shd w:val="clear" w:color="auto" w:fill="auto"/>
            <w:vAlign w:val="center"/>
          </w:tcPr>
          <w:p w:rsidR="00A9101B" w:rsidRPr="00217A4D" w:rsidRDefault="00A9101B" w:rsidP="00CB1C76">
            <w:pPr>
              <w:jc w:val="center"/>
              <w:rPr>
                <w:noProof/>
                <w:sz w:val="24"/>
                <w:szCs w:val="24"/>
              </w:rPr>
            </w:pPr>
          </w:p>
        </w:tc>
        <w:tc>
          <w:tcPr>
            <w:tcW w:w="2410"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（Ⅰ）、（Ⅲ）の頁でもチェックしてください</w:t>
            </w:r>
          </w:p>
        </w:tc>
        <w:tc>
          <w:tcPr>
            <w:tcW w:w="2835" w:type="dxa"/>
            <w:vMerge w:val="restart"/>
            <w:shd w:val="clear" w:color="auto" w:fill="auto"/>
            <w:vAlign w:val="center"/>
          </w:tcPr>
          <w:p w:rsidR="00C354D0" w:rsidRPr="00217A4D" w:rsidRDefault="00C354D0" w:rsidP="00CB1C76">
            <w:pPr>
              <w:snapToGrid w:val="0"/>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令和３年度改正により廃止（ただし１年間の経過措置あり）</w:t>
            </w:r>
          </w:p>
          <w:p w:rsidR="00C354D0" w:rsidRPr="00217A4D" w:rsidRDefault="00C354D0" w:rsidP="00CB1C76">
            <w:pPr>
              <w:snapToGrid w:val="0"/>
              <w:rPr>
                <w:rFonts w:ascii="ＭＳ Ｐゴシック" w:eastAsia="ＭＳ Ｐゴシック" w:hAnsi="ＭＳ Ｐゴシック" w:cs="芟......"/>
                <w:kern w:val="0"/>
                <w:sz w:val="24"/>
                <w:szCs w:val="24"/>
              </w:rPr>
            </w:pPr>
          </w:p>
          <w:p w:rsidR="00A9101B" w:rsidRPr="00217A4D" w:rsidRDefault="00A9101B" w:rsidP="00CB1C76">
            <w:pPr>
              <w:snapToGrid w:val="0"/>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【介護報酬総単位</w:t>
            </w:r>
            <w:r w:rsidRPr="00217A4D">
              <w:rPr>
                <w:rFonts w:ascii="ＭＳ Ｐゴシック" w:eastAsia="ＭＳ Ｐゴシック" w:hAnsi="ＭＳ Ｐゴシック" w:cs="芟......" w:hint="eastAsia"/>
                <w:b/>
                <w:kern w:val="0"/>
                <w:sz w:val="24"/>
                <w:szCs w:val="24"/>
              </w:rPr>
              <w:t>×</w:t>
            </w:r>
            <w:r w:rsidRPr="00217A4D">
              <w:rPr>
                <w:rFonts w:ascii="ＭＳ Ｐゴシック" w:eastAsia="ＭＳ Ｐゴシック" w:hAnsi="ＭＳ Ｐゴシック" w:cs="芟......" w:hint="eastAsia"/>
                <w:kern w:val="0"/>
                <w:sz w:val="24"/>
                <w:szCs w:val="24"/>
              </w:rPr>
              <w:t>サービス別加算率】(単位未満の端数四捨五入)</w:t>
            </w:r>
            <w:r w:rsidRPr="00217A4D">
              <w:rPr>
                <w:rFonts w:ascii="ＭＳ Ｐゴシック" w:eastAsia="ＭＳ Ｐゴシック" w:hAnsi="ＭＳ Ｐゴシック" w:cs="芟......" w:hint="eastAsia"/>
                <w:b/>
                <w:kern w:val="0"/>
                <w:sz w:val="24"/>
                <w:szCs w:val="24"/>
              </w:rPr>
              <w:t>×【0.8　か0.9】</w:t>
            </w:r>
            <w:r w:rsidRPr="00217A4D">
              <w:rPr>
                <w:rFonts w:ascii="ＭＳ Ｐゴシック" w:eastAsia="ＭＳ Ｐゴシック" w:hAnsi="ＭＳ Ｐゴシック" w:cs="芟......" w:hint="eastAsia"/>
                <w:kern w:val="0"/>
                <w:sz w:val="24"/>
                <w:szCs w:val="24"/>
              </w:rPr>
              <w:t>(単位未満の端数四捨五入)</w:t>
            </w:r>
            <w:r w:rsidRPr="00217A4D">
              <w:rPr>
                <w:rFonts w:ascii="ＭＳ Ｐゴシック" w:eastAsia="ＭＳ Ｐゴシック" w:hAnsi="ＭＳ Ｐゴシック" w:cs="芟......" w:hint="eastAsia"/>
                <w:b/>
                <w:kern w:val="0"/>
                <w:sz w:val="24"/>
                <w:szCs w:val="24"/>
              </w:rPr>
              <w:t>×</w:t>
            </w:r>
            <w:r w:rsidRPr="00217A4D">
              <w:rPr>
                <w:rFonts w:ascii="ＭＳ Ｐゴシック" w:eastAsia="ＭＳ Ｐゴシック" w:hAnsi="ＭＳ Ｐゴシック" w:cs="芟......" w:hint="eastAsia"/>
                <w:kern w:val="0"/>
                <w:sz w:val="24"/>
                <w:szCs w:val="24"/>
              </w:rPr>
              <w:t>【１単位の単価】（１円未満端数切捨て）</w:t>
            </w:r>
          </w:p>
        </w:tc>
      </w:tr>
      <w:tr w:rsidR="00217A4D" w:rsidRPr="00217A4D" w:rsidTr="00821958">
        <w:trPr>
          <w:trHeight w:hRule="exact" w:val="2135"/>
        </w:trPr>
        <w:tc>
          <w:tcPr>
            <w:tcW w:w="714" w:type="dxa"/>
            <w:shd w:val="clear" w:color="auto" w:fill="auto"/>
            <w:vAlign w:val="center"/>
          </w:tcPr>
          <w:p w:rsidR="00A9101B" w:rsidRPr="00217A4D" w:rsidRDefault="00A9101B" w:rsidP="00CB1C76">
            <w:pPr>
              <w:jc w:val="center"/>
              <w:rPr>
                <w:noProof/>
                <w:szCs w:val="24"/>
              </w:rPr>
            </w:pPr>
          </w:p>
        </w:tc>
        <w:tc>
          <w:tcPr>
            <w:tcW w:w="3114" w:type="dxa"/>
            <w:shd w:val="clear" w:color="auto" w:fill="auto"/>
          </w:tcPr>
          <w:p w:rsidR="00A9101B" w:rsidRPr="00217A4D" w:rsidRDefault="00A9101B" w:rsidP="00CB1C76">
            <w:pPr>
              <w:snapToGrid w:val="0"/>
              <w:rPr>
                <w:rFonts w:ascii="ＭＳ Ｐゴシック" w:eastAsia="ＭＳ Ｐゴシック" w:hAnsi="ＭＳ Ｐゴシック"/>
                <w:sz w:val="24"/>
                <w:szCs w:val="24"/>
              </w:rPr>
            </w:pPr>
          </w:p>
          <w:p w:rsidR="00A9101B" w:rsidRPr="00217A4D" w:rsidRDefault="00A9101B" w:rsidP="00CB1C76">
            <w:pPr>
              <w:snapToGrid w:val="0"/>
              <w:rPr>
                <w:rFonts w:ascii="ＭＳ Ｐゴシック" w:eastAsia="ＭＳ Ｐゴシック" w:hAnsi="ＭＳ Ｐゴシック"/>
                <w:sz w:val="28"/>
                <w:szCs w:val="28"/>
              </w:rPr>
            </w:pPr>
            <w:r w:rsidRPr="00217A4D">
              <w:rPr>
                <w:rFonts w:ascii="ＭＳ Ｐゴシック" w:eastAsia="ＭＳ Ｐゴシック" w:hAnsi="ＭＳ Ｐゴシック" w:hint="eastAsia"/>
                <w:sz w:val="28"/>
                <w:szCs w:val="28"/>
              </w:rPr>
              <w:t xml:space="preserve">介護職員処遇改善加算（Ⅴ）　</w:t>
            </w:r>
          </w:p>
          <w:p w:rsidR="00A9101B" w:rsidRPr="00217A4D" w:rsidRDefault="00A9101B" w:rsidP="00CB1C76">
            <w:pPr>
              <w:snapToGrid w:val="0"/>
              <w:jc w:val="right"/>
              <w:rPr>
                <w:sz w:val="24"/>
                <w:szCs w:val="24"/>
              </w:rPr>
            </w:pPr>
            <w:r w:rsidRPr="00217A4D">
              <w:rPr>
                <w:rFonts w:hint="eastAsia"/>
                <w:sz w:val="24"/>
                <w:szCs w:val="24"/>
              </w:rPr>
              <w:t xml:space="preserve">…　</w:t>
            </w:r>
            <w:r w:rsidRPr="00217A4D">
              <w:rPr>
                <w:rFonts w:hint="eastAsia"/>
                <w:sz w:val="24"/>
                <w:szCs w:val="24"/>
              </w:rPr>
              <w:t>(</w:t>
            </w:r>
            <w:r w:rsidRPr="00217A4D">
              <w:rPr>
                <w:rFonts w:hint="eastAsia"/>
                <w:sz w:val="24"/>
                <w:szCs w:val="24"/>
              </w:rPr>
              <w:t>Ⅲ</w:t>
            </w:r>
            <w:r w:rsidRPr="00217A4D">
              <w:rPr>
                <w:rFonts w:hint="eastAsia"/>
                <w:sz w:val="24"/>
                <w:szCs w:val="24"/>
              </w:rPr>
              <w:t>)</w:t>
            </w:r>
            <w:r w:rsidRPr="00217A4D">
              <w:rPr>
                <w:rFonts w:hint="eastAsia"/>
                <w:sz w:val="24"/>
                <w:szCs w:val="24"/>
              </w:rPr>
              <w:t>の</w:t>
            </w:r>
            <w:r w:rsidRPr="00217A4D">
              <w:rPr>
                <w:rFonts w:hint="eastAsia"/>
                <w:sz w:val="24"/>
                <w:szCs w:val="24"/>
              </w:rPr>
              <w:t>80/100</w:t>
            </w:r>
          </w:p>
          <w:p w:rsidR="00821958" w:rsidRPr="00217A4D" w:rsidRDefault="00821958" w:rsidP="00821958">
            <w:pPr>
              <w:snapToGrid w:val="0"/>
              <w:jc w:val="left"/>
              <w:rPr>
                <w:sz w:val="24"/>
                <w:szCs w:val="24"/>
              </w:rPr>
            </w:pPr>
            <w:r w:rsidRPr="00217A4D">
              <w:rPr>
                <w:rFonts w:hint="eastAsia"/>
                <w:sz w:val="24"/>
                <w:szCs w:val="24"/>
              </w:rPr>
              <w:t>（令和４年３月</w:t>
            </w:r>
            <w:r w:rsidRPr="00217A4D">
              <w:rPr>
                <w:rFonts w:hint="eastAsia"/>
                <w:sz w:val="24"/>
                <w:szCs w:val="24"/>
              </w:rPr>
              <w:t>31</w:t>
            </w:r>
            <w:r w:rsidRPr="00217A4D">
              <w:rPr>
                <w:rFonts w:hint="eastAsia"/>
                <w:sz w:val="24"/>
                <w:szCs w:val="24"/>
              </w:rPr>
              <w:t>日まで算定可）</w:t>
            </w:r>
          </w:p>
        </w:tc>
        <w:tc>
          <w:tcPr>
            <w:tcW w:w="5103"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介護職員処遇改善加算（Ⅰ）の①から⑥に適合する</w:t>
            </w:r>
          </w:p>
        </w:tc>
        <w:tc>
          <w:tcPr>
            <w:tcW w:w="708" w:type="dxa"/>
            <w:shd w:val="clear" w:color="auto" w:fill="auto"/>
            <w:vAlign w:val="center"/>
          </w:tcPr>
          <w:p w:rsidR="00A9101B" w:rsidRPr="00217A4D" w:rsidRDefault="00A9101B" w:rsidP="00CB1C76">
            <w:pPr>
              <w:jc w:val="center"/>
              <w:rPr>
                <w:noProof/>
                <w:sz w:val="24"/>
                <w:szCs w:val="24"/>
              </w:rPr>
            </w:pPr>
          </w:p>
        </w:tc>
        <w:tc>
          <w:tcPr>
            <w:tcW w:w="2410"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（Ⅰ）の頁でもチェックしてください</w:t>
            </w:r>
          </w:p>
        </w:tc>
        <w:tc>
          <w:tcPr>
            <w:tcW w:w="2835" w:type="dxa"/>
            <w:vMerge/>
            <w:shd w:val="clear" w:color="auto" w:fill="auto"/>
            <w:vAlign w:val="center"/>
          </w:tcPr>
          <w:p w:rsidR="00A9101B" w:rsidRPr="00217A4D" w:rsidRDefault="00A9101B" w:rsidP="00CB1C76">
            <w:pPr>
              <w:rPr>
                <w:szCs w:val="24"/>
              </w:rPr>
            </w:pPr>
          </w:p>
        </w:tc>
      </w:tr>
      <w:tr w:rsidR="00217A4D" w:rsidRPr="00217A4D" w:rsidTr="00CB1C76">
        <w:trPr>
          <w:trHeight w:hRule="exact" w:val="851"/>
        </w:trPr>
        <w:tc>
          <w:tcPr>
            <w:tcW w:w="714" w:type="dxa"/>
            <w:vMerge w:val="restart"/>
            <w:tcBorders>
              <w:tr2bl w:val="single" w:sz="4" w:space="0" w:color="auto"/>
            </w:tcBorders>
            <w:shd w:val="clear" w:color="auto" w:fill="auto"/>
            <w:vAlign w:val="center"/>
          </w:tcPr>
          <w:p w:rsidR="00A9101B" w:rsidRPr="00217A4D" w:rsidRDefault="00A9101B" w:rsidP="00CB1C76">
            <w:pPr>
              <w:jc w:val="center"/>
              <w:rPr>
                <w:noProof/>
                <w:szCs w:val="24"/>
              </w:rPr>
            </w:pPr>
          </w:p>
        </w:tc>
        <w:tc>
          <w:tcPr>
            <w:tcW w:w="3114" w:type="dxa"/>
            <w:vMerge w:val="restart"/>
            <w:shd w:val="clear" w:color="auto" w:fill="auto"/>
          </w:tcPr>
          <w:p w:rsidR="00A9101B" w:rsidRPr="00217A4D" w:rsidRDefault="00A9101B" w:rsidP="00CB1C76">
            <w:pPr>
              <w:rPr>
                <w:rFonts w:ascii="ＭＳ Ｐゴシック" w:eastAsia="ＭＳ Ｐゴシック" w:hAnsi="ＭＳ Ｐゴシック"/>
                <w:sz w:val="24"/>
                <w:szCs w:val="24"/>
              </w:rPr>
            </w:pPr>
          </w:p>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介護職員処遇改善加算</w:t>
            </w:r>
          </w:p>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【共　通】</w:t>
            </w:r>
          </w:p>
        </w:tc>
        <w:tc>
          <w:tcPr>
            <w:tcW w:w="5103"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変更事由※に該当する場合に「変更届」を提出している</w:t>
            </w:r>
          </w:p>
        </w:tc>
        <w:tc>
          <w:tcPr>
            <w:tcW w:w="708" w:type="dxa"/>
            <w:shd w:val="clear" w:color="auto" w:fill="auto"/>
            <w:vAlign w:val="center"/>
          </w:tcPr>
          <w:p w:rsidR="00A9101B" w:rsidRPr="00217A4D" w:rsidRDefault="00A9101B" w:rsidP="00CB1C76">
            <w:pPr>
              <w:jc w:val="center"/>
              <w:rPr>
                <w:rFonts w:ascii="ＭＳ Ｐゴシック" w:eastAsia="ＭＳ Ｐゴシック" w:hAnsi="ＭＳ Ｐゴシック"/>
                <w:noProof/>
                <w:sz w:val="24"/>
                <w:szCs w:val="24"/>
              </w:rPr>
            </w:pPr>
          </w:p>
        </w:tc>
        <w:tc>
          <w:tcPr>
            <w:tcW w:w="2410"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提出　・　該当なし</w:t>
            </w:r>
          </w:p>
        </w:tc>
        <w:tc>
          <w:tcPr>
            <w:tcW w:w="2835"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※介護保険最新情報Vol.</w:t>
            </w:r>
            <w:r w:rsidR="00821958" w:rsidRPr="00217A4D">
              <w:rPr>
                <w:rFonts w:ascii="ＭＳ Ｐゴシック" w:eastAsia="ＭＳ Ｐゴシック" w:hAnsi="ＭＳ Ｐゴシック" w:hint="eastAsia"/>
                <w:sz w:val="24"/>
                <w:szCs w:val="24"/>
              </w:rPr>
              <w:t>93</w:t>
            </w:r>
            <w:r w:rsidR="00C4426F" w:rsidRPr="00217A4D">
              <w:rPr>
                <w:rFonts w:ascii="ＭＳ Ｐゴシック" w:eastAsia="ＭＳ Ｐゴシック" w:hAnsi="ＭＳ Ｐゴシック"/>
                <w:sz w:val="24"/>
                <w:szCs w:val="24"/>
              </w:rPr>
              <w:t>5</w:t>
            </w:r>
            <w:r w:rsidRPr="00217A4D">
              <w:rPr>
                <w:rFonts w:ascii="ＭＳ Ｐゴシック" w:eastAsia="ＭＳ Ｐゴシック" w:hAnsi="ＭＳ Ｐゴシック" w:hint="eastAsia"/>
                <w:sz w:val="24"/>
                <w:szCs w:val="24"/>
              </w:rPr>
              <w:t xml:space="preserve">  P1</w:t>
            </w:r>
            <w:r w:rsidR="00821958" w:rsidRPr="00217A4D">
              <w:rPr>
                <w:rFonts w:ascii="ＭＳ Ｐゴシック" w:eastAsia="ＭＳ Ｐゴシック" w:hAnsi="ＭＳ Ｐゴシック" w:hint="eastAsia"/>
                <w:sz w:val="24"/>
                <w:szCs w:val="24"/>
              </w:rPr>
              <w:t>3</w:t>
            </w:r>
          </w:p>
        </w:tc>
      </w:tr>
      <w:tr w:rsidR="00A9101B" w:rsidRPr="00217A4D" w:rsidTr="00CB1C76">
        <w:trPr>
          <w:trHeight w:hRule="exact" w:val="1258"/>
        </w:trPr>
        <w:tc>
          <w:tcPr>
            <w:tcW w:w="714" w:type="dxa"/>
            <w:vMerge/>
            <w:shd w:val="clear" w:color="auto" w:fill="auto"/>
            <w:vAlign w:val="center"/>
          </w:tcPr>
          <w:p w:rsidR="00A9101B" w:rsidRPr="00217A4D" w:rsidRDefault="00A9101B" w:rsidP="00CB1C76">
            <w:pPr>
              <w:jc w:val="center"/>
              <w:rPr>
                <w:noProof/>
                <w:szCs w:val="24"/>
              </w:rPr>
            </w:pPr>
          </w:p>
        </w:tc>
        <w:tc>
          <w:tcPr>
            <w:tcW w:w="3114" w:type="dxa"/>
            <w:vMerge/>
            <w:shd w:val="clear" w:color="auto" w:fill="auto"/>
            <w:vAlign w:val="center"/>
          </w:tcPr>
          <w:p w:rsidR="00A9101B" w:rsidRPr="00217A4D" w:rsidRDefault="00A9101B" w:rsidP="00CB1C76">
            <w:pPr>
              <w:snapToGrid w:val="0"/>
              <w:rPr>
                <w:rFonts w:ascii="ＭＳ Ｐゴシック" w:eastAsia="ＭＳ Ｐゴシック" w:hAnsi="ＭＳ Ｐゴシック"/>
                <w:sz w:val="24"/>
                <w:szCs w:val="24"/>
              </w:rPr>
            </w:pPr>
          </w:p>
        </w:tc>
        <w:tc>
          <w:tcPr>
            <w:tcW w:w="5103"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事業継続のための特別事情※に該当するため、「特別な事情に係る届出書」を提出した上で、介護職員の賃金水準を引き下げた</w:t>
            </w:r>
          </w:p>
        </w:tc>
        <w:tc>
          <w:tcPr>
            <w:tcW w:w="708" w:type="dxa"/>
            <w:shd w:val="clear" w:color="auto" w:fill="auto"/>
            <w:vAlign w:val="center"/>
          </w:tcPr>
          <w:p w:rsidR="00A9101B" w:rsidRPr="00217A4D" w:rsidRDefault="00A9101B" w:rsidP="00CB1C76">
            <w:pPr>
              <w:jc w:val="center"/>
              <w:rPr>
                <w:rFonts w:ascii="ＭＳ Ｐゴシック" w:eastAsia="ＭＳ Ｐゴシック" w:hAnsi="ＭＳ Ｐゴシック"/>
                <w:noProof/>
                <w:sz w:val="24"/>
                <w:szCs w:val="24"/>
              </w:rPr>
            </w:pPr>
          </w:p>
        </w:tc>
        <w:tc>
          <w:tcPr>
            <w:tcW w:w="2410"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提出　・　該当なし</w:t>
            </w:r>
          </w:p>
        </w:tc>
        <w:tc>
          <w:tcPr>
            <w:tcW w:w="2835" w:type="dxa"/>
            <w:shd w:val="clear" w:color="auto" w:fill="auto"/>
            <w:vAlign w:val="center"/>
          </w:tcPr>
          <w:p w:rsidR="00821958"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※介護保険最新情報Vol.</w:t>
            </w:r>
            <w:r w:rsidR="00821958" w:rsidRPr="00217A4D">
              <w:rPr>
                <w:rFonts w:ascii="ＭＳ Ｐゴシック" w:eastAsia="ＭＳ Ｐゴシック" w:hAnsi="ＭＳ Ｐゴシック" w:hint="eastAsia"/>
                <w:sz w:val="24"/>
                <w:szCs w:val="24"/>
              </w:rPr>
              <w:t>93</w:t>
            </w:r>
            <w:r w:rsidR="00C4426F" w:rsidRPr="00217A4D">
              <w:rPr>
                <w:rFonts w:ascii="ＭＳ Ｐゴシック" w:eastAsia="ＭＳ Ｐゴシック" w:hAnsi="ＭＳ Ｐゴシック"/>
                <w:sz w:val="24"/>
                <w:szCs w:val="24"/>
              </w:rPr>
              <w:t>5</w:t>
            </w:r>
            <w:r w:rsidRPr="00217A4D">
              <w:rPr>
                <w:rFonts w:ascii="ＭＳ Ｐゴシック" w:eastAsia="ＭＳ Ｐゴシック" w:hAnsi="ＭＳ Ｐゴシック" w:hint="eastAsia"/>
                <w:sz w:val="24"/>
                <w:szCs w:val="24"/>
              </w:rPr>
              <w:t xml:space="preserve">  P1</w:t>
            </w:r>
            <w:r w:rsidR="00821958" w:rsidRPr="00217A4D">
              <w:rPr>
                <w:rFonts w:ascii="ＭＳ Ｐゴシック" w:eastAsia="ＭＳ Ｐゴシック" w:hAnsi="ＭＳ Ｐゴシック" w:hint="eastAsia"/>
                <w:sz w:val="24"/>
                <w:szCs w:val="24"/>
              </w:rPr>
              <w:t>3～14</w:t>
            </w:r>
          </w:p>
        </w:tc>
      </w:tr>
    </w:tbl>
    <w:p w:rsidR="00A9101B" w:rsidRPr="00217A4D" w:rsidRDefault="00A9101B" w:rsidP="00A9101B">
      <w:pPr>
        <w:spacing w:line="300" w:lineRule="exact"/>
        <w:rPr>
          <w:sz w:val="24"/>
          <w:szCs w:val="24"/>
        </w:rPr>
      </w:pPr>
    </w:p>
    <w:p w:rsidR="00A9101B" w:rsidRPr="00217A4D" w:rsidRDefault="00A9101B" w:rsidP="00A9101B">
      <w:pPr>
        <w:spacing w:line="300" w:lineRule="exact"/>
        <w:rPr>
          <w:sz w:val="24"/>
          <w:szCs w:val="24"/>
        </w:rPr>
      </w:pPr>
    </w:p>
    <w:p w:rsidR="00C631D1" w:rsidRPr="00217A4D" w:rsidRDefault="00C631D1" w:rsidP="00A9101B">
      <w:pPr>
        <w:spacing w:line="300" w:lineRule="exact"/>
        <w:rPr>
          <w:sz w:val="24"/>
          <w:szCs w:val="24"/>
        </w:rPr>
      </w:pPr>
    </w:p>
    <w:p w:rsidR="00C631D1" w:rsidRPr="00217A4D" w:rsidRDefault="00C631D1">
      <w:pPr>
        <w:widowControl/>
        <w:jc w:val="left"/>
        <w:rPr>
          <w:sz w:val="24"/>
          <w:szCs w:val="24"/>
        </w:rPr>
      </w:pPr>
      <w:r w:rsidRPr="00217A4D">
        <w:rPr>
          <w:sz w:val="24"/>
          <w:szCs w:val="24"/>
        </w:rPr>
        <w:br w:type="page"/>
      </w:r>
    </w:p>
    <w:p w:rsidR="00C631D1" w:rsidRPr="00217A4D" w:rsidRDefault="00C631D1" w:rsidP="00A9101B">
      <w:pPr>
        <w:spacing w:line="300" w:lineRule="exact"/>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86"/>
        <w:gridCol w:w="5969"/>
        <w:gridCol w:w="777"/>
        <w:gridCol w:w="1910"/>
        <w:gridCol w:w="3134"/>
      </w:tblGrid>
      <w:tr w:rsidR="00217A4D" w:rsidRPr="00217A4D" w:rsidTr="00AE7175">
        <w:trPr>
          <w:cantSplit/>
          <w:trHeight w:hRule="exact" w:val="724"/>
        </w:trPr>
        <w:tc>
          <w:tcPr>
            <w:tcW w:w="658"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 w:val="22"/>
                <w:szCs w:val="24"/>
              </w:rPr>
            </w:pPr>
            <w:r w:rsidRPr="00217A4D">
              <w:rPr>
                <w:rFonts w:ascii="ＭＳ Ｐゴシック" w:eastAsia="ＭＳ Ｐゴシック" w:hAnsi="ＭＳ Ｐゴシック" w:cs="Times New Roman"/>
                <w:sz w:val="22"/>
                <w:szCs w:val="24"/>
              </w:rPr>
              <w:br w:type="page"/>
            </w:r>
            <w:r w:rsidRPr="00217A4D">
              <w:rPr>
                <w:rFonts w:ascii="ＭＳ Ｐゴシック" w:eastAsia="ＭＳ Ｐゴシック" w:hAnsi="ＭＳ Ｐゴシック" w:cs="Times New Roman" w:hint="eastAsia"/>
                <w:sz w:val="22"/>
                <w:szCs w:val="24"/>
              </w:rPr>
              <w:t>届出状況</w:t>
            </w:r>
          </w:p>
        </w:tc>
        <w:tc>
          <w:tcPr>
            <w:tcW w:w="2551"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項  目</w:t>
            </w:r>
          </w:p>
        </w:tc>
        <w:tc>
          <w:tcPr>
            <w:tcW w:w="5670"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事     項</w:t>
            </w:r>
          </w:p>
        </w:tc>
        <w:tc>
          <w:tcPr>
            <w:tcW w:w="2552" w:type="dxa"/>
            <w:gridSpan w:val="2"/>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結  果</w:t>
            </w:r>
          </w:p>
        </w:tc>
        <w:tc>
          <w:tcPr>
            <w:tcW w:w="2977"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備考</w:t>
            </w:r>
          </w:p>
        </w:tc>
      </w:tr>
      <w:tr w:rsidR="00217A4D" w:rsidRPr="00217A4D" w:rsidTr="00AE7175">
        <w:trPr>
          <w:trHeight w:hRule="exact" w:val="1186"/>
        </w:trPr>
        <w:tc>
          <w:tcPr>
            <w:tcW w:w="658" w:type="dxa"/>
            <w:vMerge w:val="restart"/>
            <w:shd w:val="clear" w:color="auto" w:fill="auto"/>
          </w:tcPr>
          <w:p w:rsidR="00C631D1" w:rsidRPr="00217A4D" w:rsidRDefault="00C631D1" w:rsidP="00C631D1">
            <w:pPr>
              <w:rPr>
                <w:rFonts w:ascii="Century" w:eastAsia="ＭＳ 明朝" w:hAnsi="Century" w:cs="Times New Roman"/>
                <w:szCs w:val="24"/>
              </w:rPr>
            </w:pPr>
          </w:p>
        </w:tc>
        <w:tc>
          <w:tcPr>
            <w:tcW w:w="2551" w:type="dxa"/>
            <w:vMerge w:val="restart"/>
            <w:shd w:val="clear" w:color="auto" w:fill="auto"/>
          </w:tcPr>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介護職員等特定処遇改善加算（Ⅰ）</w:t>
            </w:r>
          </w:p>
          <w:p w:rsidR="00C631D1" w:rsidRPr="00217A4D" w:rsidRDefault="00C631D1" w:rsidP="00C631D1">
            <w:pPr>
              <w:snapToGrid w:val="0"/>
              <w:rPr>
                <w:rFonts w:ascii="Century" w:eastAsia="ＭＳ 明朝" w:hAnsi="ＭＳ Ｐゴシック" w:cs="Times New Roman"/>
                <w:sz w:val="28"/>
                <w:szCs w:val="28"/>
              </w:rPr>
            </w:pPr>
          </w:p>
          <w:p w:rsidR="00C631D1" w:rsidRPr="00217A4D" w:rsidRDefault="00C631D1" w:rsidP="00C631D1">
            <w:pPr>
              <w:snapToGrid w:val="0"/>
              <w:rPr>
                <w:rFonts w:ascii="Century" w:eastAsia="ＭＳ 明朝" w:hAnsi="ＭＳ Ｐゴシック" w:cs="Times New Roman"/>
                <w:sz w:val="28"/>
                <w:szCs w:val="28"/>
              </w:rPr>
            </w:pPr>
          </w:p>
          <w:p w:rsidR="00C631D1" w:rsidRPr="00217A4D" w:rsidRDefault="00C631D1" w:rsidP="00C631D1">
            <w:pPr>
              <w:snapToGrid w:val="0"/>
              <w:rPr>
                <w:rFonts w:ascii="Century" w:eastAsia="ＭＳ 明朝" w:hAnsi="ＭＳ Ｐゴシック" w:cs="Arial Unicode MS"/>
                <w:sz w:val="28"/>
                <w:szCs w:val="28"/>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Century" w:eastAsia="ＭＳ 明朝" w:hAnsi="ＭＳ Ｐゴシック" w:cs="Times New Roman"/>
                <w:szCs w:val="24"/>
              </w:rPr>
            </w:pPr>
          </w:p>
          <w:p w:rsidR="00C631D1" w:rsidRPr="00217A4D" w:rsidRDefault="00C631D1" w:rsidP="00C631D1">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【次頁に続く】</w:t>
            </w: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芟......" w:hint="eastAsia"/>
                <w:kern w:val="0"/>
                <w:sz w:val="24"/>
                <w:szCs w:val="24"/>
              </w:rPr>
              <w:t>介護職員等の賃金改善（退職手当を除く）に要する費用見込額が、この加算の算定見込額を上回る賃金改善計画を策定し、適切な措置を講じている</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977" w:type="dxa"/>
            <w:vMerge w:val="restart"/>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芟......" w:hint="eastAsia"/>
                <w:kern w:val="0"/>
                <w:szCs w:val="24"/>
              </w:rPr>
              <w:t>介護職員等特定処遇改善計画書には、賃金改善に関する計画並びに当該計画に係る実施期間及び実施方法その他の介護職員等の処遇改善の計画等を記載</w:t>
            </w:r>
          </w:p>
        </w:tc>
      </w:tr>
      <w:tr w:rsidR="00217A4D" w:rsidRPr="00217A4D" w:rsidTr="00AE7175">
        <w:trPr>
          <w:trHeight w:hRule="exact" w:val="687"/>
        </w:trPr>
        <w:tc>
          <w:tcPr>
            <w:tcW w:w="658" w:type="dxa"/>
            <w:vMerge/>
            <w:shd w:val="clear" w:color="auto" w:fill="auto"/>
          </w:tcPr>
          <w:p w:rsidR="00C631D1" w:rsidRPr="00217A4D" w:rsidRDefault="00C631D1" w:rsidP="00C631D1">
            <w:pPr>
              <w:rPr>
                <w:rFonts w:ascii="Century" w:eastAsia="ＭＳ 明朝" w:hAnsi="Century" w:cs="Times New Roman"/>
                <w:szCs w:val="24"/>
              </w:rPr>
            </w:pPr>
          </w:p>
        </w:tc>
        <w:tc>
          <w:tcPr>
            <w:tcW w:w="2551" w:type="dxa"/>
            <w:vMerge/>
            <w:shd w:val="clear" w:color="auto" w:fill="auto"/>
          </w:tcPr>
          <w:p w:rsidR="00C631D1" w:rsidRPr="00217A4D" w:rsidRDefault="00C631D1" w:rsidP="00C631D1">
            <w:pPr>
              <w:rPr>
                <w:rFonts w:ascii="Century" w:eastAsia="ＭＳ 明朝" w:hAnsi="Century" w:cs="Times New Roman"/>
                <w:szCs w:val="24"/>
              </w:rPr>
            </w:pP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加算の算定額に相当する賃金改善を実施</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977" w:type="dxa"/>
            <w:vMerge/>
            <w:shd w:val="clear" w:color="auto" w:fill="auto"/>
            <w:vAlign w:val="center"/>
          </w:tcPr>
          <w:p w:rsidR="00C631D1" w:rsidRPr="00217A4D" w:rsidRDefault="00C631D1" w:rsidP="00C631D1">
            <w:pPr>
              <w:rPr>
                <w:rFonts w:ascii="ＭＳ Ｐゴシック" w:eastAsia="ＭＳ Ｐゴシック" w:hAnsi="ＭＳ Ｐゴシック" w:cs="芟......"/>
                <w:kern w:val="0"/>
                <w:szCs w:val="24"/>
              </w:rPr>
            </w:pPr>
          </w:p>
        </w:tc>
      </w:tr>
      <w:tr w:rsidR="00217A4D" w:rsidRPr="00217A4D" w:rsidTr="00AE7175">
        <w:trPr>
          <w:trHeight w:hRule="exact" w:val="1125"/>
        </w:trPr>
        <w:tc>
          <w:tcPr>
            <w:tcW w:w="658" w:type="dxa"/>
            <w:vMerge/>
            <w:shd w:val="clear" w:color="auto" w:fill="auto"/>
          </w:tcPr>
          <w:p w:rsidR="00C631D1" w:rsidRPr="00217A4D" w:rsidRDefault="00C631D1" w:rsidP="00C631D1">
            <w:pPr>
              <w:rPr>
                <w:rFonts w:ascii="Century" w:eastAsia="ＭＳ 明朝" w:hAnsi="Century" w:cs="Times New Roman"/>
                <w:szCs w:val="24"/>
              </w:rPr>
            </w:pPr>
          </w:p>
        </w:tc>
        <w:tc>
          <w:tcPr>
            <w:tcW w:w="2551" w:type="dxa"/>
            <w:vMerge/>
            <w:shd w:val="clear" w:color="auto" w:fill="auto"/>
          </w:tcPr>
          <w:p w:rsidR="00C631D1" w:rsidRPr="00217A4D" w:rsidRDefault="00C631D1" w:rsidP="00C631D1">
            <w:pPr>
              <w:rPr>
                <w:rFonts w:ascii="Century" w:eastAsia="ＭＳ 明朝" w:hAnsi="Century" w:cs="Times New Roman"/>
                <w:szCs w:val="24"/>
              </w:rPr>
            </w:pP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芟......" w:hint="eastAsia"/>
                <w:kern w:val="0"/>
                <w:sz w:val="24"/>
                <w:szCs w:val="24"/>
              </w:rPr>
              <w:t>介護職員等特定処遇改善計画書を作成し、全ての職員に周知し、知事等に届出をしている</w:t>
            </w:r>
          </w:p>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芟......" w:hint="eastAsia"/>
                <w:kern w:val="0"/>
                <w:sz w:val="22"/>
                <w:szCs w:val="24"/>
              </w:rPr>
              <w:t>（※４月から算定する場合は、原則２月末までに</w:t>
            </w:r>
            <w:r w:rsidRPr="00217A4D">
              <w:rPr>
                <w:rFonts w:ascii="ＭＳ Ｐゴシック" w:eastAsia="ＭＳ Ｐゴシック" w:hAnsi="ＭＳ Ｐゴシック" w:cs="芟......" w:hint="eastAsia"/>
                <w:kern w:val="0"/>
                <w:sz w:val="22"/>
              </w:rPr>
              <w:t>届出）</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周知かつ届出</w:t>
            </w:r>
          </w:p>
        </w:tc>
        <w:tc>
          <w:tcPr>
            <w:tcW w:w="2977" w:type="dxa"/>
            <w:vMerge/>
            <w:shd w:val="clear" w:color="auto" w:fill="auto"/>
            <w:vAlign w:val="center"/>
          </w:tcPr>
          <w:p w:rsidR="00C631D1" w:rsidRPr="00217A4D" w:rsidRDefault="00C631D1" w:rsidP="00C631D1">
            <w:pPr>
              <w:rPr>
                <w:rFonts w:ascii="ＭＳ Ｐゴシック" w:eastAsia="ＭＳ Ｐゴシック" w:hAnsi="ＭＳ Ｐゴシック" w:cs="芟......"/>
                <w:kern w:val="0"/>
                <w:szCs w:val="24"/>
              </w:rPr>
            </w:pPr>
          </w:p>
        </w:tc>
      </w:tr>
      <w:tr w:rsidR="00217A4D" w:rsidRPr="00217A4D" w:rsidTr="00AE7175">
        <w:trPr>
          <w:trHeight w:hRule="exact" w:val="2590"/>
        </w:trPr>
        <w:tc>
          <w:tcPr>
            <w:tcW w:w="658" w:type="dxa"/>
            <w:vMerge/>
            <w:shd w:val="clear" w:color="auto" w:fill="auto"/>
          </w:tcPr>
          <w:p w:rsidR="00C631D1" w:rsidRPr="00217A4D" w:rsidRDefault="00C631D1" w:rsidP="00C631D1">
            <w:pPr>
              <w:rPr>
                <w:rFonts w:ascii="Century" w:eastAsia="ＭＳ 明朝" w:hAnsi="Century" w:cs="Times New Roman"/>
                <w:szCs w:val="24"/>
              </w:rPr>
            </w:pPr>
          </w:p>
        </w:tc>
        <w:tc>
          <w:tcPr>
            <w:tcW w:w="2551" w:type="dxa"/>
            <w:vMerge/>
            <w:shd w:val="clear" w:color="auto" w:fill="auto"/>
          </w:tcPr>
          <w:p w:rsidR="00C631D1" w:rsidRPr="00217A4D" w:rsidRDefault="00C631D1" w:rsidP="00C631D1">
            <w:pPr>
              <w:rPr>
                <w:rFonts w:ascii="Century" w:eastAsia="ＭＳ 明朝" w:hAnsi="Century" w:cs="Times New Roman"/>
                <w:szCs w:val="24"/>
              </w:rPr>
            </w:pP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Times New Roman"/>
                <w:szCs w:val="24"/>
              </w:rPr>
            </w:pPr>
            <w:r w:rsidRPr="00217A4D">
              <w:rPr>
                <w:rFonts w:ascii="ＭＳ Ｐゴシック" w:eastAsia="ＭＳ Ｐゴシック" w:hAnsi="ＭＳ Ｐゴシック" w:cs="芟......" w:hint="eastAsia"/>
                <w:kern w:val="0"/>
                <w:szCs w:val="24"/>
              </w:rPr>
              <w:t>事業者において、事業年度ごとに介護職員等の特定処遇改善に関する実績（介護職員等特定</w:t>
            </w:r>
            <w:r w:rsidRPr="00217A4D">
              <w:rPr>
                <w:rFonts w:ascii="ＭＳ Ｐゴシック" w:eastAsia="ＭＳ Ｐゴシック" w:hAnsi="ＭＳ Ｐゴシック" w:cs="Times New Roman" w:hint="eastAsia"/>
                <w:szCs w:val="24"/>
              </w:rPr>
              <w:t>処遇改善実績報告書）</w:t>
            </w:r>
            <w:r w:rsidRPr="00217A4D">
              <w:rPr>
                <w:rFonts w:ascii="ＭＳ Ｐゴシック" w:eastAsia="ＭＳ Ｐゴシック" w:hAnsi="ＭＳ Ｐゴシック" w:cs="芟......" w:hint="eastAsia"/>
                <w:kern w:val="0"/>
                <w:szCs w:val="24"/>
              </w:rPr>
              <w:t>を知事等に報告している</w:t>
            </w:r>
          </w:p>
          <w:p w:rsidR="00C631D1" w:rsidRPr="00217A4D" w:rsidRDefault="00C631D1" w:rsidP="00C631D1">
            <w:pPr>
              <w:ind w:leftChars="100" w:left="420" w:hangingChars="100" w:hanging="210"/>
              <w:rPr>
                <w:rFonts w:ascii="ＭＳ Ｐゴシック" w:eastAsia="ＭＳ Ｐゴシック" w:hAnsi="ＭＳ Ｐゴシック" w:cs="芟......"/>
                <w:kern w:val="0"/>
                <w:szCs w:val="24"/>
                <w:u w:val="single"/>
              </w:rPr>
            </w:pPr>
            <w:r w:rsidRPr="00217A4D">
              <w:rPr>
                <w:rFonts w:ascii="ＭＳ Ｐゴシック" w:eastAsia="ＭＳ Ｐゴシック" w:hAnsi="ＭＳ Ｐゴシック" w:cs="芟......" w:hint="eastAsia"/>
                <w:kern w:val="0"/>
                <w:szCs w:val="24"/>
                <w:u w:val="single"/>
              </w:rPr>
              <w:t>ア　加算総額は国保連から通知された金額と原則一致している</w:t>
            </w:r>
          </w:p>
          <w:p w:rsidR="00C631D1" w:rsidRPr="00217A4D" w:rsidRDefault="00C631D1" w:rsidP="00C631D1">
            <w:pPr>
              <w:ind w:firstLineChars="100" w:firstLine="210"/>
              <w:rPr>
                <w:rFonts w:ascii="ＭＳ Ｐゴシック" w:eastAsia="ＭＳ Ｐゴシック" w:hAnsi="ＭＳ Ｐゴシック" w:cs="Times New Roman"/>
                <w:szCs w:val="24"/>
                <w:u w:val="single"/>
              </w:rPr>
            </w:pPr>
            <w:r w:rsidRPr="00217A4D">
              <w:rPr>
                <w:rFonts w:ascii="ＭＳ Ｐゴシック" w:eastAsia="ＭＳ Ｐゴシック" w:hAnsi="ＭＳ Ｐゴシック" w:cs="芟......" w:hint="eastAsia"/>
                <w:kern w:val="0"/>
                <w:szCs w:val="24"/>
                <w:u w:val="single"/>
              </w:rPr>
              <w:t>イ　賃金改善額は賃金台帳等の金額と一致している</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 w:val="18"/>
                <w:szCs w:val="24"/>
              </w:rPr>
            </w:pPr>
            <w:r w:rsidRPr="00217A4D">
              <w:rPr>
                <w:rFonts w:ascii="ＭＳ Ｐゴシック" w:eastAsia="ＭＳ Ｐゴシック" w:hAnsi="ＭＳ Ｐゴシック" w:cs="Times New Roman" w:hint="eastAsia"/>
                <w:sz w:val="18"/>
                <w:szCs w:val="24"/>
              </w:rPr>
              <w:t>実績報告書の数字と一致</w:t>
            </w:r>
          </w:p>
          <w:p w:rsidR="00C631D1" w:rsidRPr="00217A4D" w:rsidRDefault="00C631D1" w:rsidP="00C631D1">
            <w:pPr>
              <w:rPr>
                <w:rFonts w:ascii="ＭＳ Ｐゴシック" w:eastAsia="ＭＳ Ｐゴシック" w:hAnsi="ＭＳ Ｐゴシック" w:cs="Times New Roman"/>
                <w:sz w:val="18"/>
                <w:szCs w:val="24"/>
              </w:rPr>
            </w:pPr>
            <w:r w:rsidRPr="00217A4D">
              <w:rPr>
                <w:rFonts w:ascii="ＭＳ Ｐゴシック" w:eastAsia="ＭＳ Ｐゴシック" w:hAnsi="ＭＳ Ｐゴシック" w:cs="Times New Roman" w:hint="eastAsia"/>
                <w:sz w:val="18"/>
                <w:szCs w:val="24"/>
              </w:rPr>
              <w:t>・国保連の加算額通知書（月毎）</w:t>
            </w:r>
          </w:p>
          <w:p w:rsidR="00C631D1" w:rsidRPr="00217A4D" w:rsidRDefault="00C631D1" w:rsidP="00C631D1">
            <w:pPr>
              <w:rPr>
                <w:rFonts w:ascii="ＭＳ Ｐゴシック" w:eastAsia="ＭＳ Ｐゴシック" w:hAnsi="ＭＳ Ｐゴシック" w:cs="Times New Roman"/>
                <w:sz w:val="18"/>
                <w:szCs w:val="24"/>
              </w:rPr>
            </w:pPr>
            <w:r w:rsidRPr="00217A4D">
              <w:rPr>
                <w:rFonts w:ascii="ＭＳ Ｐゴシック" w:eastAsia="ＭＳ Ｐゴシック" w:hAnsi="ＭＳ Ｐゴシック" w:cs="Times New Roman" w:hint="eastAsia"/>
                <w:sz w:val="18"/>
                <w:szCs w:val="24"/>
              </w:rPr>
              <w:t>・賃金改善額明細書(事業所別、個人別）</w:t>
            </w:r>
          </w:p>
          <w:p w:rsidR="00C631D1" w:rsidRPr="00217A4D" w:rsidRDefault="00C631D1" w:rsidP="00C631D1">
            <w:pPr>
              <w:rPr>
                <w:rFonts w:ascii="Century" w:eastAsia="ＭＳ 明朝" w:hAnsi="ＭＳ Ｐゴシック" w:cs="Times New Roman"/>
                <w:sz w:val="18"/>
                <w:szCs w:val="24"/>
              </w:rPr>
            </w:pPr>
            <w:r w:rsidRPr="00217A4D">
              <w:rPr>
                <w:rFonts w:ascii="ＭＳ Ｐゴシック" w:eastAsia="ＭＳ Ｐゴシック" w:hAnsi="ＭＳ Ｐゴシック" w:cs="Times New Roman" w:hint="eastAsia"/>
                <w:sz w:val="18"/>
                <w:szCs w:val="24"/>
              </w:rPr>
              <w:t>・賃金台帳等元帳</w:t>
            </w:r>
          </w:p>
        </w:tc>
        <w:tc>
          <w:tcPr>
            <w:tcW w:w="2977"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0"/>
              </w:rPr>
            </w:pPr>
            <w:r w:rsidRPr="00217A4D">
              <w:rPr>
                <w:rFonts w:ascii="ＭＳ Ｐゴシック" w:eastAsia="ＭＳ Ｐゴシック" w:hAnsi="ＭＳ Ｐゴシック" w:cs="Times New Roman" w:hint="eastAsia"/>
                <w:szCs w:val="20"/>
              </w:rPr>
              <w:t>年度の最終加算の支払のあった月の翌々月末（通常は７月末）までに実績報告を提出</w:t>
            </w:r>
          </w:p>
        </w:tc>
      </w:tr>
      <w:tr w:rsidR="00217A4D" w:rsidRPr="00217A4D" w:rsidTr="00AE7175">
        <w:trPr>
          <w:trHeight w:hRule="exact" w:val="1574"/>
        </w:trPr>
        <w:tc>
          <w:tcPr>
            <w:tcW w:w="658" w:type="dxa"/>
            <w:vMerge/>
            <w:shd w:val="clear" w:color="auto" w:fill="auto"/>
          </w:tcPr>
          <w:p w:rsidR="00C631D1" w:rsidRPr="00217A4D" w:rsidRDefault="00C631D1" w:rsidP="00C631D1">
            <w:pPr>
              <w:rPr>
                <w:rFonts w:ascii="Century" w:eastAsia="ＭＳ 明朝" w:hAnsi="Century" w:cs="Times New Roman"/>
                <w:szCs w:val="24"/>
              </w:rPr>
            </w:pPr>
          </w:p>
        </w:tc>
        <w:tc>
          <w:tcPr>
            <w:tcW w:w="2551" w:type="dxa"/>
            <w:vMerge/>
            <w:shd w:val="clear" w:color="auto" w:fill="auto"/>
          </w:tcPr>
          <w:p w:rsidR="00C631D1" w:rsidRPr="00217A4D" w:rsidRDefault="00C631D1" w:rsidP="00C631D1">
            <w:pPr>
              <w:rPr>
                <w:rFonts w:ascii="Century" w:eastAsia="ＭＳ 明朝" w:hAnsi="Century" w:cs="Times New Roman"/>
                <w:szCs w:val="24"/>
              </w:rPr>
            </w:pP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芟......" w:hint="eastAsia"/>
                <w:kern w:val="0"/>
                <w:sz w:val="24"/>
                <w:szCs w:val="24"/>
              </w:rPr>
              <w:t>算定日が属する月の前</w:t>
            </w:r>
            <w:r w:rsidRPr="00217A4D">
              <w:rPr>
                <w:rFonts w:ascii="ＭＳ Ｐゴシック" w:eastAsia="ＭＳ Ｐゴシック" w:hAnsi="ＭＳ Ｐゴシック" w:cs="芟......"/>
                <w:kern w:val="0"/>
                <w:sz w:val="24"/>
                <w:szCs w:val="24"/>
              </w:rPr>
              <w:t>12</w:t>
            </w:r>
            <w:r w:rsidRPr="00217A4D">
              <w:rPr>
                <w:rFonts w:ascii="ＭＳ Ｐゴシック" w:eastAsia="ＭＳ Ｐゴシック" w:hAnsi="ＭＳ Ｐゴシック" w:cs="芟......" w:hint="eastAsia"/>
                <w:kern w:val="0"/>
                <w:sz w:val="24"/>
                <w:szCs w:val="24"/>
              </w:rPr>
              <w:t>月間において、労働基準法、労働者災害補償保険法、最低賃金法、労働安全衛生法、雇用保険法その他の労働に関する法令に違反し、罰金以上の刑に処せられていない</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977"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p>
        </w:tc>
      </w:tr>
      <w:tr w:rsidR="00217A4D" w:rsidRPr="00217A4D" w:rsidTr="00AE7175">
        <w:trPr>
          <w:trHeight w:val="844"/>
        </w:trPr>
        <w:tc>
          <w:tcPr>
            <w:tcW w:w="658" w:type="dxa"/>
            <w:vMerge/>
            <w:shd w:val="clear" w:color="auto" w:fill="auto"/>
          </w:tcPr>
          <w:p w:rsidR="00C631D1" w:rsidRPr="00217A4D" w:rsidRDefault="00C631D1" w:rsidP="00C631D1">
            <w:pPr>
              <w:rPr>
                <w:rFonts w:ascii="Century" w:eastAsia="ＭＳ 明朝" w:hAnsi="Century" w:cs="Times New Roman"/>
                <w:szCs w:val="24"/>
              </w:rPr>
            </w:pPr>
          </w:p>
        </w:tc>
        <w:tc>
          <w:tcPr>
            <w:tcW w:w="2551" w:type="dxa"/>
            <w:vMerge/>
            <w:shd w:val="clear" w:color="auto" w:fill="auto"/>
          </w:tcPr>
          <w:p w:rsidR="00C631D1" w:rsidRPr="00217A4D" w:rsidRDefault="00C631D1" w:rsidP="00C631D1">
            <w:pPr>
              <w:rPr>
                <w:rFonts w:ascii="Century" w:eastAsia="ＭＳ 明朝" w:hAnsi="Century" w:cs="Times New Roman"/>
                <w:szCs w:val="24"/>
              </w:rPr>
            </w:pPr>
          </w:p>
        </w:tc>
        <w:tc>
          <w:tcPr>
            <w:tcW w:w="5670" w:type="dxa"/>
            <w:shd w:val="clear" w:color="auto" w:fill="auto"/>
            <w:vAlign w:val="center"/>
          </w:tcPr>
          <w:p w:rsidR="00C631D1" w:rsidRPr="00217A4D" w:rsidRDefault="00C631D1" w:rsidP="00C631D1">
            <w:pPr>
              <w:numPr>
                <w:ilvl w:val="0"/>
                <w:numId w:val="11"/>
              </w:numPr>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当該事業者において、労働保険料の納付が適正に行われている</w:t>
            </w:r>
          </w:p>
        </w:tc>
        <w:tc>
          <w:tcPr>
            <w:tcW w:w="738" w:type="dxa"/>
            <w:shd w:val="clear" w:color="auto" w:fill="auto"/>
            <w:vAlign w:val="center"/>
          </w:tcPr>
          <w:p w:rsidR="00C631D1" w:rsidRPr="00217A4D" w:rsidRDefault="00C631D1" w:rsidP="00C631D1">
            <w:pPr>
              <w:jc w:val="center"/>
              <w:rPr>
                <w:rFonts w:ascii="Century" w:eastAsia="ＭＳ 明朝" w:hAnsi="ＭＳ Ｐゴシック" w:cs="Times New Roman"/>
                <w:noProof/>
                <w:szCs w:val="24"/>
              </w:rPr>
            </w:pPr>
          </w:p>
        </w:tc>
        <w:tc>
          <w:tcPr>
            <w:tcW w:w="1814"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977" w:type="dxa"/>
            <w:shd w:val="clear" w:color="auto" w:fill="auto"/>
            <w:vAlign w:val="center"/>
          </w:tcPr>
          <w:p w:rsidR="00C631D1" w:rsidRPr="00217A4D" w:rsidRDefault="00C631D1"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保険料納付書等</w:t>
            </w:r>
          </w:p>
        </w:tc>
      </w:tr>
    </w:tbl>
    <w:p w:rsidR="00C631D1" w:rsidRPr="00217A4D" w:rsidRDefault="00C631D1">
      <w:pPr>
        <w:widowControl/>
        <w:jc w:val="left"/>
        <w:rPr>
          <w:sz w:val="24"/>
          <w:szCs w:val="24"/>
        </w:rPr>
      </w:pPr>
      <w:r w:rsidRPr="00217A4D">
        <w:rPr>
          <w:sz w:val="24"/>
          <w:szCs w:val="24"/>
        </w:rPr>
        <w:br w:type="page"/>
      </w:r>
    </w:p>
    <w:p w:rsidR="00C631D1" w:rsidRPr="00217A4D" w:rsidRDefault="00C631D1" w:rsidP="00A9101B">
      <w:pPr>
        <w:spacing w:line="300" w:lineRule="exact"/>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86"/>
        <w:gridCol w:w="5969"/>
        <w:gridCol w:w="777"/>
        <w:gridCol w:w="1910"/>
        <w:gridCol w:w="3134"/>
      </w:tblGrid>
      <w:tr w:rsidR="00217A4D" w:rsidRPr="00217A4D" w:rsidTr="00C631D1">
        <w:trPr>
          <w:cantSplit/>
          <w:trHeight w:hRule="exact" w:val="705"/>
        </w:trPr>
        <w:tc>
          <w:tcPr>
            <w:tcW w:w="692"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 w:val="22"/>
                <w:szCs w:val="24"/>
              </w:rPr>
            </w:pPr>
            <w:r w:rsidRPr="00217A4D">
              <w:rPr>
                <w:rFonts w:ascii="ＭＳ Ｐゴシック" w:eastAsia="ＭＳ Ｐゴシック" w:hAnsi="ＭＳ Ｐゴシック" w:cs="Times New Roman"/>
                <w:sz w:val="22"/>
                <w:szCs w:val="24"/>
              </w:rPr>
              <w:br w:type="page"/>
            </w:r>
            <w:r w:rsidRPr="00217A4D">
              <w:rPr>
                <w:rFonts w:ascii="ＭＳ Ｐゴシック" w:eastAsia="ＭＳ Ｐゴシック" w:hAnsi="ＭＳ Ｐゴシック" w:cs="Times New Roman" w:hint="eastAsia"/>
                <w:sz w:val="22"/>
                <w:szCs w:val="24"/>
              </w:rPr>
              <w:t>届出状況</w:t>
            </w:r>
          </w:p>
        </w:tc>
        <w:tc>
          <w:tcPr>
            <w:tcW w:w="2686"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項  目</w:t>
            </w:r>
          </w:p>
        </w:tc>
        <w:tc>
          <w:tcPr>
            <w:tcW w:w="5969" w:type="dxa"/>
            <w:tcBorders>
              <w:bottom w:val="single" w:sz="4" w:space="0" w:color="auto"/>
            </w:tcBorders>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事     項</w:t>
            </w:r>
          </w:p>
        </w:tc>
        <w:tc>
          <w:tcPr>
            <w:tcW w:w="2687" w:type="dxa"/>
            <w:gridSpan w:val="2"/>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結  果</w:t>
            </w:r>
          </w:p>
        </w:tc>
        <w:tc>
          <w:tcPr>
            <w:tcW w:w="3134" w:type="dxa"/>
            <w:shd w:val="clear" w:color="auto" w:fill="auto"/>
            <w:vAlign w:val="center"/>
          </w:tcPr>
          <w:p w:rsidR="00C631D1" w:rsidRPr="00217A4D" w:rsidRDefault="00C631D1" w:rsidP="00C631D1">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備考</w:t>
            </w:r>
          </w:p>
        </w:tc>
      </w:tr>
      <w:tr w:rsidR="00217A4D" w:rsidRPr="00217A4D" w:rsidTr="00C631D1">
        <w:trPr>
          <w:trHeight w:hRule="exact" w:val="573"/>
        </w:trPr>
        <w:tc>
          <w:tcPr>
            <w:tcW w:w="692" w:type="dxa"/>
            <w:vMerge w:val="restart"/>
            <w:shd w:val="clear" w:color="auto" w:fill="auto"/>
          </w:tcPr>
          <w:p w:rsidR="00821958" w:rsidRPr="00217A4D" w:rsidRDefault="00821958" w:rsidP="00C631D1">
            <w:pPr>
              <w:rPr>
                <w:rFonts w:ascii="Century" w:eastAsia="ＭＳ 明朝" w:hAnsi="Century" w:cs="Times New Roman"/>
                <w:szCs w:val="24"/>
              </w:rPr>
            </w:pPr>
          </w:p>
        </w:tc>
        <w:tc>
          <w:tcPr>
            <w:tcW w:w="2686" w:type="dxa"/>
            <w:vMerge w:val="restart"/>
            <w:shd w:val="clear" w:color="auto" w:fill="auto"/>
          </w:tcPr>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介護職員等特定処遇改善加算（Ⅰ）</w:t>
            </w:r>
          </w:p>
          <w:p w:rsidR="00821958" w:rsidRPr="00217A4D" w:rsidRDefault="00821958" w:rsidP="00C631D1">
            <w:pPr>
              <w:snapToGrid w:val="0"/>
              <w:rPr>
                <w:rFonts w:ascii="Century" w:eastAsia="ＭＳ 明朝" w:hAnsi="ＭＳ Ｐゴシック" w:cs="Times New Roman"/>
                <w:sz w:val="28"/>
                <w:szCs w:val="28"/>
              </w:rPr>
            </w:pPr>
          </w:p>
          <w:p w:rsidR="00821958" w:rsidRPr="00217A4D" w:rsidRDefault="00821958" w:rsidP="00C631D1">
            <w:pPr>
              <w:snapToGrid w:val="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Times New Roman" w:hint="eastAsia"/>
                <w:sz w:val="24"/>
                <w:szCs w:val="24"/>
              </w:rPr>
              <w:t>【前頁からの続き】</w:t>
            </w: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【次頁に続く】</w:t>
            </w:r>
          </w:p>
          <w:p w:rsidR="00821958" w:rsidRPr="00217A4D" w:rsidRDefault="00821958" w:rsidP="00C631D1">
            <w:pPr>
              <w:rPr>
                <w:rFonts w:ascii="Century" w:eastAsia="ＭＳ 明朝" w:hAnsi="ＭＳ Ｐゴシック" w:cs="Times New Roman"/>
                <w:szCs w:val="24"/>
              </w:rPr>
            </w:pPr>
          </w:p>
        </w:tc>
        <w:tc>
          <w:tcPr>
            <w:tcW w:w="5969" w:type="dxa"/>
            <w:tcBorders>
              <w:bottom w:val="dashed" w:sz="4" w:space="0" w:color="auto"/>
            </w:tcBorders>
            <w:shd w:val="clear" w:color="auto" w:fill="auto"/>
            <w:vAlign w:val="center"/>
          </w:tcPr>
          <w:p w:rsidR="00821958" w:rsidRPr="00217A4D" w:rsidRDefault="00821958" w:rsidP="00C631D1">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配分対象と配分方法</w:t>
            </w:r>
          </w:p>
        </w:tc>
        <w:tc>
          <w:tcPr>
            <w:tcW w:w="777" w:type="dxa"/>
            <w:tcBorders>
              <w:bottom w:val="dashed" w:sz="4" w:space="0" w:color="auto"/>
            </w:tcBorders>
            <w:shd w:val="clear" w:color="auto" w:fill="auto"/>
            <w:vAlign w:val="center"/>
          </w:tcPr>
          <w:p w:rsidR="00821958" w:rsidRPr="00217A4D" w:rsidRDefault="00821958" w:rsidP="00C631D1">
            <w:pPr>
              <w:jc w:val="center"/>
              <w:rPr>
                <w:rFonts w:ascii="Century" w:eastAsia="ＭＳ 明朝" w:hAnsi="ＭＳ Ｐゴシック" w:cs="Times New Roman"/>
                <w:noProof/>
                <w:szCs w:val="24"/>
              </w:rPr>
            </w:pPr>
          </w:p>
        </w:tc>
        <w:tc>
          <w:tcPr>
            <w:tcW w:w="1910" w:type="dxa"/>
            <w:tcBorders>
              <w:bottom w:val="dashed" w:sz="4" w:space="0" w:color="auto"/>
            </w:tcBorders>
            <w:shd w:val="clear" w:color="auto" w:fill="auto"/>
            <w:vAlign w:val="center"/>
          </w:tcPr>
          <w:p w:rsidR="00821958" w:rsidRPr="00217A4D" w:rsidRDefault="00821958" w:rsidP="00C631D1">
            <w:pPr>
              <w:rPr>
                <w:rFonts w:ascii="Century" w:eastAsia="ＭＳ 明朝" w:hAnsi="ＭＳ Ｐゴシック" w:cs="Times New Roman"/>
                <w:szCs w:val="24"/>
              </w:rPr>
            </w:pPr>
          </w:p>
        </w:tc>
        <w:tc>
          <w:tcPr>
            <w:tcW w:w="3134" w:type="dxa"/>
            <w:tcBorders>
              <w:bottom w:val="dashed" w:sz="4" w:space="0" w:color="auto"/>
            </w:tcBorders>
            <w:shd w:val="clear" w:color="auto" w:fill="auto"/>
            <w:vAlign w:val="center"/>
          </w:tcPr>
          <w:p w:rsidR="00821958" w:rsidRPr="00217A4D" w:rsidRDefault="00821958" w:rsidP="00C631D1">
            <w:pPr>
              <w:rPr>
                <w:rFonts w:ascii="Century" w:eastAsia="ＭＳ 明朝" w:hAnsi="ＭＳ Ｐゴシック" w:cs="Times New Roman"/>
                <w:szCs w:val="24"/>
              </w:rPr>
            </w:pPr>
          </w:p>
        </w:tc>
      </w:tr>
      <w:tr w:rsidR="00217A4D" w:rsidRPr="00217A4D" w:rsidTr="00821958">
        <w:trPr>
          <w:trHeight w:val="6435"/>
        </w:trPr>
        <w:tc>
          <w:tcPr>
            <w:tcW w:w="692" w:type="dxa"/>
            <w:vMerge/>
            <w:shd w:val="clear" w:color="auto" w:fill="auto"/>
          </w:tcPr>
          <w:p w:rsidR="00821958" w:rsidRPr="00217A4D" w:rsidRDefault="00821958" w:rsidP="00C631D1">
            <w:pPr>
              <w:rPr>
                <w:rFonts w:ascii="Century" w:eastAsia="ＭＳ 明朝" w:hAnsi="Century" w:cs="Times New Roman"/>
                <w:szCs w:val="24"/>
              </w:rPr>
            </w:pPr>
          </w:p>
        </w:tc>
        <w:tc>
          <w:tcPr>
            <w:tcW w:w="2686" w:type="dxa"/>
            <w:vMerge/>
            <w:shd w:val="clear" w:color="auto" w:fill="auto"/>
          </w:tcPr>
          <w:p w:rsidR="00821958" w:rsidRPr="00217A4D" w:rsidRDefault="00821958" w:rsidP="00C631D1">
            <w:pPr>
              <w:rPr>
                <w:rFonts w:ascii="Century" w:eastAsia="ＭＳ 明朝" w:hAnsi="ＭＳ Ｐゴシック" w:cs="Times New Roman"/>
                <w:szCs w:val="24"/>
              </w:rPr>
            </w:pPr>
          </w:p>
        </w:tc>
        <w:tc>
          <w:tcPr>
            <w:tcW w:w="5969" w:type="dxa"/>
            <w:tcBorders>
              <w:top w:val="dashed" w:sz="4" w:space="0" w:color="auto"/>
              <w:bottom w:val="single" w:sz="4" w:space="0" w:color="auto"/>
            </w:tcBorders>
            <w:shd w:val="clear" w:color="auto" w:fill="auto"/>
            <w:vAlign w:val="center"/>
          </w:tcPr>
          <w:p w:rsidR="00821958" w:rsidRPr="00217A4D" w:rsidRDefault="00821958" w:rsidP="00C631D1">
            <w:pPr>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（一）　賃金改善の対象となるグループ</w:t>
            </w:r>
          </w:p>
          <w:p w:rsidR="00821958" w:rsidRPr="00217A4D" w:rsidRDefault="00821958" w:rsidP="00C631D1">
            <w:pPr>
              <w:ind w:left="494" w:firstLineChars="100" w:firstLine="240"/>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 w:val="24"/>
                <w:szCs w:val="24"/>
              </w:rPr>
              <w:t>介護職員等特定処遇改善加算（以下「特定加算」という。）による賃金改善を行うに当たり、経験・技能のある介護職員を定義した上で、介護サービス事業所等に従事する全ての職員を以下のグループに割り振っている。</w:t>
            </w:r>
          </w:p>
          <w:p w:rsidR="00821958" w:rsidRPr="00217A4D" w:rsidRDefault="00821958" w:rsidP="00C631D1">
            <w:pPr>
              <w:ind w:firstLineChars="150" w:firstLine="315"/>
              <w:rPr>
                <w:rFonts w:ascii="ＭＳ Ｐゴシック" w:eastAsia="ＭＳ Ｐゴシック" w:hAnsi="ＭＳ Ｐゴシック" w:cs="芟......"/>
                <w:kern w:val="0"/>
                <w:szCs w:val="24"/>
              </w:rPr>
            </w:pPr>
            <w:r w:rsidRPr="00217A4D">
              <w:rPr>
                <w:rFonts w:ascii="ＭＳ Ｐゴシック" w:eastAsia="ＭＳ Ｐゴシック" w:hAnsi="ＭＳ Ｐゴシック" w:cs="Times New Roman" w:hint="eastAsia"/>
                <w:szCs w:val="24"/>
              </w:rPr>
              <w:t>a</w:t>
            </w:r>
            <w:r w:rsidRPr="00217A4D">
              <w:rPr>
                <w:rFonts w:ascii="ＭＳ Ｐゴシック" w:eastAsia="ＭＳ Ｐゴシック" w:hAnsi="ＭＳ Ｐゴシック" w:cs="Times New Roman"/>
                <w:szCs w:val="24"/>
              </w:rPr>
              <w:t xml:space="preserve">  </w:t>
            </w:r>
            <w:r w:rsidRPr="00217A4D">
              <w:rPr>
                <w:rFonts w:ascii="ＭＳ Ｐゴシック" w:eastAsia="ＭＳ Ｐゴシック" w:hAnsi="ＭＳ Ｐゴシック" w:cs="Times New Roman" w:hint="eastAsia"/>
                <w:szCs w:val="24"/>
              </w:rPr>
              <w:t>経験・技能のある介護職員</w:t>
            </w:r>
          </w:p>
          <w:p w:rsidR="00821958" w:rsidRPr="00217A4D" w:rsidRDefault="00821958" w:rsidP="00C631D1">
            <w:pPr>
              <w:ind w:leftChars="200" w:left="420" w:firstLineChars="100" w:firstLine="210"/>
              <w:rPr>
                <w:rFonts w:ascii="ＭＳ Ｐゴシック" w:eastAsia="ＭＳ Ｐゴシック" w:hAnsi="ＭＳ Ｐゴシック" w:cs="芟......"/>
                <w:kern w:val="0"/>
                <w:szCs w:val="24"/>
              </w:rPr>
            </w:pPr>
            <w:r w:rsidRPr="00217A4D">
              <w:rPr>
                <w:rFonts w:ascii="ＭＳ Ｐゴシック" w:eastAsia="ＭＳ Ｐゴシック" w:hAnsi="ＭＳ Ｐゴシック" w:cs="芟......" w:hint="eastAsia"/>
                <w:kern w:val="0"/>
                <w:szCs w:val="24"/>
              </w:rPr>
              <w:t>介護福祉士であって、経験・技能を有する介護職員と認められる者をいう。</w:t>
            </w:r>
          </w:p>
          <w:p w:rsidR="00821958" w:rsidRPr="00217A4D" w:rsidRDefault="00821958" w:rsidP="00C631D1">
            <w:pPr>
              <w:ind w:firstLineChars="200" w:firstLine="420"/>
              <w:rPr>
                <w:rFonts w:ascii="ＭＳ Ｐゴシック" w:eastAsia="ＭＳ Ｐゴシック" w:hAnsi="ＭＳ Ｐゴシック" w:cs="芟......"/>
                <w:kern w:val="0"/>
                <w:szCs w:val="24"/>
              </w:rPr>
            </w:pPr>
            <w:r w:rsidRPr="00217A4D">
              <w:rPr>
                <w:rFonts w:ascii="ＭＳ Ｐゴシック" w:eastAsia="ＭＳ Ｐゴシック" w:hAnsi="ＭＳ Ｐゴシック" w:cs="芟......" w:hint="eastAsia"/>
                <w:kern w:val="0"/>
                <w:szCs w:val="24"/>
              </w:rPr>
              <w:t>具体的には、</w:t>
            </w:r>
          </w:p>
          <w:p w:rsidR="00821958" w:rsidRPr="00217A4D" w:rsidRDefault="00821958" w:rsidP="00C631D1">
            <w:pPr>
              <w:rPr>
                <w:rFonts w:ascii="ＭＳ Ｐゴシック" w:eastAsia="ＭＳ Ｐゴシック" w:hAnsi="ＭＳ Ｐゴシック" w:cs="芟......"/>
                <w:kern w:val="0"/>
                <w:szCs w:val="24"/>
              </w:rPr>
            </w:pPr>
            <w:r w:rsidRPr="00217A4D">
              <w:rPr>
                <w:rFonts w:ascii="ＭＳ Ｐゴシック" w:eastAsia="ＭＳ Ｐゴシック" w:hAnsi="ＭＳ Ｐゴシック" w:cs="芟......" w:hint="eastAsia"/>
                <w:kern w:val="0"/>
                <w:szCs w:val="24"/>
              </w:rPr>
              <w:t xml:space="preserve">　　　・介護福祉士の資格を有する者</w:t>
            </w:r>
          </w:p>
          <w:p w:rsidR="00821958" w:rsidRPr="00217A4D" w:rsidRDefault="00821958" w:rsidP="00C631D1">
            <w:pPr>
              <w:ind w:left="525" w:hangingChars="250" w:hanging="525"/>
              <w:rPr>
                <w:rFonts w:ascii="ＭＳ Ｐゴシック" w:eastAsia="ＭＳ Ｐゴシック" w:hAnsi="ＭＳ Ｐゴシック" w:cs="芟......"/>
                <w:kern w:val="0"/>
                <w:szCs w:val="24"/>
              </w:rPr>
            </w:pPr>
            <w:r w:rsidRPr="00217A4D">
              <w:rPr>
                <w:rFonts w:ascii="ＭＳ Ｐゴシック" w:eastAsia="ＭＳ Ｐゴシック" w:hAnsi="ＭＳ Ｐゴシック" w:cs="芟......" w:hint="eastAsia"/>
                <w:kern w:val="0"/>
                <w:szCs w:val="24"/>
              </w:rPr>
              <w:t xml:space="preserve">　　　・所属する法人等における勤続年数10年以上の介護職員を基本としつつ、他の法人における経験や、当該職員の業務や技能等を踏まえ、各事業者の裁量で設定することとする。</w:t>
            </w:r>
          </w:p>
          <w:p w:rsidR="00821958" w:rsidRPr="00217A4D" w:rsidRDefault="00821958" w:rsidP="00C631D1">
            <w:pPr>
              <w:ind w:firstLineChars="100" w:firstLine="210"/>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ｂ  他の介護職員</w:t>
            </w:r>
          </w:p>
          <w:p w:rsidR="00821958" w:rsidRPr="00217A4D" w:rsidRDefault="00821958"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 xml:space="preserve">　　　　経験・技能のある介護職員を除く介護職員</w:t>
            </w:r>
          </w:p>
          <w:p w:rsidR="00821958" w:rsidRPr="00217A4D" w:rsidRDefault="00821958"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 xml:space="preserve">　 ｃ　 その他の職種</w:t>
            </w:r>
          </w:p>
          <w:p w:rsidR="00821958" w:rsidRPr="00217A4D" w:rsidRDefault="00821958" w:rsidP="00C631D1">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 xml:space="preserve"> </w:t>
            </w:r>
            <w:r w:rsidRPr="00217A4D">
              <w:rPr>
                <w:rFonts w:ascii="ＭＳ Ｐゴシック" w:eastAsia="ＭＳ Ｐゴシック" w:hAnsi="ＭＳ Ｐゴシック" w:cs="Times New Roman"/>
                <w:szCs w:val="24"/>
              </w:rPr>
              <w:t xml:space="preserve">     </w:t>
            </w:r>
            <w:r w:rsidRPr="00217A4D">
              <w:rPr>
                <w:rFonts w:ascii="ＭＳ Ｐゴシック" w:eastAsia="ＭＳ Ｐゴシック" w:hAnsi="ＭＳ Ｐゴシック" w:cs="Times New Roman" w:hint="eastAsia"/>
                <w:szCs w:val="24"/>
              </w:rPr>
              <w:t>介護職員以外の職員</w:t>
            </w:r>
          </w:p>
        </w:tc>
        <w:tc>
          <w:tcPr>
            <w:tcW w:w="777" w:type="dxa"/>
            <w:tcBorders>
              <w:top w:val="dashed" w:sz="4" w:space="0" w:color="auto"/>
              <w:bottom w:val="single" w:sz="4" w:space="0" w:color="auto"/>
            </w:tcBorders>
            <w:shd w:val="clear" w:color="auto" w:fill="auto"/>
            <w:vAlign w:val="center"/>
          </w:tcPr>
          <w:p w:rsidR="00821958" w:rsidRPr="00217A4D" w:rsidRDefault="00821958" w:rsidP="00C631D1">
            <w:pPr>
              <w:jc w:val="center"/>
              <w:rPr>
                <w:rFonts w:ascii="Century" w:eastAsia="ＭＳ 明朝" w:hAnsi="ＭＳ Ｐゴシック" w:cs="Times New Roman"/>
                <w:noProof/>
                <w:szCs w:val="24"/>
              </w:rPr>
            </w:pPr>
            <w:r w:rsidRPr="00217A4D">
              <w:rPr>
                <w:rFonts w:ascii="Century" w:eastAsia="ＭＳ 明朝" w:hAnsi="ＭＳ Ｐゴシック" w:cs="Times New Roman"/>
                <w:noProof/>
                <w:szCs w:val="24"/>
              </w:rPr>
              <w:t xml:space="preserve"> </w:t>
            </w:r>
          </w:p>
          <w:p w:rsidR="00821958" w:rsidRPr="00217A4D" w:rsidRDefault="00821958" w:rsidP="00C631D1">
            <w:pPr>
              <w:jc w:val="center"/>
              <w:rPr>
                <w:rFonts w:ascii="Century" w:eastAsia="ＭＳ 明朝" w:hAnsi="ＭＳ Ｐゴシック" w:cs="Times New Roman"/>
                <w:noProof/>
                <w:szCs w:val="24"/>
              </w:rPr>
            </w:pPr>
          </w:p>
          <w:p w:rsidR="00821958" w:rsidRPr="00217A4D" w:rsidRDefault="00821958" w:rsidP="00C631D1">
            <w:pPr>
              <w:jc w:val="center"/>
              <w:rPr>
                <w:rFonts w:ascii="Century" w:eastAsia="ＭＳ 明朝" w:hAnsi="ＭＳ Ｐゴシック" w:cs="Times New Roman"/>
                <w:noProof/>
                <w:szCs w:val="24"/>
              </w:rPr>
            </w:pPr>
          </w:p>
          <w:p w:rsidR="00821958" w:rsidRPr="00217A4D" w:rsidRDefault="00821958" w:rsidP="00C631D1">
            <w:pPr>
              <w:jc w:val="center"/>
              <w:rPr>
                <w:rFonts w:ascii="Century" w:eastAsia="ＭＳ 明朝" w:hAnsi="ＭＳ Ｐゴシック" w:cs="Times New Roman"/>
                <w:noProof/>
                <w:szCs w:val="24"/>
              </w:rPr>
            </w:pPr>
          </w:p>
          <w:p w:rsidR="00821958" w:rsidRPr="00217A4D" w:rsidRDefault="00821958" w:rsidP="00C631D1">
            <w:pPr>
              <w:jc w:val="center"/>
              <w:rPr>
                <w:rFonts w:ascii="Century" w:eastAsia="ＭＳ 明朝" w:hAnsi="ＭＳ Ｐゴシック" w:cs="Times New Roman"/>
                <w:noProof/>
                <w:szCs w:val="24"/>
              </w:rPr>
            </w:pPr>
          </w:p>
        </w:tc>
        <w:tc>
          <w:tcPr>
            <w:tcW w:w="1910" w:type="dxa"/>
            <w:tcBorders>
              <w:top w:val="dashed" w:sz="4" w:space="0" w:color="auto"/>
              <w:bottom w:val="single" w:sz="4" w:space="0" w:color="auto"/>
            </w:tcBorders>
            <w:shd w:val="clear" w:color="auto" w:fill="auto"/>
            <w:vAlign w:val="center"/>
          </w:tcPr>
          <w:p w:rsidR="00821958" w:rsidRPr="00217A4D" w:rsidRDefault="00821958" w:rsidP="00C631D1">
            <w:pPr>
              <w:rPr>
                <w:rFonts w:ascii="ＭＳ Ｐゴシック" w:eastAsia="ＭＳ Ｐゴシック" w:hAnsi="ＭＳ Ｐゴシック" w:cs="Times New Roman"/>
                <w:sz w:val="20"/>
                <w:szCs w:val="20"/>
              </w:rPr>
            </w:pPr>
            <w:r w:rsidRPr="00217A4D">
              <w:rPr>
                <w:rFonts w:ascii="ＭＳ Ｐゴシック" w:eastAsia="ＭＳ Ｐゴシック" w:hAnsi="ＭＳ Ｐゴシック" w:cs="Times New Roman" w:hint="eastAsia"/>
                <w:sz w:val="20"/>
                <w:szCs w:val="20"/>
              </w:rPr>
              <w:t>該当を○で囲む</w:t>
            </w: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ＭＳ Ｐゴシック" w:eastAsia="ＭＳ Ｐゴシック" w:hAnsi="ＭＳ Ｐゴシック" w:cs="Times New Roman"/>
                <w:sz w:val="20"/>
                <w:szCs w:val="20"/>
              </w:rPr>
            </w:pPr>
            <w:r w:rsidRPr="00217A4D">
              <w:rPr>
                <w:rFonts w:ascii="ＭＳ Ｐゴシック" w:eastAsia="ＭＳ Ｐゴシック" w:hAnsi="ＭＳ Ｐゴシック" w:cs="Times New Roman" w:hint="eastAsia"/>
                <w:sz w:val="20"/>
                <w:szCs w:val="20"/>
              </w:rPr>
              <w:t>aのみ実施</w:t>
            </w:r>
          </w:p>
          <w:p w:rsidR="00821958" w:rsidRPr="00217A4D" w:rsidRDefault="00821958" w:rsidP="00C631D1">
            <w:pPr>
              <w:rPr>
                <w:rFonts w:ascii="ＭＳ Ｐゴシック" w:eastAsia="ＭＳ Ｐゴシック" w:hAnsi="ＭＳ Ｐゴシック" w:cs="Times New Roman"/>
                <w:sz w:val="20"/>
                <w:szCs w:val="20"/>
              </w:rPr>
            </w:pPr>
          </w:p>
          <w:p w:rsidR="00821958" w:rsidRPr="00217A4D" w:rsidRDefault="00821958" w:rsidP="00C631D1">
            <w:pPr>
              <w:rPr>
                <w:rFonts w:ascii="ＭＳ Ｐゴシック" w:eastAsia="ＭＳ Ｐゴシック" w:hAnsi="ＭＳ Ｐゴシック" w:cs="Times New Roman"/>
                <w:sz w:val="20"/>
                <w:szCs w:val="20"/>
              </w:rPr>
            </w:pPr>
            <w:r w:rsidRPr="00217A4D">
              <w:rPr>
                <w:rFonts w:ascii="ＭＳ Ｐゴシック" w:eastAsia="ＭＳ Ｐゴシック" w:hAnsi="ＭＳ Ｐゴシック" w:cs="Times New Roman" w:hint="eastAsia"/>
                <w:sz w:val="20"/>
                <w:szCs w:val="20"/>
              </w:rPr>
              <w:t>a及びｂを実施</w:t>
            </w:r>
          </w:p>
          <w:p w:rsidR="00821958" w:rsidRPr="00217A4D" w:rsidRDefault="00821958" w:rsidP="00C631D1">
            <w:pPr>
              <w:rPr>
                <w:rFonts w:ascii="ＭＳ Ｐゴシック" w:eastAsia="ＭＳ Ｐゴシック" w:hAnsi="ＭＳ Ｐゴシック" w:cs="Times New Roman"/>
                <w:sz w:val="20"/>
                <w:szCs w:val="20"/>
              </w:rPr>
            </w:pPr>
          </w:p>
          <w:p w:rsidR="00821958" w:rsidRPr="00217A4D" w:rsidRDefault="00821958" w:rsidP="00C631D1">
            <w:pPr>
              <w:rPr>
                <w:rFonts w:ascii="ＭＳ Ｐゴシック" w:eastAsia="ＭＳ Ｐゴシック" w:hAnsi="ＭＳ Ｐゴシック" w:cs="Times New Roman"/>
                <w:sz w:val="20"/>
                <w:szCs w:val="20"/>
              </w:rPr>
            </w:pPr>
            <w:proofErr w:type="spellStart"/>
            <w:r w:rsidRPr="00217A4D">
              <w:rPr>
                <w:rFonts w:ascii="ＭＳ Ｐゴシック" w:eastAsia="ＭＳ Ｐゴシック" w:hAnsi="ＭＳ Ｐゴシック" w:cs="Times New Roman" w:hint="eastAsia"/>
                <w:sz w:val="20"/>
                <w:szCs w:val="20"/>
              </w:rPr>
              <w:t>a</w:t>
            </w:r>
            <w:r w:rsidRPr="00217A4D">
              <w:rPr>
                <w:rFonts w:ascii="ＭＳ Ｐゴシック" w:eastAsia="ＭＳ Ｐゴシック" w:hAnsi="ＭＳ Ｐゴシック" w:cs="Times New Roman"/>
                <w:sz w:val="20"/>
                <w:szCs w:val="20"/>
              </w:rPr>
              <w:t>bc</w:t>
            </w:r>
            <w:proofErr w:type="spellEnd"/>
            <w:r w:rsidRPr="00217A4D">
              <w:rPr>
                <w:rFonts w:ascii="ＭＳ Ｐゴシック" w:eastAsia="ＭＳ Ｐゴシック" w:hAnsi="ＭＳ Ｐゴシック" w:cs="Times New Roman" w:hint="eastAsia"/>
                <w:sz w:val="20"/>
                <w:szCs w:val="20"/>
              </w:rPr>
              <w:t>全て実施</w:t>
            </w: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p w:rsidR="00821958" w:rsidRPr="00217A4D" w:rsidRDefault="00821958" w:rsidP="00C631D1">
            <w:pPr>
              <w:rPr>
                <w:rFonts w:ascii="Century" w:eastAsia="ＭＳ 明朝" w:hAnsi="ＭＳ Ｐゴシック" w:cs="Times New Roman"/>
                <w:szCs w:val="24"/>
              </w:rPr>
            </w:pPr>
          </w:p>
        </w:tc>
        <w:tc>
          <w:tcPr>
            <w:tcW w:w="3134" w:type="dxa"/>
            <w:tcBorders>
              <w:top w:val="dashed" w:sz="4" w:space="0" w:color="auto"/>
              <w:bottom w:val="single" w:sz="4" w:space="0" w:color="auto"/>
            </w:tcBorders>
            <w:shd w:val="clear" w:color="auto" w:fill="auto"/>
            <w:vAlign w:val="center"/>
          </w:tcPr>
          <w:p w:rsidR="00821958" w:rsidRPr="00217A4D" w:rsidRDefault="00821958" w:rsidP="00C631D1">
            <w:pPr>
              <w:rPr>
                <w:rFonts w:ascii="Century" w:eastAsia="ＭＳ 明朝" w:hAnsi="ＭＳ Ｐゴシック" w:cs="Times New Roman"/>
                <w:szCs w:val="24"/>
              </w:rPr>
            </w:pPr>
          </w:p>
        </w:tc>
      </w:tr>
      <w:tr w:rsidR="00821958" w:rsidRPr="00217A4D" w:rsidTr="00821958">
        <w:trPr>
          <w:trHeight w:val="1326"/>
        </w:trPr>
        <w:tc>
          <w:tcPr>
            <w:tcW w:w="692" w:type="dxa"/>
            <w:vMerge/>
            <w:shd w:val="clear" w:color="auto" w:fill="auto"/>
          </w:tcPr>
          <w:p w:rsidR="00821958" w:rsidRPr="00217A4D" w:rsidRDefault="00821958" w:rsidP="00C631D1">
            <w:pPr>
              <w:rPr>
                <w:rFonts w:ascii="Century" w:eastAsia="ＭＳ 明朝" w:hAnsi="Century" w:cs="Times New Roman"/>
                <w:szCs w:val="24"/>
              </w:rPr>
            </w:pPr>
          </w:p>
        </w:tc>
        <w:tc>
          <w:tcPr>
            <w:tcW w:w="2686" w:type="dxa"/>
            <w:vMerge/>
            <w:shd w:val="clear" w:color="auto" w:fill="auto"/>
          </w:tcPr>
          <w:p w:rsidR="00821958" w:rsidRPr="00217A4D" w:rsidRDefault="00821958" w:rsidP="00C631D1">
            <w:pPr>
              <w:rPr>
                <w:rFonts w:ascii="Century" w:eastAsia="ＭＳ 明朝" w:hAnsi="ＭＳ Ｐゴシック" w:cs="Times New Roman"/>
                <w:szCs w:val="24"/>
              </w:rPr>
            </w:pPr>
          </w:p>
        </w:tc>
        <w:tc>
          <w:tcPr>
            <w:tcW w:w="5969" w:type="dxa"/>
            <w:tcBorders>
              <w:top w:val="single" w:sz="4" w:space="0" w:color="auto"/>
              <w:bottom w:val="single" w:sz="4" w:space="0" w:color="auto"/>
            </w:tcBorders>
            <w:shd w:val="clear" w:color="auto" w:fill="auto"/>
            <w:vAlign w:val="center"/>
          </w:tcPr>
          <w:p w:rsidR="00821958" w:rsidRPr="00217A4D" w:rsidRDefault="00821958" w:rsidP="00821958">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（二）　事業所における配分方法</w:t>
            </w:r>
          </w:p>
          <w:p w:rsidR="00821958" w:rsidRPr="00217A4D" w:rsidRDefault="00821958" w:rsidP="00821958">
            <w:pPr>
              <w:rPr>
                <w:rFonts w:ascii="ＭＳ Ｐゴシック" w:eastAsia="ＭＳ Ｐゴシック" w:hAnsi="ＭＳ Ｐゴシック" w:cs="芟......"/>
                <w:kern w:val="0"/>
                <w:sz w:val="24"/>
                <w:szCs w:val="24"/>
              </w:rPr>
            </w:pPr>
            <w:r w:rsidRPr="00217A4D">
              <w:rPr>
                <w:rFonts w:ascii="ＭＳ Ｐゴシック" w:eastAsia="ＭＳ Ｐゴシック" w:hAnsi="ＭＳ Ｐゴシック" w:cs="芟......" w:hint="eastAsia"/>
                <w:kern w:val="0"/>
                <w:szCs w:val="24"/>
              </w:rPr>
              <w:t>実際の配分に当たっては、一ａ～ｃそれぞれにおける平均賃金改善額等について、以下のとおりとすること。</w:t>
            </w:r>
          </w:p>
        </w:tc>
        <w:tc>
          <w:tcPr>
            <w:tcW w:w="777" w:type="dxa"/>
            <w:tcBorders>
              <w:top w:val="single" w:sz="4" w:space="0" w:color="auto"/>
              <w:bottom w:val="single" w:sz="4" w:space="0" w:color="auto"/>
            </w:tcBorders>
            <w:shd w:val="clear" w:color="auto" w:fill="auto"/>
            <w:vAlign w:val="center"/>
          </w:tcPr>
          <w:p w:rsidR="00821958" w:rsidRPr="00217A4D" w:rsidRDefault="00821958" w:rsidP="00C631D1">
            <w:pPr>
              <w:jc w:val="center"/>
              <w:rPr>
                <w:rFonts w:ascii="Century" w:eastAsia="ＭＳ 明朝" w:hAnsi="ＭＳ Ｐゴシック" w:cs="Times New Roman"/>
                <w:noProof/>
                <w:szCs w:val="24"/>
              </w:rPr>
            </w:pPr>
          </w:p>
        </w:tc>
        <w:tc>
          <w:tcPr>
            <w:tcW w:w="1910" w:type="dxa"/>
            <w:tcBorders>
              <w:top w:val="single" w:sz="4" w:space="0" w:color="auto"/>
              <w:bottom w:val="single" w:sz="4" w:space="0" w:color="auto"/>
            </w:tcBorders>
            <w:shd w:val="clear" w:color="auto" w:fill="auto"/>
            <w:vAlign w:val="center"/>
          </w:tcPr>
          <w:p w:rsidR="00821958" w:rsidRPr="00217A4D" w:rsidRDefault="00821958" w:rsidP="00C631D1">
            <w:pPr>
              <w:rPr>
                <w:rFonts w:ascii="ＭＳ Ｐゴシック" w:eastAsia="ＭＳ Ｐゴシック" w:hAnsi="ＭＳ Ｐゴシック" w:cs="Times New Roman"/>
                <w:sz w:val="20"/>
                <w:szCs w:val="20"/>
              </w:rPr>
            </w:pPr>
          </w:p>
        </w:tc>
        <w:tc>
          <w:tcPr>
            <w:tcW w:w="3134" w:type="dxa"/>
            <w:tcBorders>
              <w:top w:val="single" w:sz="4" w:space="0" w:color="auto"/>
              <w:bottom w:val="single" w:sz="4" w:space="0" w:color="auto"/>
            </w:tcBorders>
            <w:shd w:val="clear" w:color="auto" w:fill="auto"/>
            <w:vAlign w:val="center"/>
          </w:tcPr>
          <w:p w:rsidR="00821958" w:rsidRPr="00217A4D" w:rsidRDefault="00821958" w:rsidP="00C631D1">
            <w:pPr>
              <w:rPr>
                <w:rFonts w:ascii="Century" w:eastAsia="ＭＳ 明朝" w:hAnsi="ＭＳ Ｐゴシック" w:cs="Times New Roman"/>
                <w:szCs w:val="24"/>
              </w:rPr>
            </w:pPr>
          </w:p>
        </w:tc>
      </w:tr>
    </w:tbl>
    <w:p w:rsidR="001D44EB" w:rsidRPr="00217A4D" w:rsidRDefault="001D44EB">
      <w:pPr>
        <w:widowControl/>
        <w:jc w:val="left"/>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6072"/>
        <w:gridCol w:w="607"/>
        <w:gridCol w:w="2126"/>
        <w:gridCol w:w="2884"/>
      </w:tblGrid>
      <w:tr w:rsidR="00217A4D" w:rsidRPr="00217A4D" w:rsidTr="009E3D4E">
        <w:trPr>
          <w:trHeight w:hRule="exact" w:val="791"/>
        </w:trPr>
        <w:tc>
          <w:tcPr>
            <w:tcW w:w="698"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lastRenderedPageBreak/>
              <w:t>届出状況</w:t>
            </w:r>
          </w:p>
        </w:tc>
        <w:tc>
          <w:tcPr>
            <w:tcW w:w="2551"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項  目</w:t>
            </w:r>
          </w:p>
        </w:tc>
        <w:tc>
          <w:tcPr>
            <w:tcW w:w="5670"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事     項</w:t>
            </w:r>
          </w:p>
        </w:tc>
        <w:tc>
          <w:tcPr>
            <w:tcW w:w="2552" w:type="dxa"/>
            <w:gridSpan w:val="2"/>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結  果</w:t>
            </w:r>
          </w:p>
        </w:tc>
        <w:tc>
          <w:tcPr>
            <w:tcW w:w="2693"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備考</w:t>
            </w:r>
          </w:p>
        </w:tc>
      </w:tr>
      <w:tr w:rsidR="001D44EB" w:rsidRPr="00217A4D" w:rsidTr="00AE7175">
        <w:trPr>
          <w:trHeight w:val="8368"/>
        </w:trPr>
        <w:tc>
          <w:tcPr>
            <w:tcW w:w="698"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551" w:type="dxa"/>
            <w:shd w:val="clear" w:color="auto" w:fill="auto"/>
          </w:tcPr>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介護職員等特定処遇改善加算（Ⅰ）</w:t>
            </w:r>
          </w:p>
          <w:p w:rsidR="001D44EB" w:rsidRPr="00217A4D" w:rsidRDefault="001D44EB" w:rsidP="001D44EB">
            <w:pPr>
              <w:snapToGrid w:val="0"/>
              <w:rPr>
                <w:rFonts w:ascii="ＭＳ Ｐゴシック" w:eastAsia="ＭＳ Ｐゴシック" w:hAnsi="ＭＳ Ｐゴシック" w:cs="Times New Roman"/>
                <w:sz w:val="28"/>
                <w:szCs w:val="28"/>
              </w:rPr>
            </w:pPr>
          </w:p>
          <w:p w:rsidR="001D44EB" w:rsidRPr="00217A4D" w:rsidRDefault="001D44EB" w:rsidP="001D44EB">
            <w:pPr>
              <w:snapToGrid w:val="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Times New Roman" w:hint="eastAsia"/>
                <w:sz w:val="24"/>
                <w:szCs w:val="24"/>
              </w:rPr>
              <w:t>【前頁からの続き】</w:t>
            </w: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【次頁に続く】</w:t>
            </w:r>
          </w:p>
        </w:tc>
        <w:tc>
          <w:tcPr>
            <w:tcW w:w="5670" w:type="dxa"/>
            <w:shd w:val="clear" w:color="auto" w:fill="auto"/>
            <w:vAlign w:val="center"/>
          </w:tcPr>
          <w:p w:rsidR="001D44EB" w:rsidRPr="00217A4D" w:rsidRDefault="001D44EB" w:rsidP="001D44EB">
            <w:pPr>
              <w:ind w:leftChars="150" w:left="315" w:firstLineChars="100" w:firstLine="210"/>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この場合、二ａ～ｃ内での一人ひとりの賃金改善額は、柔軟な設定が可能であること。</w:t>
            </w:r>
          </w:p>
          <w:p w:rsidR="001D44EB" w:rsidRPr="00217A4D" w:rsidRDefault="001D44EB" w:rsidP="001D44EB">
            <w:pPr>
              <w:ind w:leftChars="100" w:left="420" w:hangingChars="100" w:hanging="210"/>
              <w:rPr>
                <w:rFonts w:ascii="ＭＳ Ｐゴシック" w:eastAsia="ＭＳ Ｐゴシック" w:hAnsi="ＭＳ Ｐゴシック" w:cs="Times New Roman"/>
                <w:szCs w:val="21"/>
              </w:rPr>
            </w:pPr>
            <w:r w:rsidRPr="00217A4D">
              <w:rPr>
                <w:rFonts w:ascii="ＭＳ Ｐゴシック" w:eastAsia="ＭＳ Ｐゴシック" w:hAnsi="ＭＳ Ｐゴシック" w:cs="Times New Roman" w:hint="eastAsia"/>
                <w:szCs w:val="21"/>
              </w:rPr>
              <w:t>ａ 経験・技能のある介護職員のうち１人以上は、賃金改善に要する費用の見込額が月額平均８万円（賃金改善実施期間における平均とする。以下同じ。）以上又は賃金改善後の賃金の見込額が年額440 万円以上であること（現に賃金が年額440 万円以上の者がいる場合にはこの限りでない）。ただし、以下の場合など例外的に当該賃金改善が困難な場合は合理的な説明を求めることとすること。</w:t>
            </w:r>
          </w:p>
          <w:p w:rsidR="001D44EB" w:rsidRPr="00217A4D" w:rsidRDefault="001D44EB" w:rsidP="001D44EB">
            <w:pPr>
              <w:ind w:firstLineChars="200" w:firstLine="360"/>
              <w:rPr>
                <w:rFonts w:ascii="ＭＳ Ｐゴシック" w:eastAsia="ＭＳ Ｐゴシック" w:hAnsi="ＭＳ Ｐゴシック" w:cs="Times New Roman"/>
                <w:sz w:val="18"/>
                <w:szCs w:val="18"/>
              </w:rPr>
            </w:pPr>
            <w:r w:rsidRPr="00217A4D">
              <w:rPr>
                <w:rFonts w:ascii="ＭＳ Ｐゴシック" w:eastAsia="ＭＳ Ｐゴシック" w:hAnsi="ＭＳ Ｐゴシック" w:cs="Times New Roman" w:hint="eastAsia"/>
                <w:sz w:val="18"/>
                <w:szCs w:val="18"/>
              </w:rPr>
              <w:t>・ 小規模事業所等で加算額全体が少額である場合</w:t>
            </w:r>
          </w:p>
          <w:p w:rsidR="001D44EB" w:rsidRPr="00217A4D" w:rsidRDefault="001D44EB" w:rsidP="001D44EB">
            <w:pPr>
              <w:ind w:firstLineChars="200" w:firstLine="360"/>
              <w:rPr>
                <w:rFonts w:ascii="ＭＳ Ｐゴシック" w:eastAsia="ＭＳ Ｐゴシック" w:hAnsi="ＭＳ Ｐゴシック" w:cs="Times New Roman"/>
                <w:sz w:val="18"/>
                <w:szCs w:val="18"/>
              </w:rPr>
            </w:pPr>
            <w:r w:rsidRPr="00217A4D">
              <w:rPr>
                <w:rFonts w:ascii="ＭＳ Ｐゴシック" w:eastAsia="ＭＳ Ｐゴシック" w:hAnsi="ＭＳ Ｐゴシック" w:cs="Times New Roman" w:hint="eastAsia"/>
                <w:sz w:val="18"/>
                <w:szCs w:val="18"/>
              </w:rPr>
              <w:t>・ 職員全体の賃金水準が低い事業所などで、直ちに一人の賃</w:t>
            </w:r>
          </w:p>
          <w:p w:rsidR="001D44EB" w:rsidRPr="00217A4D" w:rsidRDefault="001D44EB" w:rsidP="001D44EB">
            <w:pPr>
              <w:ind w:firstLineChars="300" w:firstLine="540"/>
              <w:rPr>
                <w:rFonts w:ascii="ＭＳ Ｐゴシック" w:eastAsia="ＭＳ Ｐゴシック" w:hAnsi="ＭＳ Ｐゴシック" w:cs="Times New Roman"/>
                <w:sz w:val="18"/>
                <w:szCs w:val="18"/>
              </w:rPr>
            </w:pPr>
            <w:r w:rsidRPr="00217A4D">
              <w:rPr>
                <w:rFonts w:ascii="ＭＳ Ｐゴシック" w:eastAsia="ＭＳ Ｐゴシック" w:hAnsi="ＭＳ Ｐゴシック" w:cs="Times New Roman" w:hint="eastAsia"/>
                <w:sz w:val="18"/>
                <w:szCs w:val="18"/>
              </w:rPr>
              <w:t>金を引き上げることが困難な場合</w:t>
            </w:r>
          </w:p>
          <w:p w:rsidR="001D44EB" w:rsidRPr="00217A4D" w:rsidRDefault="001D44EB" w:rsidP="001D44EB">
            <w:pPr>
              <w:ind w:firstLineChars="200" w:firstLine="360"/>
              <w:rPr>
                <w:rFonts w:ascii="ＭＳ Ｐゴシック" w:eastAsia="ＭＳ Ｐゴシック" w:hAnsi="ＭＳ Ｐゴシック" w:cs="Times New Roman"/>
                <w:sz w:val="18"/>
                <w:szCs w:val="18"/>
              </w:rPr>
            </w:pPr>
            <w:r w:rsidRPr="00217A4D">
              <w:rPr>
                <w:rFonts w:ascii="ＭＳ Ｐゴシック" w:eastAsia="ＭＳ Ｐゴシック" w:hAnsi="ＭＳ Ｐゴシック" w:cs="Times New Roman" w:hint="eastAsia"/>
                <w:sz w:val="18"/>
                <w:szCs w:val="18"/>
              </w:rPr>
              <w:t>・ ８万円等の賃金改善を行うに当たり、これまで以上に事業所</w:t>
            </w:r>
          </w:p>
          <w:p w:rsidR="001D44EB" w:rsidRPr="00217A4D" w:rsidRDefault="001D44EB" w:rsidP="001D44EB">
            <w:pPr>
              <w:ind w:leftChars="200" w:left="420"/>
              <w:rPr>
                <w:rFonts w:ascii="ＭＳ Ｐゴシック" w:eastAsia="ＭＳ Ｐゴシック" w:hAnsi="ＭＳ Ｐゴシック" w:cs="Times New Roman"/>
                <w:sz w:val="18"/>
                <w:szCs w:val="18"/>
              </w:rPr>
            </w:pPr>
            <w:r w:rsidRPr="00217A4D">
              <w:rPr>
                <w:rFonts w:ascii="ＭＳ Ｐゴシック" w:eastAsia="ＭＳ Ｐゴシック" w:hAnsi="ＭＳ Ｐゴシック" w:cs="Times New Roman" w:hint="eastAsia"/>
                <w:sz w:val="18"/>
                <w:szCs w:val="18"/>
              </w:rPr>
              <w:t>内の階層・役職やそのための能力・処遇を明確化することが必要になるため、規程の整備や研修・実務経験の蓄積などに一定期間を要する場合</w:t>
            </w:r>
          </w:p>
          <w:p w:rsidR="001D44EB" w:rsidRPr="00217A4D" w:rsidRDefault="001D44EB" w:rsidP="001D44EB">
            <w:pPr>
              <w:ind w:leftChars="100" w:left="420" w:hangingChars="100" w:hanging="210"/>
              <w:rPr>
                <w:rFonts w:ascii="ＭＳ Ｐゴシック" w:eastAsia="ＭＳ Ｐゴシック" w:hAnsi="ＭＳ Ｐゴシック" w:cs="Times New Roman"/>
                <w:szCs w:val="21"/>
              </w:rPr>
            </w:pPr>
            <w:r w:rsidRPr="00217A4D">
              <w:rPr>
                <w:rFonts w:ascii="ＭＳ Ｐゴシック" w:eastAsia="ＭＳ Ｐゴシック" w:hAnsi="ＭＳ Ｐゴシック" w:cs="Times New Roman" w:hint="eastAsia"/>
                <w:szCs w:val="21"/>
              </w:rPr>
              <w:t>ｂ 当該事業所における経験・技能のある介護職員の賃金改善に要する費用の見込額の平均が、他の介護職員の賃金改善に要する費用の見込額の平均</w:t>
            </w:r>
            <w:r w:rsidR="00532D88" w:rsidRPr="00217A4D">
              <w:rPr>
                <w:rFonts w:ascii="ＭＳ Ｐゴシック" w:eastAsia="ＭＳ Ｐゴシック" w:hAnsi="ＭＳ Ｐゴシック" w:cs="Times New Roman" w:hint="eastAsia"/>
                <w:szCs w:val="21"/>
              </w:rPr>
              <w:t>を上回っている</w:t>
            </w:r>
            <w:r w:rsidRPr="00217A4D">
              <w:rPr>
                <w:rFonts w:ascii="ＭＳ Ｐゴシック" w:eastAsia="ＭＳ Ｐゴシック" w:hAnsi="ＭＳ Ｐゴシック" w:cs="Times New Roman" w:hint="eastAsia"/>
                <w:szCs w:val="21"/>
              </w:rPr>
              <w:t>こと。</w:t>
            </w:r>
          </w:p>
          <w:p w:rsidR="001D44EB" w:rsidRPr="00217A4D" w:rsidRDefault="001D44EB" w:rsidP="001D44EB">
            <w:pPr>
              <w:ind w:leftChars="100" w:left="420" w:hangingChars="100" w:hanging="210"/>
              <w:rPr>
                <w:rFonts w:ascii="Century" w:eastAsia="ＭＳ 明朝" w:hAnsi="ＭＳ Ｐゴシック" w:cs="Times New Roman"/>
                <w:szCs w:val="21"/>
              </w:rPr>
            </w:pPr>
            <w:r w:rsidRPr="00217A4D">
              <w:rPr>
                <w:rFonts w:ascii="ＭＳ Ｐゴシック" w:eastAsia="ＭＳ Ｐゴシック" w:hAnsi="ＭＳ Ｐゴシック" w:cs="Times New Roman" w:hint="eastAsia"/>
                <w:szCs w:val="21"/>
              </w:rPr>
              <w:t>ｃ 他の介護職員の賃金改善に要する費用の見込額の平均が、その他の職種の賃金改善に要する費用の見込額の平均の２倍以上であること。ただし、その他の職種の平均賃金額が</w:t>
            </w:r>
          </w:p>
        </w:tc>
        <w:tc>
          <w:tcPr>
            <w:tcW w:w="567"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985" w:type="dxa"/>
            <w:shd w:val="clear" w:color="auto" w:fill="auto"/>
            <w:vAlign w:val="center"/>
          </w:tcPr>
          <w:p w:rsidR="001D44EB" w:rsidRPr="00217A4D" w:rsidRDefault="001D44EB" w:rsidP="001D44EB">
            <w:pPr>
              <w:rPr>
                <w:rFonts w:ascii="Century" w:eastAsia="ＭＳ 明朝" w:hAnsi="ＭＳ Ｐゴシック" w:cs="Times New Roman"/>
                <w:szCs w:val="24"/>
              </w:rPr>
            </w:pPr>
          </w:p>
        </w:tc>
        <w:tc>
          <w:tcPr>
            <w:tcW w:w="2693" w:type="dxa"/>
            <w:shd w:val="clear" w:color="auto" w:fill="auto"/>
            <w:vAlign w:val="center"/>
          </w:tcPr>
          <w:p w:rsidR="001D44EB" w:rsidRPr="00217A4D" w:rsidRDefault="001D44EB" w:rsidP="001D44EB">
            <w:pPr>
              <w:snapToGrid w:val="0"/>
              <w:rPr>
                <w:rFonts w:ascii="Century" w:eastAsia="ＭＳ 明朝" w:hAnsi="ＭＳ Ｐゴシック" w:cs="芟......"/>
                <w:kern w:val="0"/>
                <w:szCs w:val="24"/>
              </w:rPr>
            </w:pPr>
          </w:p>
        </w:tc>
      </w:tr>
    </w:tbl>
    <w:p w:rsidR="00C631D1" w:rsidRPr="00217A4D" w:rsidRDefault="00C631D1">
      <w:pPr>
        <w:widowControl/>
        <w:jc w:val="left"/>
        <w:rPr>
          <w:sz w:val="24"/>
          <w:szCs w:val="24"/>
        </w:rPr>
      </w:pPr>
    </w:p>
    <w:p w:rsidR="00C631D1" w:rsidRPr="00217A4D" w:rsidRDefault="00C631D1" w:rsidP="00A9101B">
      <w:pPr>
        <w:spacing w:line="300" w:lineRule="exact"/>
        <w:rPr>
          <w:sz w:val="24"/>
          <w:szCs w:val="24"/>
        </w:rPr>
      </w:pPr>
    </w:p>
    <w:p w:rsidR="001D44EB" w:rsidRPr="00217A4D" w:rsidRDefault="001D44EB">
      <w:pPr>
        <w:widowControl/>
        <w:jc w:val="left"/>
        <w:rPr>
          <w:sz w:val="24"/>
          <w:szCs w:val="24"/>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6898"/>
        <w:gridCol w:w="709"/>
        <w:gridCol w:w="1559"/>
        <w:gridCol w:w="2126"/>
      </w:tblGrid>
      <w:tr w:rsidR="00217A4D" w:rsidRPr="00217A4D" w:rsidTr="004C10E9">
        <w:trPr>
          <w:trHeight w:hRule="exact" w:val="780"/>
        </w:trPr>
        <w:tc>
          <w:tcPr>
            <w:tcW w:w="747"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届出状況</w:t>
            </w:r>
          </w:p>
        </w:tc>
        <w:tc>
          <w:tcPr>
            <w:tcW w:w="2732"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項  目</w:t>
            </w:r>
          </w:p>
        </w:tc>
        <w:tc>
          <w:tcPr>
            <w:tcW w:w="6898"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事     項</w:t>
            </w:r>
          </w:p>
        </w:tc>
        <w:tc>
          <w:tcPr>
            <w:tcW w:w="2268" w:type="dxa"/>
            <w:gridSpan w:val="2"/>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結  果</w:t>
            </w:r>
          </w:p>
        </w:tc>
        <w:tc>
          <w:tcPr>
            <w:tcW w:w="2126"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備考</w:t>
            </w:r>
          </w:p>
        </w:tc>
      </w:tr>
      <w:tr w:rsidR="00217A4D" w:rsidRPr="00217A4D" w:rsidTr="004C10E9">
        <w:trPr>
          <w:trHeight w:val="1547"/>
        </w:trPr>
        <w:tc>
          <w:tcPr>
            <w:tcW w:w="747" w:type="dxa"/>
            <w:vMerge w:val="restart"/>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val="restart"/>
            <w:shd w:val="clear" w:color="auto" w:fill="auto"/>
          </w:tcPr>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介護職員等特定処遇改善加算（Ⅰ）</w:t>
            </w:r>
          </w:p>
          <w:p w:rsidR="001D44EB" w:rsidRPr="00217A4D" w:rsidRDefault="001D44EB" w:rsidP="001D44EB">
            <w:pPr>
              <w:snapToGrid w:val="0"/>
              <w:rPr>
                <w:rFonts w:ascii="ＭＳ Ｐゴシック" w:eastAsia="ＭＳ Ｐゴシック" w:hAnsi="ＭＳ Ｐゴシック" w:cs="Times New Roman"/>
                <w:sz w:val="28"/>
                <w:szCs w:val="28"/>
              </w:rPr>
            </w:pPr>
          </w:p>
          <w:p w:rsidR="001D44EB" w:rsidRPr="00217A4D" w:rsidRDefault="001D44EB" w:rsidP="001D44EB">
            <w:pPr>
              <w:snapToGrid w:val="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Times New Roman" w:hint="eastAsia"/>
                <w:sz w:val="24"/>
                <w:szCs w:val="24"/>
              </w:rPr>
              <w:t>【前頁からの続き】</w:t>
            </w: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Century" w:eastAsia="ＭＳ 明朝" w:hAnsi="ＭＳ Ｐゴシック" w:cs="Times New Roman"/>
                <w:szCs w:val="24"/>
              </w:rPr>
            </w:pPr>
          </w:p>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【次頁に続く】</w:t>
            </w:r>
          </w:p>
        </w:tc>
        <w:tc>
          <w:tcPr>
            <w:tcW w:w="6898" w:type="dxa"/>
            <w:shd w:val="clear" w:color="auto" w:fill="auto"/>
            <w:vAlign w:val="center"/>
          </w:tcPr>
          <w:p w:rsidR="001D44EB" w:rsidRPr="00217A4D" w:rsidRDefault="001D44EB" w:rsidP="001D44EB">
            <w:pPr>
              <w:ind w:leftChars="200" w:left="420"/>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1"/>
              </w:rPr>
              <w:t>他の介護職員の平均賃金額を上回らない場合はこの限りでないこと。</w:t>
            </w:r>
          </w:p>
          <w:p w:rsidR="001D44EB" w:rsidRPr="00217A4D" w:rsidRDefault="001D44EB" w:rsidP="001D44EB">
            <w:pPr>
              <w:ind w:leftChars="100" w:left="420" w:hangingChars="100" w:hanging="210"/>
              <w:rPr>
                <w:rFonts w:ascii="Century" w:eastAsia="ＭＳ 明朝" w:hAnsi="ＭＳ Ｐゴシック" w:cs="Times New Roman"/>
                <w:szCs w:val="21"/>
              </w:rPr>
            </w:pPr>
            <w:r w:rsidRPr="00217A4D">
              <w:rPr>
                <w:rFonts w:ascii="ＭＳ Ｐゴシック" w:eastAsia="ＭＳ Ｐゴシック" w:hAnsi="ＭＳ Ｐゴシック" w:cs="Times New Roman" w:hint="eastAsia"/>
                <w:szCs w:val="21"/>
              </w:rPr>
              <w:t>ｄ その他の職種の賃金改善後の賃金の見込額が年額440 万円を上回らないこと（賃金改善前の賃金がすでに年額440 万円を上回る場合には、当該職員は特定加算による賃金改善の対象とならない）。</w:t>
            </w:r>
          </w:p>
        </w:tc>
        <w:tc>
          <w:tcPr>
            <w:tcW w:w="709"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59" w:type="dxa"/>
            <w:shd w:val="clear" w:color="auto" w:fill="auto"/>
            <w:vAlign w:val="center"/>
          </w:tcPr>
          <w:p w:rsidR="001D44EB" w:rsidRPr="00217A4D" w:rsidRDefault="001D44EB" w:rsidP="001D44EB">
            <w:pPr>
              <w:rPr>
                <w:rFonts w:ascii="Century" w:eastAsia="ＭＳ 明朝" w:hAnsi="ＭＳ Ｐゴシック" w:cs="Times New Roman"/>
                <w:szCs w:val="24"/>
              </w:rPr>
            </w:pPr>
          </w:p>
        </w:tc>
        <w:tc>
          <w:tcPr>
            <w:tcW w:w="2126" w:type="dxa"/>
            <w:shd w:val="clear" w:color="auto" w:fill="auto"/>
            <w:vAlign w:val="center"/>
          </w:tcPr>
          <w:p w:rsidR="001D44EB" w:rsidRPr="00217A4D" w:rsidRDefault="001D44EB" w:rsidP="001D44EB">
            <w:pPr>
              <w:snapToGrid w:val="0"/>
              <w:rPr>
                <w:rFonts w:ascii="Century" w:eastAsia="ＭＳ 明朝" w:hAnsi="ＭＳ Ｐゴシック" w:cs="芟......"/>
                <w:kern w:val="0"/>
                <w:szCs w:val="24"/>
              </w:rPr>
            </w:pPr>
          </w:p>
        </w:tc>
      </w:tr>
      <w:tr w:rsidR="00217A4D" w:rsidRPr="00217A4D" w:rsidTr="004C10E9">
        <w:trPr>
          <w:trHeight w:val="825"/>
        </w:trPr>
        <w:tc>
          <w:tcPr>
            <w:tcW w:w="747" w:type="dxa"/>
            <w:vMerge/>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shd w:val="clear" w:color="auto" w:fill="auto"/>
          </w:tcPr>
          <w:p w:rsidR="001D44EB" w:rsidRPr="00217A4D" w:rsidRDefault="001D44EB" w:rsidP="001D44EB">
            <w:pPr>
              <w:snapToGrid w:val="0"/>
              <w:jc w:val="right"/>
              <w:rPr>
                <w:rFonts w:ascii="Century" w:eastAsia="ＭＳ 明朝" w:hAnsi="Century" w:cs="Times New Roman"/>
                <w:szCs w:val="24"/>
              </w:rPr>
            </w:pPr>
          </w:p>
        </w:tc>
        <w:tc>
          <w:tcPr>
            <w:tcW w:w="6898" w:type="dxa"/>
            <w:shd w:val="clear" w:color="auto" w:fill="auto"/>
            <w:vAlign w:val="center"/>
          </w:tcPr>
          <w:p w:rsidR="001D44EB" w:rsidRPr="00217A4D" w:rsidRDefault="001D44EB" w:rsidP="001D44EB">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③の届出</w:t>
            </w:r>
            <w:r w:rsidR="00532D88" w:rsidRPr="00217A4D">
              <w:rPr>
                <w:rFonts w:ascii="ＭＳ Ｐゴシック" w:eastAsia="ＭＳ Ｐゴシック" w:hAnsi="ＭＳ Ｐゴシック" w:cs="Times New Roman" w:hint="eastAsia"/>
                <w:sz w:val="24"/>
                <w:szCs w:val="24"/>
              </w:rPr>
              <w:t>に係る計画の期間中に実施する</w:t>
            </w:r>
            <w:r w:rsidRPr="00217A4D">
              <w:rPr>
                <w:rFonts w:ascii="ＭＳ Ｐゴシック" w:eastAsia="ＭＳ Ｐゴシック" w:hAnsi="ＭＳ Ｐゴシック" w:cs="Times New Roman" w:hint="eastAsia"/>
                <w:sz w:val="24"/>
                <w:szCs w:val="24"/>
              </w:rPr>
              <w:t>処遇改善（賃金改善を除く。）の内容を全ての職員に周知していること。この処遇改善については、複数の取組を行っていることとし、</w:t>
            </w:r>
            <w:r w:rsidR="00532D88" w:rsidRPr="00217A4D">
              <w:rPr>
                <w:rFonts w:ascii="ＭＳ Ｐゴシック" w:eastAsia="ＭＳ Ｐゴシック" w:hAnsi="ＭＳ Ｐゴシック" w:cs="Times New Roman" w:hint="eastAsia"/>
                <w:sz w:val="24"/>
                <w:szCs w:val="24"/>
              </w:rPr>
              <w:t>「入職促進に向けた取組」、</w:t>
            </w:r>
            <w:r w:rsidRPr="00217A4D">
              <w:rPr>
                <w:rFonts w:ascii="ＭＳ Ｐゴシック" w:eastAsia="ＭＳ Ｐゴシック" w:hAnsi="ＭＳ Ｐゴシック" w:cs="Times New Roman" w:hint="eastAsia"/>
                <w:sz w:val="24"/>
                <w:szCs w:val="24"/>
              </w:rPr>
              <w:t>「資質の向上</w:t>
            </w:r>
            <w:r w:rsidR="00532D88" w:rsidRPr="00217A4D">
              <w:rPr>
                <w:rFonts w:ascii="ＭＳ Ｐゴシック" w:eastAsia="ＭＳ Ｐゴシック" w:hAnsi="ＭＳ Ｐゴシック" w:cs="Times New Roman" w:hint="eastAsia"/>
                <w:sz w:val="24"/>
                <w:szCs w:val="24"/>
              </w:rPr>
              <w:t>やキャリアアップに向けた支援</w:t>
            </w:r>
            <w:r w:rsidRPr="00217A4D">
              <w:rPr>
                <w:rFonts w:ascii="ＭＳ Ｐゴシック" w:eastAsia="ＭＳ Ｐゴシック" w:hAnsi="ＭＳ Ｐゴシック" w:cs="Times New Roman" w:hint="eastAsia"/>
                <w:sz w:val="24"/>
                <w:szCs w:val="24"/>
              </w:rPr>
              <w:t>」、</w:t>
            </w:r>
            <w:r w:rsidR="00532D88" w:rsidRPr="00217A4D">
              <w:rPr>
                <w:rFonts w:ascii="ＭＳ Ｐゴシック" w:eastAsia="ＭＳ Ｐゴシック" w:hAnsi="ＭＳ Ｐゴシック" w:cs="Times New Roman" w:hint="eastAsia"/>
                <w:sz w:val="24"/>
                <w:szCs w:val="24"/>
              </w:rPr>
              <w:t>「両立支援・多様な働き方の推進」、「腰痛を含む心身の健康管理」、「生産性の向上のための業務改善の取組」及び「やりがい・働きがいの醸成」</w:t>
            </w:r>
            <w:r w:rsidRPr="00217A4D">
              <w:rPr>
                <w:rFonts w:ascii="ＭＳ Ｐゴシック" w:eastAsia="ＭＳ Ｐゴシック" w:hAnsi="ＭＳ Ｐゴシック" w:cs="Times New Roman" w:hint="eastAsia"/>
                <w:sz w:val="24"/>
                <w:szCs w:val="24"/>
              </w:rPr>
              <w:t>の区分ごとに１以上の取組を行うこと。</w:t>
            </w:r>
            <w:r w:rsidR="00532D88" w:rsidRPr="00217A4D">
              <w:rPr>
                <w:rFonts w:ascii="ＭＳ Ｐゴシック" w:eastAsia="ＭＳ Ｐゴシック" w:hAnsi="ＭＳ Ｐゴシック" w:cs="Times New Roman" w:hint="eastAsia"/>
                <w:sz w:val="24"/>
                <w:szCs w:val="24"/>
              </w:rPr>
              <w:t>なお、令和３年度においては、６の区分から３の区分を選択し、それぞれで１以上の取組を行うこと。</w:t>
            </w:r>
          </w:p>
        </w:tc>
        <w:tc>
          <w:tcPr>
            <w:tcW w:w="709"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59" w:type="dxa"/>
            <w:shd w:val="clear" w:color="auto" w:fill="auto"/>
            <w:vAlign w:val="center"/>
          </w:tcPr>
          <w:p w:rsidR="001D44EB" w:rsidRPr="00217A4D" w:rsidRDefault="001D44EB" w:rsidP="001D44EB">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126" w:type="dxa"/>
            <w:shd w:val="clear" w:color="auto" w:fill="auto"/>
            <w:vAlign w:val="center"/>
          </w:tcPr>
          <w:p w:rsidR="001D44EB" w:rsidRPr="00217A4D" w:rsidRDefault="001D44EB" w:rsidP="001D44EB">
            <w:pPr>
              <w:snapToGrid w:val="0"/>
              <w:rPr>
                <w:rFonts w:ascii="ＭＳ Ｐゴシック" w:eastAsia="ＭＳ Ｐゴシック" w:hAnsi="ＭＳ Ｐゴシック" w:cs="芟......"/>
                <w:kern w:val="0"/>
                <w:szCs w:val="21"/>
              </w:rPr>
            </w:pPr>
            <w:r w:rsidRPr="00217A4D">
              <w:rPr>
                <w:rFonts w:ascii="ＭＳ Ｐゴシック" w:eastAsia="ＭＳ Ｐゴシック" w:hAnsi="ＭＳ Ｐゴシック" w:cs="Times New Roman" w:hint="eastAsia"/>
                <w:szCs w:val="21"/>
              </w:rPr>
              <w:t>職場環境等要件</w:t>
            </w:r>
          </w:p>
        </w:tc>
      </w:tr>
      <w:tr w:rsidR="00217A4D" w:rsidRPr="00217A4D" w:rsidTr="004C10E9">
        <w:trPr>
          <w:trHeight w:val="825"/>
        </w:trPr>
        <w:tc>
          <w:tcPr>
            <w:tcW w:w="747" w:type="dxa"/>
            <w:vMerge/>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shd w:val="clear" w:color="auto" w:fill="auto"/>
          </w:tcPr>
          <w:p w:rsidR="001D44EB" w:rsidRPr="00217A4D" w:rsidRDefault="001D44EB" w:rsidP="001D44EB">
            <w:pPr>
              <w:snapToGrid w:val="0"/>
              <w:jc w:val="right"/>
              <w:rPr>
                <w:rFonts w:ascii="Century" w:eastAsia="ＭＳ 明朝" w:hAnsi="Century" w:cs="Times New Roman"/>
                <w:szCs w:val="24"/>
              </w:rPr>
            </w:pPr>
          </w:p>
        </w:tc>
        <w:tc>
          <w:tcPr>
            <w:tcW w:w="6898" w:type="dxa"/>
            <w:shd w:val="clear" w:color="auto" w:fill="auto"/>
            <w:vAlign w:val="center"/>
          </w:tcPr>
          <w:p w:rsidR="001D44EB" w:rsidRPr="00217A4D" w:rsidRDefault="001D44EB" w:rsidP="001D44EB">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サービス提供体制強化加算の</w:t>
            </w:r>
            <w:r w:rsidR="004C10E9" w:rsidRPr="00217A4D">
              <w:rPr>
                <w:rFonts w:ascii="ＭＳ Ｐゴシック" w:eastAsia="ＭＳ Ｐゴシック" w:hAnsi="ＭＳ Ｐゴシック" w:cs="Times New Roman" w:hint="eastAsia"/>
                <w:sz w:val="24"/>
                <w:szCs w:val="24"/>
              </w:rPr>
              <w:t>（Ⅰ）又は（Ⅱ）の区分</w:t>
            </w:r>
            <w:r w:rsidRPr="00217A4D">
              <w:rPr>
                <w:rFonts w:ascii="ＭＳ Ｐゴシック" w:eastAsia="ＭＳ Ｐゴシック" w:hAnsi="ＭＳ Ｐゴシック" w:cs="Times New Roman" w:hint="eastAsia"/>
                <w:sz w:val="24"/>
                <w:szCs w:val="24"/>
              </w:rPr>
              <w:t>（訪問介護にあっては特定事業所加算（Ⅰ）又は（Ⅱ）、特定施設入居者生活介護等にあってはサービス提供体制強化加算（Ⅰ）</w:t>
            </w:r>
            <w:r w:rsidR="004C10E9" w:rsidRPr="00217A4D">
              <w:rPr>
                <w:rFonts w:ascii="ＭＳ Ｐゴシック" w:eastAsia="ＭＳ Ｐゴシック" w:hAnsi="ＭＳ Ｐゴシック" w:cs="Times New Roman" w:hint="eastAsia"/>
                <w:sz w:val="24"/>
                <w:szCs w:val="24"/>
              </w:rPr>
              <w:t>若しくは（Ⅱ）</w:t>
            </w:r>
            <w:r w:rsidRPr="00217A4D">
              <w:rPr>
                <w:rFonts w:ascii="ＭＳ Ｐゴシック" w:eastAsia="ＭＳ Ｐゴシック" w:hAnsi="ＭＳ Ｐゴシック" w:cs="Times New Roman" w:hint="eastAsia"/>
                <w:sz w:val="24"/>
                <w:szCs w:val="24"/>
              </w:rPr>
              <w:t>又は入居継続支援加算</w:t>
            </w:r>
            <w:r w:rsidR="004C10E9" w:rsidRPr="00217A4D">
              <w:rPr>
                <w:rFonts w:ascii="ＭＳ Ｐゴシック" w:eastAsia="ＭＳ Ｐゴシック" w:hAnsi="ＭＳ Ｐゴシック" w:cs="Times New Roman" w:hint="eastAsia"/>
                <w:sz w:val="24"/>
                <w:szCs w:val="24"/>
              </w:rPr>
              <w:t>（Ⅰ）若しくは（Ⅱ）</w:t>
            </w:r>
            <w:r w:rsidRPr="00217A4D">
              <w:rPr>
                <w:rFonts w:ascii="ＭＳ Ｐゴシック" w:eastAsia="ＭＳ Ｐゴシック" w:hAnsi="ＭＳ Ｐゴシック" w:cs="Times New Roman" w:hint="eastAsia"/>
                <w:sz w:val="24"/>
                <w:szCs w:val="24"/>
              </w:rPr>
              <w:t>、介護老人福祉施設等にあってはサービス提供体制強化加算（Ⅰ）</w:t>
            </w:r>
            <w:r w:rsidR="004C10E9" w:rsidRPr="00217A4D">
              <w:rPr>
                <w:rFonts w:ascii="ＭＳ Ｐゴシック" w:eastAsia="ＭＳ Ｐゴシック" w:hAnsi="ＭＳ Ｐゴシック" w:cs="Times New Roman" w:hint="eastAsia"/>
                <w:sz w:val="24"/>
                <w:szCs w:val="24"/>
              </w:rPr>
              <w:t>若しくは（Ⅱ）</w:t>
            </w:r>
            <w:r w:rsidRPr="00217A4D">
              <w:rPr>
                <w:rFonts w:ascii="ＭＳ Ｐゴシック" w:eastAsia="ＭＳ Ｐゴシック" w:hAnsi="ＭＳ Ｐゴシック" w:cs="Times New Roman" w:hint="eastAsia"/>
                <w:sz w:val="24"/>
                <w:szCs w:val="24"/>
              </w:rPr>
              <w:t>又は日常生活継続支援加算）を</w:t>
            </w:r>
            <w:r w:rsidR="004C10E9" w:rsidRPr="00217A4D">
              <w:rPr>
                <w:rFonts w:ascii="ＭＳ Ｐゴシック" w:eastAsia="ＭＳ Ｐゴシック" w:hAnsi="ＭＳ Ｐゴシック" w:cs="Times New Roman" w:hint="eastAsia"/>
                <w:sz w:val="24"/>
                <w:szCs w:val="24"/>
              </w:rPr>
              <w:t>届け出ているこ</w:t>
            </w:r>
            <w:r w:rsidRPr="00217A4D">
              <w:rPr>
                <w:rFonts w:ascii="ＭＳ Ｐゴシック" w:eastAsia="ＭＳ Ｐゴシック" w:hAnsi="ＭＳ Ｐゴシック" w:cs="Times New Roman" w:hint="eastAsia"/>
                <w:sz w:val="24"/>
                <w:szCs w:val="24"/>
              </w:rPr>
              <w:t>と。</w:t>
            </w:r>
          </w:p>
        </w:tc>
        <w:tc>
          <w:tcPr>
            <w:tcW w:w="709"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59" w:type="dxa"/>
            <w:shd w:val="clear" w:color="auto" w:fill="auto"/>
            <w:vAlign w:val="center"/>
          </w:tcPr>
          <w:p w:rsidR="001D44EB" w:rsidRPr="00217A4D" w:rsidRDefault="001D44EB" w:rsidP="001D44EB">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126" w:type="dxa"/>
            <w:shd w:val="clear" w:color="auto" w:fill="auto"/>
            <w:vAlign w:val="center"/>
          </w:tcPr>
          <w:p w:rsidR="001D44EB" w:rsidRPr="00217A4D" w:rsidRDefault="001D44EB" w:rsidP="001D44EB">
            <w:pPr>
              <w:snapToGrid w:val="0"/>
              <w:rPr>
                <w:rFonts w:ascii="ＭＳ Ｐゴシック" w:eastAsia="ＭＳ Ｐゴシック" w:hAnsi="ＭＳ Ｐゴシック" w:cs="Times New Roman"/>
                <w:szCs w:val="21"/>
              </w:rPr>
            </w:pPr>
            <w:r w:rsidRPr="00217A4D">
              <w:rPr>
                <w:rFonts w:ascii="ＭＳ Ｐゴシック" w:eastAsia="ＭＳ Ｐゴシック" w:hAnsi="ＭＳ Ｐゴシック" w:cs="Times New Roman" w:hint="eastAsia"/>
                <w:szCs w:val="21"/>
              </w:rPr>
              <w:t>介護福祉士の配置等要件</w:t>
            </w:r>
          </w:p>
        </w:tc>
      </w:tr>
      <w:tr w:rsidR="00217A4D" w:rsidRPr="00217A4D" w:rsidTr="004C10E9">
        <w:trPr>
          <w:trHeight w:val="720"/>
        </w:trPr>
        <w:tc>
          <w:tcPr>
            <w:tcW w:w="747" w:type="dxa"/>
            <w:vMerge/>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shd w:val="clear" w:color="auto" w:fill="auto"/>
          </w:tcPr>
          <w:p w:rsidR="001D44EB" w:rsidRPr="00217A4D" w:rsidRDefault="001D44EB" w:rsidP="001D44EB">
            <w:pPr>
              <w:snapToGrid w:val="0"/>
              <w:jc w:val="right"/>
              <w:rPr>
                <w:rFonts w:ascii="Century" w:eastAsia="ＭＳ 明朝" w:hAnsi="Century" w:cs="Times New Roman"/>
                <w:szCs w:val="24"/>
              </w:rPr>
            </w:pPr>
          </w:p>
        </w:tc>
        <w:tc>
          <w:tcPr>
            <w:tcW w:w="6898" w:type="dxa"/>
            <w:shd w:val="clear" w:color="auto" w:fill="auto"/>
            <w:vAlign w:val="center"/>
          </w:tcPr>
          <w:p w:rsidR="001D44EB" w:rsidRPr="00217A4D" w:rsidRDefault="001D44EB" w:rsidP="001D44EB">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介護職員処遇改善加算(Ⅰ)から（Ⅲ）までのいずれかを算定していること。</w:t>
            </w:r>
          </w:p>
        </w:tc>
        <w:tc>
          <w:tcPr>
            <w:tcW w:w="709"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59" w:type="dxa"/>
            <w:shd w:val="clear" w:color="auto" w:fill="auto"/>
            <w:vAlign w:val="center"/>
          </w:tcPr>
          <w:p w:rsidR="001D44EB" w:rsidRPr="00217A4D" w:rsidRDefault="001D44EB" w:rsidP="001D44EB">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126" w:type="dxa"/>
            <w:shd w:val="clear" w:color="auto" w:fill="auto"/>
            <w:vAlign w:val="center"/>
          </w:tcPr>
          <w:p w:rsidR="001D44EB" w:rsidRPr="00217A4D" w:rsidRDefault="001D44EB" w:rsidP="001D44EB">
            <w:pPr>
              <w:snapToGrid w:val="0"/>
              <w:rPr>
                <w:rFonts w:ascii="ＭＳ Ｐゴシック" w:eastAsia="ＭＳ Ｐゴシック" w:hAnsi="ＭＳ Ｐゴシック" w:cs="Times New Roman"/>
                <w:szCs w:val="21"/>
              </w:rPr>
            </w:pPr>
            <w:r w:rsidRPr="00217A4D">
              <w:rPr>
                <w:rFonts w:ascii="ＭＳ Ｐゴシック" w:eastAsia="ＭＳ Ｐゴシック" w:hAnsi="ＭＳ Ｐゴシック" w:cs="Times New Roman" w:hint="eastAsia"/>
                <w:szCs w:val="21"/>
              </w:rPr>
              <w:t>処遇改善加算要件</w:t>
            </w:r>
          </w:p>
        </w:tc>
      </w:tr>
      <w:tr w:rsidR="001D44EB" w:rsidRPr="00217A4D" w:rsidTr="004C10E9">
        <w:trPr>
          <w:trHeight w:val="705"/>
        </w:trPr>
        <w:tc>
          <w:tcPr>
            <w:tcW w:w="747" w:type="dxa"/>
            <w:vMerge/>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shd w:val="clear" w:color="auto" w:fill="auto"/>
          </w:tcPr>
          <w:p w:rsidR="001D44EB" w:rsidRPr="00217A4D" w:rsidRDefault="001D44EB" w:rsidP="001D44EB">
            <w:pPr>
              <w:snapToGrid w:val="0"/>
              <w:jc w:val="right"/>
              <w:rPr>
                <w:rFonts w:ascii="Century" w:eastAsia="ＭＳ 明朝" w:hAnsi="Century" w:cs="Times New Roman"/>
                <w:szCs w:val="24"/>
              </w:rPr>
            </w:pPr>
          </w:p>
        </w:tc>
        <w:tc>
          <w:tcPr>
            <w:tcW w:w="6898" w:type="dxa"/>
            <w:shd w:val="clear" w:color="auto" w:fill="auto"/>
            <w:vAlign w:val="center"/>
          </w:tcPr>
          <w:p w:rsidR="001D44EB" w:rsidRPr="00217A4D" w:rsidRDefault="001D44EB" w:rsidP="001D44EB">
            <w:pPr>
              <w:numPr>
                <w:ilvl w:val="0"/>
                <w:numId w:val="11"/>
              </w:num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特定加算に基づく取組について、ホームページへの掲載等により公表していること。</w:t>
            </w:r>
          </w:p>
        </w:tc>
        <w:tc>
          <w:tcPr>
            <w:tcW w:w="709"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59" w:type="dxa"/>
            <w:shd w:val="clear" w:color="auto" w:fill="auto"/>
            <w:vAlign w:val="center"/>
          </w:tcPr>
          <w:p w:rsidR="001D44EB" w:rsidRPr="00217A4D" w:rsidRDefault="001D44EB" w:rsidP="001D44EB">
            <w:pP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該当</w:t>
            </w:r>
          </w:p>
        </w:tc>
        <w:tc>
          <w:tcPr>
            <w:tcW w:w="2126" w:type="dxa"/>
            <w:shd w:val="clear" w:color="auto" w:fill="auto"/>
            <w:vAlign w:val="center"/>
          </w:tcPr>
          <w:p w:rsidR="001D44EB" w:rsidRPr="00217A4D" w:rsidRDefault="001D44EB" w:rsidP="001D44EB">
            <w:pPr>
              <w:snapToGrid w:val="0"/>
              <w:rPr>
                <w:rFonts w:ascii="ＭＳ Ｐゴシック" w:eastAsia="ＭＳ Ｐゴシック" w:hAnsi="ＭＳ Ｐゴシック" w:cs="Times New Roman"/>
                <w:szCs w:val="21"/>
              </w:rPr>
            </w:pPr>
            <w:r w:rsidRPr="00217A4D">
              <w:rPr>
                <w:rFonts w:ascii="ＭＳ Ｐゴシック" w:eastAsia="ＭＳ Ｐゴシック" w:hAnsi="ＭＳ Ｐゴシック" w:cs="Times New Roman" w:hint="eastAsia"/>
                <w:szCs w:val="21"/>
              </w:rPr>
              <w:t>見える化要件</w:t>
            </w:r>
          </w:p>
        </w:tc>
      </w:tr>
    </w:tbl>
    <w:p w:rsidR="001D44EB" w:rsidRPr="00217A4D" w:rsidRDefault="001D44EB">
      <w:pPr>
        <w:widowControl/>
        <w:jc w:val="left"/>
        <w:rPr>
          <w:sz w:val="24"/>
          <w:szCs w:val="24"/>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6473"/>
        <w:gridCol w:w="708"/>
        <w:gridCol w:w="1560"/>
        <w:gridCol w:w="2551"/>
      </w:tblGrid>
      <w:tr w:rsidR="00217A4D" w:rsidRPr="00217A4D" w:rsidTr="0023268A">
        <w:trPr>
          <w:trHeight w:hRule="exact" w:val="735"/>
        </w:trPr>
        <w:tc>
          <w:tcPr>
            <w:tcW w:w="747"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lastRenderedPageBreak/>
              <w:t>届出状況</w:t>
            </w:r>
          </w:p>
        </w:tc>
        <w:tc>
          <w:tcPr>
            <w:tcW w:w="2732"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項  目</w:t>
            </w:r>
          </w:p>
        </w:tc>
        <w:tc>
          <w:tcPr>
            <w:tcW w:w="6473"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事     項</w:t>
            </w:r>
          </w:p>
        </w:tc>
        <w:tc>
          <w:tcPr>
            <w:tcW w:w="2268" w:type="dxa"/>
            <w:gridSpan w:val="2"/>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点  検  結  果</w:t>
            </w:r>
          </w:p>
        </w:tc>
        <w:tc>
          <w:tcPr>
            <w:tcW w:w="2551"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szCs w:val="24"/>
              </w:rPr>
            </w:pPr>
            <w:r w:rsidRPr="00217A4D">
              <w:rPr>
                <w:rFonts w:ascii="ＭＳ Ｐゴシック" w:eastAsia="ＭＳ Ｐゴシック" w:hAnsi="ＭＳ Ｐゴシック" w:cs="Times New Roman" w:hint="eastAsia"/>
                <w:szCs w:val="24"/>
              </w:rPr>
              <w:t>備考</w:t>
            </w:r>
          </w:p>
        </w:tc>
      </w:tr>
      <w:tr w:rsidR="00217A4D" w:rsidRPr="00217A4D" w:rsidTr="0023268A">
        <w:trPr>
          <w:trHeight w:val="825"/>
        </w:trPr>
        <w:tc>
          <w:tcPr>
            <w:tcW w:w="747"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shd w:val="clear" w:color="auto" w:fill="auto"/>
          </w:tcPr>
          <w:p w:rsidR="001D44EB" w:rsidRPr="00217A4D" w:rsidRDefault="001D44EB" w:rsidP="001D44EB">
            <w:pPr>
              <w:snapToGrid w:val="0"/>
              <w:ind w:right="960"/>
              <w:rPr>
                <w:rFonts w:ascii="Century" w:eastAsia="ＭＳ 明朝" w:hAnsi="Century" w:cs="Times New Roman"/>
                <w:szCs w:val="24"/>
              </w:rPr>
            </w:pPr>
          </w:p>
          <w:p w:rsidR="001D44EB" w:rsidRPr="00217A4D" w:rsidRDefault="001D44EB" w:rsidP="001D44EB">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介護職員等特定処遇改善加算（Ⅰ）</w:t>
            </w:r>
          </w:p>
          <w:p w:rsidR="001D44EB" w:rsidRPr="00217A4D" w:rsidRDefault="001D44EB" w:rsidP="001D44EB">
            <w:pPr>
              <w:snapToGrid w:val="0"/>
              <w:rPr>
                <w:rFonts w:ascii="ＭＳ Ｐゴシック" w:eastAsia="ＭＳ Ｐゴシック" w:hAnsi="ＭＳ Ｐゴシック" w:cs="Times New Roman"/>
                <w:sz w:val="28"/>
                <w:szCs w:val="28"/>
              </w:rPr>
            </w:pPr>
          </w:p>
          <w:p w:rsidR="001D44EB" w:rsidRPr="00217A4D" w:rsidRDefault="001D44EB" w:rsidP="001D44EB">
            <w:pPr>
              <w:snapToGrid w:val="0"/>
              <w:rPr>
                <w:rFonts w:ascii="ＭＳ Ｐゴシック" w:eastAsia="ＭＳ Ｐゴシック" w:hAnsi="ＭＳ Ｐゴシック" w:cs="Arial Unicode MS"/>
                <w:sz w:val="24"/>
                <w:szCs w:val="24"/>
              </w:rPr>
            </w:pPr>
            <w:r w:rsidRPr="00217A4D">
              <w:rPr>
                <w:rFonts w:ascii="ＭＳ Ｐゴシック" w:eastAsia="ＭＳ Ｐゴシック" w:hAnsi="ＭＳ Ｐゴシック" w:cs="Times New Roman" w:hint="eastAsia"/>
                <w:sz w:val="24"/>
                <w:szCs w:val="24"/>
              </w:rPr>
              <w:t>【前頁からの続き】</w:t>
            </w:r>
          </w:p>
          <w:p w:rsidR="001D44EB" w:rsidRPr="00217A4D" w:rsidRDefault="001D44EB" w:rsidP="001D44EB">
            <w:pPr>
              <w:snapToGrid w:val="0"/>
              <w:ind w:right="960"/>
              <w:rPr>
                <w:rFonts w:ascii="Century" w:eastAsia="ＭＳ 明朝" w:hAnsi="Century" w:cs="Times New Roman"/>
                <w:szCs w:val="24"/>
              </w:rPr>
            </w:pPr>
          </w:p>
        </w:tc>
        <w:tc>
          <w:tcPr>
            <w:tcW w:w="6473" w:type="dxa"/>
            <w:shd w:val="clear" w:color="auto" w:fill="auto"/>
            <w:vAlign w:val="center"/>
          </w:tcPr>
          <w:p w:rsidR="001D44EB" w:rsidRPr="00217A4D" w:rsidRDefault="001D44EB" w:rsidP="001D44EB">
            <w:pPr>
              <w:ind w:leftChars="100" w:left="210" w:firstLineChars="100" w:firstLine="240"/>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具体的には、介護サービスの情報公表制度を活用し、特定加算の取得状況を報告し、賃金以外の処遇改善に関する具体的な取組内容を記載していること。</w:t>
            </w:r>
          </w:p>
          <w:p w:rsidR="001D44EB" w:rsidRPr="00217A4D" w:rsidRDefault="001D44EB" w:rsidP="001D44EB">
            <w:pPr>
              <w:ind w:leftChars="100" w:left="210" w:firstLineChars="100" w:firstLine="240"/>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当該制度における報告の対象となっていない場合等には、各事業者のホームページを活用する等、外部から見える形で公表していること。</w:t>
            </w:r>
          </w:p>
          <w:p w:rsidR="001D44EB" w:rsidRPr="00217A4D" w:rsidRDefault="001D44EB" w:rsidP="007F6493">
            <w:pPr>
              <w:ind w:leftChars="100" w:left="210" w:firstLineChars="100" w:firstLine="240"/>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なお、当該要件について</w:t>
            </w:r>
            <w:r w:rsidR="007F6493" w:rsidRPr="00217A4D">
              <w:rPr>
                <w:rFonts w:ascii="ＭＳ Ｐゴシック" w:eastAsia="ＭＳ Ｐゴシック" w:hAnsi="ＭＳ Ｐゴシック" w:cs="Times New Roman" w:hint="eastAsia"/>
                <w:sz w:val="24"/>
                <w:szCs w:val="24"/>
              </w:rPr>
              <w:t>令和３年度は</w:t>
            </w:r>
            <w:r w:rsidRPr="00217A4D">
              <w:rPr>
                <w:rFonts w:ascii="ＭＳ Ｐゴシック" w:eastAsia="ＭＳ Ｐゴシック" w:hAnsi="ＭＳ Ｐゴシック" w:cs="Times New Roman" w:hint="eastAsia"/>
                <w:sz w:val="24"/>
                <w:szCs w:val="24"/>
              </w:rPr>
              <w:t>算定要件</w:t>
            </w:r>
            <w:r w:rsidR="007F6493" w:rsidRPr="00217A4D">
              <w:rPr>
                <w:rFonts w:ascii="ＭＳ Ｐゴシック" w:eastAsia="ＭＳ Ｐゴシック" w:hAnsi="ＭＳ Ｐゴシック" w:cs="Times New Roman" w:hint="eastAsia"/>
                <w:sz w:val="24"/>
                <w:szCs w:val="24"/>
              </w:rPr>
              <w:t>とされない</w:t>
            </w:r>
            <w:r w:rsidRPr="00217A4D">
              <w:rPr>
                <w:rFonts w:ascii="ＭＳ Ｐゴシック" w:eastAsia="ＭＳ Ｐゴシック" w:hAnsi="ＭＳ Ｐゴシック" w:cs="Times New Roman" w:hint="eastAsia"/>
                <w:sz w:val="24"/>
                <w:szCs w:val="24"/>
              </w:rPr>
              <w:t>。</w:t>
            </w:r>
          </w:p>
        </w:tc>
        <w:tc>
          <w:tcPr>
            <w:tcW w:w="708"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1560" w:type="dxa"/>
            <w:shd w:val="clear" w:color="auto" w:fill="auto"/>
            <w:vAlign w:val="center"/>
          </w:tcPr>
          <w:p w:rsidR="001D44EB" w:rsidRPr="00217A4D" w:rsidRDefault="001D44EB" w:rsidP="001D44EB">
            <w:pPr>
              <w:rPr>
                <w:rFonts w:ascii="Century" w:eastAsia="ＭＳ 明朝" w:hAnsi="ＭＳ Ｐゴシック" w:cs="Times New Roman"/>
                <w:szCs w:val="24"/>
              </w:rPr>
            </w:pPr>
          </w:p>
        </w:tc>
        <w:tc>
          <w:tcPr>
            <w:tcW w:w="2551" w:type="dxa"/>
            <w:shd w:val="clear" w:color="auto" w:fill="auto"/>
            <w:vAlign w:val="center"/>
          </w:tcPr>
          <w:p w:rsidR="001D44EB" w:rsidRPr="00217A4D" w:rsidRDefault="001D44EB" w:rsidP="001D44EB">
            <w:pPr>
              <w:snapToGrid w:val="0"/>
              <w:rPr>
                <w:rFonts w:ascii="Century" w:eastAsia="ＭＳ 明朝" w:hAnsi="ＭＳ Ｐゴシック" w:cs="Times New Roman"/>
                <w:szCs w:val="21"/>
              </w:rPr>
            </w:pPr>
          </w:p>
        </w:tc>
      </w:tr>
      <w:tr w:rsidR="00217A4D" w:rsidRPr="00217A4D" w:rsidTr="0023268A">
        <w:trPr>
          <w:trHeight w:val="2495"/>
        </w:trPr>
        <w:tc>
          <w:tcPr>
            <w:tcW w:w="747" w:type="dxa"/>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shd w:val="clear" w:color="auto" w:fill="auto"/>
          </w:tcPr>
          <w:p w:rsidR="001D44EB" w:rsidRPr="00217A4D" w:rsidRDefault="001D44EB" w:rsidP="001D44EB">
            <w:pPr>
              <w:snapToGrid w:val="0"/>
              <w:ind w:right="960"/>
              <w:rPr>
                <w:rFonts w:ascii="Century" w:eastAsia="ＭＳ 明朝" w:hAnsi="Century" w:cs="Times New Roman"/>
                <w:szCs w:val="24"/>
              </w:rPr>
            </w:pPr>
          </w:p>
          <w:p w:rsidR="001D44EB" w:rsidRPr="00217A4D" w:rsidRDefault="001D44EB" w:rsidP="001D44EB">
            <w:pPr>
              <w:snapToGrid w:val="0"/>
              <w:rPr>
                <w:rFonts w:ascii="ＭＳ Ｐゴシック" w:eastAsia="ＭＳ Ｐゴシック" w:hAnsi="ＭＳ Ｐゴシック" w:cs="Times New Roman"/>
                <w:sz w:val="28"/>
                <w:szCs w:val="28"/>
              </w:rPr>
            </w:pPr>
            <w:r w:rsidRPr="00217A4D">
              <w:rPr>
                <w:rFonts w:ascii="ＭＳ Ｐゴシック" w:eastAsia="ＭＳ Ｐゴシック" w:hAnsi="ＭＳ Ｐゴシック" w:cs="Times New Roman" w:hint="eastAsia"/>
                <w:sz w:val="28"/>
                <w:szCs w:val="28"/>
              </w:rPr>
              <w:t>介護職員等特定処遇改善加算（Ⅱ）</w:t>
            </w:r>
          </w:p>
          <w:p w:rsidR="001D44EB" w:rsidRPr="00217A4D" w:rsidRDefault="001D44EB" w:rsidP="001D44EB">
            <w:pPr>
              <w:snapToGrid w:val="0"/>
              <w:ind w:right="960"/>
              <w:rPr>
                <w:rFonts w:ascii="Century" w:eastAsia="ＭＳ 明朝" w:hAnsi="Century" w:cs="Times New Roman"/>
                <w:szCs w:val="24"/>
              </w:rPr>
            </w:pPr>
          </w:p>
        </w:tc>
        <w:tc>
          <w:tcPr>
            <w:tcW w:w="6473"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介護職員等特定処遇改善加算（Ⅰ）の①から⑧及び⑩から⑪に適合</w:t>
            </w:r>
          </w:p>
        </w:tc>
        <w:tc>
          <w:tcPr>
            <w:tcW w:w="708"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noProof/>
                <w:szCs w:val="24"/>
              </w:rPr>
            </w:pPr>
          </w:p>
        </w:tc>
        <w:tc>
          <w:tcPr>
            <w:tcW w:w="1560"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（Ⅰ）の頁にもチェックしてください</w:t>
            </w:r>
          </w:p>
        </w:tc>
        <w:tc>
          <w:tcPr>
            <w:tcW w:w="2551" w:type="dxa"/>
            <w:shd w:val="clear" w:color="auto" w:fill="auto"/>
            <w:vAlign w:val="center"/>
          </w:tcPr>
          <w:p w:rsidR="001D44EB" w:rsidRPr="00217A4D" w:rsidRDefault="001D44EB" w:rsidP="001D44EB">
            <w:pPr>
              <w:snapToGrid w:val="0"/>
              <w:rPr>
                <w:rFonts w:ascii="ＭＳ Ｐゴシック" w:eastAsia="ＭＳ Ｐゴシック" w:hAnsi="ＭＳ Ｐゴシック" w:cs="Times New Roman"/>
                <w:szCs w:val="21"/>
              </w:rPr>
            </w:pPr>
          </w:p>
        </w:tc>
      </w:tr>
      <w:tr w:rsidR="00217A4D" w:rsidRPr="00217A4D" w:rsidTr="0023268A">
        <w:trPr>
          <w:trHeight w:val="980"/>
        </w:trPr>
        <w:tc>
          <w:tcPr>
            <w:tcW w:w="747" w:type="dxa"/>
            <w:vMerge w:val="restart"/>
            <w:tcBorders>
              <w:tr2bl w:val="single" w:sz="4" w:space="0" w:color="auto"/>
            </w:tcBorders>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val="restart"/>
            <w:shd w:val="clear" w:color="auto" w:fill="auto"/>
          </w:tcPr>
          <w:p w:rsidR="001D44EB" w:rsidRPr="00217A4D" w:rsidRDefault="001D44EB" w:rsidP="001D44EB">
            <w:pPr>
              <w:rPr>
                <w:rFonts w:ascii="Century" w:eastAsia="ＭＳ 明朝" w:hAnsi="ＭＳ Ｐゴシック" w:cs="Times New Roman"/>
                <w:sz w:val="24"/>
                <w:szCs w:val="24"/>
              </w:rPr>
            </w:pPr>
          </w:p>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介護職員等特定処遇改善加算</w:t>
            </w:r>
          </w:p>
          <w:p w:rsidR="001D44EB" w:rsidRPr="00217A4D" w:rsidRDefault="001D44EB" w:rsidP="001D44EB">
            <w:pPr>
              <w:rPr>
                <w:rFonts w:ascii="Century" w:eastAsia="ＭＳ 明朝" w:hAnsi="ＭＳ Ｐゴシック" w:cs="Times New Roman"/>
                <w:sz w:val="24"/>
                <w:szCs w:val="24"/>
              </w:rPr>
            </w:pPr>
            <w:r w:rsidRPr="00217A4D">
              <w:rPr>
                <w:rFonts w:ascii="ＭＳ Ｐゴシック" w:eastAsia="ＭＳ Ｐゴシック" w:hAnsi="ＭＳ Ｐゴシック" w:cs="Times New Roman" w:hint="eastAsia"/>
                <w:sz w:val="24"/>
                <w:szCs w:val="24"/>
              </w:rPr>
              <w:t>【共　通】</w:t>
            </w:r>
          </w:p>
        </w:tc>
        <w:tc>
          <w:tcPr>
            <w:tcW w:w="6473"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変更事由※に該当する場合に「変更届」を提出している</w:t>
            </w:r>
          </w:p>
        </w:tc>
        <w:tc>
          <w:tcPr>
            <w:tcW w:w="708"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noProof/>
                <w:sz w:val="24"/>
                <w:szCs w:val="24"/>
              </w:rPr>
            </w:pPr>
          </w:p>
        </w:tc>
        <w:tc>
          <w:tcPr>
            <w:tcW w:w="1560"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提出　・　該当なし</w:t>
            </w:r>
          </w:p>
        </w:tc>
        <w:tc>
          <w:tcPr>
            <w:tcW w:w="2551"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※介護保険最新情報Vol.</w:t>
            </w:r>
            <w:r w:rsidR="0023268A" w:rsidRPr="00217A4D">
              <w:rPr>
                <w:rFonts w:ascii="ＭＳ Ｐゴシック" w:eastAsia="ＭＳ Ｐゴシック" w:hAnsi="ＭＳ Ｐゴシック" w:cs="Times New Roman" w:hint="eastAsia"/>
                <w:sz w:val="24"/>
                <w:szCs w:val="24"/>
              </w:rPr>
              <w:t>93</w:t>
            </w:r>
            <w:r w:rsidRPr="00217A4D">
              <w:rPr>
                <w:rFonts w:ascii="ＭＳ Ｐゴシック" w:eastAsia="ＭＳ Ｐゴシック" w:hAnsi="ＭＳ Ｐゴシック" w:cs="Times New Roman"/>
                <w:sz w:val="24"/>
                <w:szCs w:val="24"/>
              </w:rPr>
              <w:t>5</w:t>
            </w:r>
            <w:r w:rsidRPr="00217A4D">
              <w:rPr>
                <w:rFonts w:ascii="ＭＳ Ｐゴシック" w:eastAsia="ＭＳ Ｐゴシック" w:hAnsi="ＭＳ Ｐゴシック" w:cs="Times New Roman" w:hint="eastAsia"/>
                <w:sz w:val="24"/>
                <w:szCs w:val="24"/>
              </w:rPr>
              <w:t xml:space="preserve">  P1</w:t>
            </w:r>
            <w:r w:rsidR="0023268A" w:rsidRPr="00217A4D">
              <w:rPr>
                <w:rFonts w:ascii="ＭＳ Ｐゴシック" w:eastAsia="ＭＳ Ｐゴシック" w:hAnsi="ＭＳ Ｐゴシック" w:cs="Times New Roman" w:hint="eastAsia"/>
                <w:sz w:val="24"/>
                <w:szCs w:val="24"/>
              </w:rPr>
              <w:t>3</w:t>
            </w:r>
          </w:p>
        </w:tc>
      </w:tr>
      <w:tr w:rsidR="001D44EB" w:rsidRPr="00217A4D" w:rsidTr="0023268A">
        <w:trPr>
          <w:trHeight w:val="1500"/>
        </w:trPr>
        <w:tc>
          <w:tcPr>
            <w:tcW w:w="747" w:type="dxa"/>
            <w:vMerge/>
            <w:shd w:val="clear" w:color="auto" w:fill="auto"/>
            <w:vAlign w:val="center"/>
          </w:tcPr>
          <w:p w:rsidR="001D44EB" w:rsidRPr="00217A4D" w:rsidRDefault="001D44EB" w:rsidP="001D44EB">
            <w:pPr>
              <w:jc w:val="center"/>
              <w:rPr>
                <w:rFonts w:ascii="Century" w:eastAsia="ＭＳ 明朝" w:hAnsi="Century" w:cs="Times New Roman"/>
                <w:noProof/>
                <w:szCs w:val="24"/>
              </w:rPr>
            </w:pPr>
          </w:p>
        </w:tc>
        <w:tc>
          <w:tcPr>
            <w:tcW w:w="2732" w:type="dxa"/>
            <w:vMerge/>
            <w:shd w:val="clear" w:color="auto" w:fill="auto"/>
          </w:tcPr>
          <w:p w:rsidR="001D44EB" w:rsidRPr="00217A4D" w:rsidRDefault="001D44EB" w:rsidP="001D44EB">
            <w:pPr>
              <w:snapToGrid w:val="0"/>
              <w:ind w:right="960"/>
              <w:rPr>
                <w:rFonts w:ascii="Century" w:eastAsia="ＭＳ 明朝" w:hAnsi="Century" w:cs="Times New Roman"/>
                <w:sz w:val="24"/>
                <w:szCs w:val="24"/>
              </w:rPr>
            </w:pPr>
          </w:p>
        </w:tc>
        <w:tc>
          <w:tcPr>
            <w:tcW w:w="6473"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事業継続のための特別事情※に該当するため、「特別な事情に係る届出書」を提出した上で、介護職員の賃金水準を引き下げた</w:t>
            </w:r>
          </w:p>
        </w:tc>
        <w:tc>
          <w:tcPr>
            <w:tcW w:w="708" w:type="dxa"/>
            <w:shd w:val="clear" w:color="auto" w:fill="auto"/>
            <w:vAlign w:val="center"/>
          </w:tcPr>
          <w:p w:rsidR="001D44EB" w:rsidRPr="00217A4D" w:rsidRDefault="001D44EB" w:rsidP="001D44EB">
            <w:pPr>
              <w:jc w:val="center"/>
              <w:rPr>
                <w:rFonts w:ascii="ＭＳ Ｐゴシック" w:eastAsia="ＭＳ Ｐゴシック" w:hAnsi="ＭＳ Ｐゴシック" w:cs="Times New Roman"/>
                <w:noProof/>
                <w:sz w:val="24"/>
                <w:szCs w:val="24"/>
              </w:rPr>
            </w:pPr>
          </w:p>
        </w:tc>
        <w:tc>
          <w:tcPr>
            <w:tcW w:w="1560"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提出　・　該当なし</w:t>
            </w:r>
          </w:p>
        </w:tc>
        <w:tc>
          <w:tcPr>
            <w:tcW w:w="2551" w:type="dxa"/>
            <w:shd w:val="clear" w:color="auto" w:fill="auto"/>
            <w:vAlign w:val="center"/>
          </w:tcPr>
          <w:p w:rsidR="001D44EB" w:rsidRPr="00217A4D" w:rsidRDefault="001D44EB" w:rsidP="001D44EB">
            <w:pPr>
              <w:rPr>
                <w:rFonts w:ascii="ＭＳ Ｐゴシック" w:eastAsia="ＭＳ Ｐゴシック" w:hAnsi="ＭＳ Ｐゴシック" w:cs="Times New Roman"/>
                <w:sz w:val="24"/>
                <w:szCs w:val="24"/>
              </w:rPr>
            </w:pPr>
            <w:r w:rsidRPr="00217A4D">
              <w:rPr>
                <w:rFonts w:ascii="ＭＳ Ｐゴシック" w:eastAsia="ＭＳ Ｐゴシック" w:hAnsi="ＭＳ Ｐゴシック" w:cs="Times New Roman" w:hint="eastAsia"/>
                <w:sz w:val="24"/>
                <w:szCs w:val="24"/>
              </w:rPr>
              <w:t>※介護保険最新情報Vol.</w:t>
            </w:r>
            <w:r w:rsidR="0023268A" w:rsidRPr="00217A4D">
              <w:rPr>
                <w:rFonts w:ascii="ＭＳ Ｐゴシック" w:eastAsia="ＭＳ Ｐゴシック" w:hAnsi="ＭＳ Ｐゴシック" w:cs="Times New Roman" w:hint="eastAsia"/>
                <w:sz w:val="24"/>
                <w:szCs w:val="24"/>
              </w:rPr>
              <w:t>93</w:t>
            </w:r>
            <w:r w:rsidRPr="00217A4D">
              <w:rPr>
                <w:rFonts w:ascii="ＭＳ Ｐゴシック" w:eastAsia="ＭＳ Ｐゴシック" w:hAnsi="ＭＳ Ｐゴシック" w:cs="Times New Roman"/>
                <w:sz w:val="24"/>
                <w:szCs w:val="24"/>
              </w:rPr>
              <w:t>5</w:t>
            </w:r>
            <w:r w:rsidRPr="00217A4D">
              <w:rPr>
                <w:rFonts w:ascii="ＭＳ Ｐゴシック" w:eastAsia="ＭＳ Ｐゴシック" w:hAnsi="ＭＳ Ｐゴシック" w:cs="Times New Roman" w:hint="eastAsia"/>
                <w:sz w:val="24"/>
                <w:szCs w:val="24"/>
              </w:rPr>
              <w:t xml:space="preserve">  P1</w:t>
            </w:r>
            <w:r w:rsidR="0023268A" w:rsidRPr="00217A4D">
              <w:rPr>
                <w:rFonts w:ascii="ＭＳ Ｐゴシック" w:eastAsia="ＭＳ Ｐゴシック" w:hAnsi="ＭＳ Ｐゴシック" w:cs="Times New Roman" w:hint="eastAsia"/>
                <w:sz w:val="24"/>
                <w:szCs w:val="24"/>
              </w:rPr>
              <w:t>3～14</w:t>
            </w:r>
          </w:p>
        </w:tc>
      </w:tr>
    </w:tbl>
    <w:p w:rsidR="00C631D1" w:rsidRPr="00217A4D" w:rsidRDefault="00C631D1">
      <w:pPr>
        <w:widowControl/>
        <w:jc w:val="left"/>
        <w:rPr>
          <w:sz w:val="24"/>
          <w:szCs w:val="24"/>
        </w:rPr>
      </w:pPr>
    </w:p>
    <w:p w:rsidR="004C10E9" w:rsidRPr="00217A4D" w:rsidRDefault="004C10E9">
      <w:pPr>
        <w:widowControl/>
        <w:jc w:val="left"/>
        <w:rPr>
          <w:sz w:val="24"/>
          <w:szCs w:val="24"/>
        </w:rPr>
      </w:pPr>
    </w:p>
    <w:p w:rsidR="004C10E9" w:rsidRPr="00217A4D" w:rsidRDefault="004C10E9">
      <w:pPr>
        <w:widowControl/>
        <w:jc w:val="left"/>
        <w:rPr>
          <w:sz w:val="24"/>
          <w:szCs w:val="24"/>
        </w:rPr>
      </w:pPr>
    </w:p>
    <w:p w:rsidR="00A9101B" w:rsidRPr="00217A4D" w:rsidRDefault="00A9101B" w:rsidP="00A9101B">
      <w:pPr>
        <w:spacing w:line="300" w:lineRule="exact"/>
        <w:rPr>
          <w:sz w:val="24"/>
          <w:szCs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14"/>
        <w:gridCol w:w="2222"/>
        <w:gridCol w:w="6095"/>
        <w:gridCol w:w="709"/>
        <w:gridCol w:w="1843"/>
        <w:gridCol w:w="2929"/>
      </w:tblGrid>
      <w:tr w:rsidR="00217A4D" w:rsidRPr="00217A4D" w:rsidTr="00CB1C76">
        <w:trPr>
          <w:trHeight w:hRule="exact" w:val="690"/>
        </w:trPr>
        <w:tc>
          <w:tcPr>
            <w:tcW w:w="608" w:type="dxa"/>
            <w:shd w:val="clear" w:color="auto" w:fill="auto"/>
            <w:textDirection w:val="tbRlV"/>
            <w:vAlign w:val="center"/>
          </w:tcPr>
          <w:p w:rsidR="00A9101B" w:rsidRPr="00217A4D" w:rsidRDefault="00A9101B" w:rsidP="00CB1C76">
            <w:pPr>
              <w:ind w:left="113" w:right="113"/>
              <w:jc w:val="center"/>
              <w:rPr>
                <w:rFonts w:ascii="ＭＳ Ｐゴシック" w:eastAsia="ＭＳ Ｐゴシック" w:hAnsi="ＭＳ Ｐゴシック"/>
                <w:sz w:val="22"/>
                <w:szCs w:val="24"/>
              </w:rPr>
            </w:pPr>
            <w:r w:rsidRPr="00217A4D">
              <w:rPr>
                <w:rFonts w:ascii="ＭＳ Ｐゴシック" w:eastAsia="ＭＳ Ｐゴシック" w:hAnsi="ＭＳ Ｐゴシック"/>
                <w:sz w:val="22"/>
                <w:szCs w:val="24"/>
              </w:rPr>
              <w:lastRenderedPageBreak/>
              <w:br w:type="page"/>
            </w:r>
            <w:r w:rsidRPr="00217A4D">
              <w:rPr>
                <w:rFonts w:ascii="ＭＳ Ｐゴシック" w:eastAsia="ＭＳ Ｐゴシック" w:hAnsi="ＭＳ Ｐゴシック" w:hint="eastAsia"/>
                <w:sz w:val="22"/>
                <w:szCs w:val="24"/>
              </w:rPr>
              <w:t>区分</w:t>
            </w:r>
          </w:p>
        </w:tc>
        <w:tc>
          <w:tcPr>
            <w:tcW w:w="714"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届出状況</w:t>
            </w:r>
          </w:p>
        </w:tc>
        <w:tc>
          <w:tcPr>
            <w:tcW w:w="2222" w:type="dxa"/>
            <w:tcBorders>
              <w:bottom w:val="single" w:sz="4" w:space="0" w:color="auto"/>
            </w:tcBorders>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項  目</w:t>
            </w:r>
          </w:p>
        </w:tc>
        <w:tc>
          <w:tcPr>
            <w:tcW w:w="6095"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事     項</w:t>
            </w:r>
          </w:p>
        </w:tc>
        <w:tc>
          <w:tcPr>
            <w:tcW w:w="2552" w:type="dxa"/>
            <w:gridSpan w:val="2"/>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点  検  結  果</w:t>
            </w:r>
          </w:p>
        </w:tc>
        <w:tc>
          <w:tcPr>
            <w:tcW w:w="2929" w:type="dxa"/>
            <w:shd w:val="clear" w:color="auto" w:fill="auto"/>
            <w:vAlign w:val="center"/>
          </w:tcPr>
          <w:p w:rsidR="00A9101B" w:rsidRPr="00217A4D" w:rsidRDefault="00A9101B" w:rsidP="00CB1C76">
            <w:pPr>
              <w:jc w:val="cente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備考</w:t>
            </w:r>
          </w:p>
        </w:tc>
      </w:tr>
      <w:tr w:rsidR="00217A4D" w:rsidRPr="00217A4D" w:rsidTr="001B1089">
        <w:trPr>
          <w:trHeight w:hRule="exact" w:val="752"/>
        </w:trPr>
        <w:tc>
          <w:tcPr>
            <w:tcW w:w="608" w:type="dxa"/>
            <w:vMerge w:val="restart"/>
            <w:shd w:val="clear" w:color="auto" w:fill="auto"/>
            <w:textDirection w:val="tbRlV"/>
          </w:tcPr>
          <w:p w:rsidR="00BF0019" w:rsidRPr="00217A4D" w:rsidRDefault="00BF0019" w:rsidP="00CB1C76">
            <w:pPr>
              <w:ind w:left="113" w:right="113"/>
              <w:jc w:val="center"/>
              <w:rPr>
                <w:rFonts w:ascii="ＭＳ Ｐゴシック" w:eastAsia="ＭＳ Ｐゴシック" w:hAnsi="ＭＳ Ｐゴシック"/>
                <w:sz w:val="24"/>
                <w:szCs w:val="24"/>
              </w:rPr>
            </w:pPr>
          </w:p>
        </w:tc>
        <w:tc>
          <w:tcPr>
            <w:tcW w:w="714" w:type="dxa"/>
            <w:vMerge w:val="restart"/>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val="restart"/>
            <w:shd w:val="clear" w:color="auto" w:fill="auto"/>
            <w:vAlign w:val="center"/>
          </w:tcPr>
          <w:p w:rsidR="00BF0019" w:rsidRPr="00217A4D" w:rsidRDefault="00BF0019" w:rsidP="00CB1C76">
            <w:pPr>
              <w:rPr>
                <w:rFonts w:ascii="ＭＳ Ｐゴシック" w:eastAsia="ＭＳ Ｐゴシック" w:hAnsi="ＭＳ Ｐゴシック"/>
                <w:noProof/>
                <w:sz w:val="24"/>
              </w:rPr>
            </w:pPr>
          </w:p>
          <w:p w:rsidR="00BF0019" w:rsidRPr="00217A4D" w:rsidRDefault="00BF0019" w:rsidP="00CB1C76">
            <w:pPr>
              <w:rPr>
                <w:rFonts w:ascii="ＭＳ Ｐゴシック" w:eastAsia="ＭＳ Ｐゴシック" w:hAnsi="ＭＳ Ｐゴシック"/>
                <w:noProof/>
                <w:sz w:val="24"/>
              </w:rPr>
            </w:pPr>
          </w:p>
          <w:p w:rsidR="00BF0019" w:rsidRPr="00217A4D" w:rsidRDefault="00BF0019" w:rsidP="00CB1C76">
            <w:pPr>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24"/>
              </w:rPr>
              <w:t>非常災害対策</w:t>
            </w:r>
          </w:p>
          <w:p w:rsidR="00BF0019" w:rsidRPr="00217A4D" w:rsidRDefault="00BF0019" w:rsidP="00CB1C76">
            <w:pPr>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24"/>
              </w:rPr>
              <w:t>（義務）</w:t>
            </w:r>
          </w:p>
          <w:p w:rsidR="00BF0019" w:rsidRPr="00217A4D" w:rsidRDefault="00BF0019" w:rsidP="00CB1C76">
            <w:pPr>
              <w:rPr>
                <w:rFonts w:ascii="ＭＳ Ｐゴシック" w:eastAsia="ＭＳ Ｐゴシック" w:hAnsi="ＭＳ Ｐゴシック"/>
                <w:noProof/>
                <w:sz w:val="24"/>
              </w:rPr>
            </w:pPr>
          </w:p>
          <w:p w:rsidR="00BF0019" w:rsidRPr="00217A4D" w:rsidRDefault="00BF0019" w:rsidP="00CB1C76">
            <w:pPr>
              <w:rPr>
                <w:rFonts w:ascii="ＭＳ Ｐゴシック" w:eastAsia="ＭＳ Ｐゴシック" w:hAnsi="ＭＳ Ｐゴシック"/>
                <w:noProof/>
                <w:sz w:val="24"/>
              </w:rPr>
            </w:pPr>
          </w:p>
          <w:p w:rsidR="00BF0019" w:rsidRPr="00217A4D" w:rsidRDefault="00BF0019" w:rsidP="00CB1C76">
            <w:pPr>
              <w:rPr>
                <w:rFonts w:ascii="ＭＳ Ｐゴシック" w:eastAsia="ＭＳ Ｐゴシック" w:hAnsi="ＭＳ Ｐゴシック"/>
                <w:noProof/>
                <w:sz w:val="24"/>
              </w:rPr>
            </w:pPr>
          </w:p>
          <w:p w:rsidR="001B1089" w:rsidRPr="00217A4D" w:rsidRDefault="00BF0019" w:rsidP="00CB1C76">
            <w:pPr>
              <w:spacing w:line="220" w:lineRule="exact"/>
              <w:rPr>
                <w:rFonts w:ascii="ＭＳ Ｐゴシック" w:eastAsia="ＭＳ Ｐゴシック" w:hAnsi="ＭＳ Ｐゴシック"/>
                <w:noProof/>
                <w:sz w:val="18"/>
              </w:rPr>
            </w:pPr>
            <w:r w:rsidRPr="00217A4D">
              <w:rPr>
                <w:rFonts w:ascii="ＭＳ Ｐゴシック" w:eastAsia="ＭＳ Ｐゴシック" w:hAnsi="ＭＳ Ｐゴシック" w:hint="eastAsia"/>
                <w:noProof/>
                <w:sz w:val="18"/>
              </w:rPr>
              <w:t>※2　水害や土砂災害が発生するおそれがある場合における利用者の円滑かつ迅速な避難の確保を図るために必要な次の事項を定めた計画</w:t>
            </w:r>
          </w:p>
          <w:p w:rsidR="001B1089" w:rsidRPr="00217A4D" w:rsidRDefault="001B1089" w:rsidP="00CB1C76">
            <w:pPr>
              <w:spacing w:line="220" w:lineRule="exact"/>
              <w:rPr>
                <w:rFonts w:ascii="ＭＳ Ｐゴシック" w:eastAsia="ＭＳ Ｐゴシック" w:hAnsi="ＭＳ Ｐゴシック"/>
                <w:noProof/>
                <w:sz w:val="18"/>
              </w:rPr>
            </w:pPr>
          </w:p>
          <w:p w:rsidR="00BF0019" w:rsidRPr="00217A4D" w:rsidRDefault="00BF0019" w:rsidP="001B1089">
            <w:pPr>
              <w:spacing w:line="220" w:lineRule="exact"/>
              <w:rPr>
                <w:rFonts w:ascii="ＭＳ Ｐゴシック" w:eastAsia="ＭＳ Ｐゴシック" w:hAnsi="ＭＳ Ｐゴシック"/>
                <w:noProof/>
                <w:sz w:val="24"/>
              </w:rPr>
            </w:pPr>
            <w:r w:rsidRPr="00217A4D">
              <w:rPr>
                <w:rFonts w:ascii="ＭＳ Ｐゴシック" w:eastAsia="ＭＳ Ｐゴシック" w:hAnsi="ＭＳ Ｐゴシック" w:hint="eastAsia"/>
                <w:noProof/>
                <w:sz w:val="18"/>
              </w:rPr>
              <w:t>防災体制、避難誘導、施設の整備、防災教育及び訓練、自営水防組織の業務（水防法に基づき組織を置く場合）</w:t>
            </w:r>
          </w:p>
        </w:tc>
        <w:tc>
          <w:tcPr>
            <w:tcW w:w="6095"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① 消火設備その他非常災害に必要な設備として、消防法、建築基準法に規定された設備を確実に設置している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設置している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w w:val="80"/>
                <w:sz w:val="24"/>
                <w:szCs w:val="24"/>
              </w:rPr>
            </w:pPr>
            <w:r w:rsidRPr="00217A4D">
              <w:rPr>
                <w:rFonts w:ascii="ＭＳ Ｐゴシック" w:eastAsia="ＭＳ Ｐゴシック" w:hAnsi="ＭＳ Ｐゴシック" w:hint="eastAsia"/>
                <w:w w:val="80"/>
                <w:sz w:val="24"/>
                <w:szCs w:val="24"/>
              </w:rPr>
              <w:t>防火管理者の配置、自動火災報知設備、誘導灯の設置、等</w:t>
            </w:r>
          </w:p>
        </w:tc>
      </w:tr>
      <w:tr w:rsidR="00217A4D" w:rsidRPr="00217A4D" w:rsidTr="001B1089">
        <w:trPr>
          <w:trHeight w:hRule="exact" w:val="707"/>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② 非常災害に関する具体的計画【消防計画及び地震等の災害に対処するための計画】を策定している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策定している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防火管理者又は防火管理の責任者が策定する</w:t>
            </w:r>
          </w:p>
        </w:tc>
      </w:tr>
      <w:tr w:rsidR="00217A4D" w:rsidRPr="00217A4D" w:rsidTr="00CB1C76">
        <w:trPr>
          <w:trHeight w:hRule="exact" w:val="712"/>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③ 非常災害時の地域の消防機関への通報体制を整備している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整備している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C35E8A">
        <w:trPr>
          <w:trHeight w:hRule="exact" w:val="415"/>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④　非常災害計画の内容を従業者に周知している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周知している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C35E8A">
        <w:trPr>
          <w:trHeight w:hRule="exact" w:val="435"/>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⑤ 定期的に避難、救出その他必要な訓練を行っている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行っている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1B1089">
        <w:trPr>
          <w:trHeight w:hRule="exact" w:val="1136"/>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1B1089" w:rsidRPr="00217A4D" w:rsidRDefault="00BF0019"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 xml:space="preserve">⑥　</w:t>
            </w:r>
            <w:r w:rsidR="001B1089" w:rsidRPr="00217A4D">
              <w:rPr>
                <w:rFonts w:ascii="ＭＳ Ｐゴシック" w:eastAsia="ＭＳ Ｐゴシック" w:hAnsi="ＭＳ Ｐゴシック" w:hint="eastAsia"/>
                <w:sz w:val="24"/>
              </w:rPr>
              <w:t>非常災害時の利用者の安全及び適切な処遇の確保を図るため、市町村、介護保険施設、地域住民等との連携協力の体制を整備している（努力義務）</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929" w:type="dxa"/>
            <w:vMerge w:val="restart"/>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【水防法・土砂災害防止法改正Ｈ29.6.19】</w:t>
            </w:r>
          </w:p>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※1各市町村地域防災計画を確認すること</w:t>
            </w:r>
          </w:p>
          <w:p w:rsidR="00BF0019" w:rsidRPr="00217A4D" w:rsidRDefault="00BF0019" w:rsidP="00CB1C76">
            <w:pPr>
              <w:rPr>
                <w:rFonts w:ascii="ＭＳ Ｐゴシック" w:eastAsia="ＭＳ Ｐゴシック" w:hAnsi="ＭＳ Ｐゴシック"/>
                <w:sz w:val="24"/>
                <w:szCs w:val="24"/>
              </w:rPr>
            </w:pPr>
          </w:p>
        </w:tc>
      </w:tr>
      <w:tr w:rsidR="00217A4D" w:rsidRPr="00217A4D" w:rsidTr="001B1089">
        <w:trPr>
          <w:trHeight w:hRule="exact" w:val="713"/>
        </w:trPr>
        <w:tc>
          <w:tcPr>
            <w:tcW w:w="608" w:type="dxa"/>
            <w:vMerge/>
            <w:shd w:val="clear" w:color="auto" w:fill="auto"/>
          </w:tcPr>
          <w:p w:rsidR="001B1089" w:rsidRPr="00217A4D" w:rsidRDefault="001B108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1B1089" w:rsidRPr="00217A4D" w:rsidRDefault="001B1089" w:rsidP="00CB1C76">
            <w:pPr>
              <w:rPr>
                <w:rFonts w:ascii="ＭＳ Ｐゴシック" w:eastAsia="ＭＳ Ｐゴシック" w:hAnsi="ＭＳ Ｐゴシック"/>
                <w:sz w:val="24"/>
                <w:szCs w:val="24"/>
              </w:rPr>
            </w:pPr>
          </w:p>
        </w:tc>
        <w:tc>
          <w:tcPr>
            <w:tcW w:w="2222" w:type="dxa"/>
            <w:vMerge/>
            <w:shd w:val="clear" w:color="auto" w:fill="auto"/>
            <w:vAlign w:val="center"/>
          </w:tcPr>
          <w:p w:rsidR="001B1089" w:rsidRPr="00217A4D" w:rsidRDefault="001B1089" w:rsidP="00CB1C76">
            <w:pPr>
              <w:rPr>
                <w:rFonts w:ascii="ＭＳ Ｐゴシック" w:eastAsia="ＭＳ Ｐゴシック" w:hAnsi="ＭＳ Ｐゴシック"/>
                <w:noProof/>
                <w:sz w:val="24"/>
                <w:szCs w:val="24"/>
              </w:rPr>
            </w:pPr>
          </w:p>
        </w:tc>
        <w:tc>
          <w:tcPr>
            <w:tcW w:w="6095" w:type="dxa"/>
            <w:shd w:val="clear" w:color="auto" w:fill="auto"/>
            <w:vAlign w:val="center"/>
          </w:tcPr>
          <w:p w:rsidR="001B1089" w:rsidRPr="00217A4D" w:rsidRDefault="001B1089"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⑦　訓練の実施に当たって、地域住民の参加が得られるよう連携に努めている（努力義務）</w:t>
            </w:r>
          </w:p>
        </w:tc>
        <w:tc>
          <w:tcPr>
            <w:tcW w:w="709" w:type="dxa"/>
            <w:shd w:val="clear" w:color="auto" w:fill="auto"/>
            <w:vAlign w:val="center"/>
          </w:tcPr>
          <w:p w:rsidR="001B1089" w:rsidRPr="00217A4D" w:rsidRDefault="001B1089" w:rsidP="00CB1C76">
            <w:pPr>
              <w:rPr>
                <w:rFonts w:ascii="ＭＳ Ｐゴシック" w:eastAsia="ＭＳ Ｐゴシック" w:hAnsi="ＭＳ Ｐゴシック"/>
                <w:noProof/>
                <w:sz w:val="24"/>
                <w:szCs w:val="24"/>
              </w:rPr>
            </w:pPr>
          </w:p>
        </w:tc>
        <w:tc>
          <w:tcPr>
            <w:tcW w:w="1843" w:type="dxa"/>
            <w:shd w:val="clear" w:color="auto" w:fill="auto"/>
            <w:vAlign w:val="center"/>
          </w:tcPr>
          <w:p w:rsidR="001B1089" w:rsidRPr="00217A4D" w:rsidRDefault="001B108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努めている</w:t>
            </w:r>
          </w:p>
        </w:tc>
        <w:tc>
          <w:tcPr>
            <w:tcW w:w="2929" w:type="dxa"/>
            <w:vMerge/>
            <w:shd w:val="clear" w:color="auto" w:fill="auto"/>
            <w:vAlign w:val="center"/>
          </w:tcPr>
          <w:p w:rsidR="001B1089" w:rsidRPr="00217A4D" w:rsidRDefault="001B1089" w:rsidP="00CB1C76">
            <w:pPr>
              <w:rPr>
                <w:rFonts w:ascii="ＭＳ Ｐゴシック" w:eastAsia="ＭＳ Ｐゴシック" w:hAnsi="ＭＳ Ｐゴシック"/>
                <w:sz w:val="24"/>
                <w:szCs w:val="24"/>
              </w:rPr>
            </w:pPr>
          </w:p>
        </w:tc>
      </w:tr>
      <w:tr w:rsidR="00217A4D" w:rsidRPr="00217A4D" w:rsidTr="001B1089">
        <w:trPr>
          <w:trHeight w:hRule="exact" w:val="709"/>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1B1089" w:rsidP="00CB1C76">
            <w:pPr>
              <w:rPr>
                <w:rFonts w:ascii="ＭＳ Ｐゴシック" w:eastAsia="ＭＳ Ｐゴシック" w:hAnsi="ＭＳ Ｐゴシック"/>
                <w:sz w:val="24"/>
              </w:rPr>
            </w:pPr>
            <w:r w:rsidRPr="00217A4D">
              <w:rPr>
                <w:rFonts w:ascii="ＭＳ Ｐゴシック" w:eastAsia="ＭＳ Ｐゴシック" w:hAnsi="ＭＳ Ｐゴシック" w:hint="eastAsia"/>
                <w:sz w:val="24"/>
              </w:rPr>
              <w:t>⑧</w:t>
            </w:r>
            <w:r w:rsidR="00BF0019" w:rsidRPr="00217A4D">
              <w:rPr>
                <w:rFonts w:ascii="ＭＳ Ｐゴシック" w:eastAsia="ＭＳ Ｐゴシック" w:hAnsi="ＭＳ Ｐゴシック" w:hint="eastAsia"/>
                <w:sz w:val="24"/>
              </w:rPr>
              <w:t xml:space="preserve">　</w:t>
            </w:r>
            <w:r w:rsidRPr="00217A4D">
              <w:rPr>
                <w:rFonts w:ascii="ＭＳ Ｐゴシック" w:eastAsia="ＭＳ Ｐゴシック" w:hAnsi="ＭＳ Ｐゴシック" w:hint="eastAsia"/>
                <w:sz w:val="24"/>
              </w:rPr>
              <w:t>浸水想定区域や土砂災害警戒区域内に位置している要配慮者利用施設である※１⇒該当の場合⑨⑩を回答</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1B108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該当</w:t>
            </w:r>
          </w:p>
        </w:tc>
        <w:tc>
          <w:tcPr>
            <w:tcW w:w="2929" w:type="dxa"/>
            <w:vMerge/>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1B1089">
        <w:trPr>
          <w:trHeight w:hRule="exact" w:val="704"/>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1B108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⑨</w:t>
            </w:r>
            <w:r w:rsidR="00BF0019" w:rsidRPr="00217A4D">
              <w:rPr>
                <w:rFonts w:ascii="ＭＳ Ｐゴシック" w:eastAsia="ＭＳ Ｐゴシック" w:hAnsi="ＭＳ Ｐゴシック" w:hint="eastAsia"/>
                <w:sz w:val="24"/>
                <w:szCs w:val="24"/>
              </w:rPr>
              <w:t xml:space="preserve">　</w:t>
            </w:r>
            <w:r w:rsidRPr="00217A4D">
              <w:rPr>
                <w:rFonts w:ascii="ＭＳ Ｐゴシック" w:eastAsia="ＭＳ Ｐゴシック" w:hAnsi="ＭＳ Ｐゴシック" w:hint="eastAsia"/>
                <w:sz w:val="24"/>
                <w:szCs w:val="24"/>
              </w:rPr>
              <w:t>水害や土砂災害からの避難確保計画※２を作成し、市町村に報告している（報告年月日：　　　　　　　　　）</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1B108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報告</w:t>
            </w:r>
            <w:r w:rsidR="00BF0019" w:rsidRPr="00217A4D">
              <w:rPr>
                <w:rFonts w:ascii="ＭＳ Ｐゴシック" w:eastAsia="ＭＳ Ｐゴシック" w:hAnsi="ＭＳ Ｐゴシック" w:hint="eastAsia"/>
                <w:sz w:val="24"/>
                <w:szCs w:val="24"/>
              </w:rPr>
              <w:t>している</w:t>
            </w:r>
          </w:p>
        </w:tc>
        <w:tc>
          <w:tcPr>
            <w:tcW w:w="2929" w:type="dxa"/>
            <w:vMerge/>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C35E8A">
        <w:trPr>
          <w:trHeight w:hRule="exact" w:val="577"/>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1B108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⑩</w:t>
            </w:r>
            <w:r w:rsidR="00BF0019" w:rsidRPr="00217A4D">
              <w:rPr>
                <w:rFonts w:ascii="ＭＳ Ｐゴシック" w:eastAsia="ＭＳ Ｐゴシック" w:hAnsi="ＭＳ Ｐゴシック" w:hint="eastAsia"/>
                <w:sz w:val="24"/>
                <w:szCs w:val="24"/>
              </w:rPr>
              <w:t xml:space="preserve">　</w:t>
            </w:r>
            <w:r w:rsidRPr="00217A4D">
              <w:rPr>
                <w:rFonts w:ascii="ＭＳ Ｐゴシック" w:eastAsia="ＭＳ Ｐゴシック" w:hAnsi="ＭＳ Ｐゴシック" w:hint="eastAsia"/>
                <w:sz w:val="24"/>
                <w:szCs w:val="24"/>
              </w:rPr>
              <w:t>⑨の避難確保計画に基づき避難訓練を実施している</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整備している</w:t>
            </w:r>
          </w:p>
        </w:tc>
        <w:tc>
          <w:tcPr>
            <w:tcW w:w="2929" w:type="dxa"/>
            <w:shd w:val="clear" w:color="auto" w:fill="auto"/>
            <w:vAlign w:val="center"/>
          </w:tcPr>
          <w:p w:rsidR="00BF0019" w:rsidRPr="00217A4D" w:rsidRDefault="00BF0019" w:rsidP="00CB1C76">
            <w:pPr>
              <w:rPr>
                <w:rFonts w:ascii="ＭＳ Ｐゴシック" w:eastAsia="ＭＳ Ｐゴシック" w:hAnsi="ＭＳ Ｐゴシック"/>
                <w:sz w:val="24"/>
                <w:szCs w:val="24"/>
              </w:rPr>
            </w:pPr>
          </w:p>
        </w:tc>
      </w:tr>
      <w:tr w:rsidR="00217A4D" w:rsidRPr="00217A4D" w:rsidTr="00CB1C76">
        <w:trPr>
          <w:trHeight w:val="906"/>
        </w:trPr>
        <w:tc>
          <w:tcPr>
            <w:tcW w:w="608" w:type="dxa"/>
            <w:vMerge/>
            <w:shd w:val="clear" w:color="auto" w:fill="auto"/>
          </w:tcPr>
          <w:p w:rsidR="00BF0019" w:rsidRPr="00217A4D" w:rsidRDefault="00BF0019" w:rsidP="00CB1C76">
            <w:pPr>
              <w:jc w:val="center"/>
              <w:rPr>
                <w:rFonts w:ascii="ＭＳ Ｐゴシック" w:eastAsia="ＭＳ Ｐゴシック" w:hAnsi="ＭＳ Ｐゴシック"/>
                <w:sz w:val="24"/>
                <w:szCs w:val="24"/>
              </w:rPr>
            </w:pPr>
          </w:p>
        </w:tc>
        <w:tc>
          <w:tcPr>
            <w:tcW w:w="714" w:type="dxa"/>
            <w:vMerge/>
            <w:tcBorders>
              <w:tr2bl w:val="single" w:sz="4" w:space="0" w:color="auto"/>
            </w:tcBorders>
            <w:shd w:val="clear" w:color="auto" w:fill="auto"/>
          </w:tcPr>
          <w:p w:rsidR="00BF0019" w:rsidRPr="00217A4D" w:rsidRDefault="00BF0019" w:rsidP="00CB1C76">
            <w:pPr>
              <w:rPr>
                <w:rFonts w:ascii="ＭＳ Ｐゴシック" w:eastAsia="ＭＳ Ｐゴシック" w:hAnsi="ＭＳ Ｐゴシック"/>
                <w:sz w:val="24"/>
                <w:szCs w:val="24"/>
              </w:rPr>
            </w:pPr>
          </w:p>
        </w:tc>
        <w:tc>
          <w:tcPr>
            <w:tcW w:w="2222" w:type="dxa"/>
            <w:vMerge/>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6095" w:type="dxa"/>
            <w:shd w:val="clear" w:color="auto" w:fill="auto"/>
            <w:vAlign w:val="center"/>
          </w:tcPr>
          <w:p w:rsidR="00BF0019" w:rsidRPr="00217A4D" w:rsidRDefault="00C35E8A"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⑪</w:t>
            </w:r>
            <w:r w:rsidR="00BF0019" w:rsidRPr="00217A4D">
              <w:rPr>
                <w:rFonts w:ascii="ＭＳ Ｐゴシック" w:eastAsia="ＭＳ Ｐゴシック" w:hAnsi="ＭＳ Ｐゴシック" w:hint="eastAsia"/>
                <w:sz w:val="24"/>
                <w:szCs w:val="24"/>
              </w:rPr>
              <w:t xml:space="preserve">　その他</w:t>
            </w:r>
            <w:r w:rsidR="00FB4BEB" w:rsidRPr="00217A4D">
              <w:rPr>
                <w:rFonts w:ascii="ＭＳ Ｐゴシック" w:eastAsia="ＭＳ Ｐゴシック" w:hAnsi="ＭＳ Ｐゴシック" w:hint="eastAsia"/>
                <w:sz w:val="24"/>
              </w:rPr>
              <w:t>（努力義務）</w:t>
            </w:r>
          </w:p>
          <w:p w:rsidR="00BF0019" w:rsidRPr="00217A4D" w:rsidRDefault="00BF0019"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耐震診断※、耐震改修、机・ロッカー等の補強措置。非常災害時持ち出し品、備蓄品の整備。防災教育　など</w:t>
            </w:r>
          </w:p>
        </w:tc>
        <w:tc>
          <w:tcPr>
            <w:tcW w:w="709" w:type="dxa"/>
            <w:shd w:val="clear" w:color="auto" w:fill="auto"/>
            <w:vAlign w:val="center"/>
          </w:tcPr>
          <w:p w:rsidR="00BF0019" w:rsidRPr="00217A4D" w:rsidRDefault="00BF0019" w:rsidP="00CB1C76">
            <w:pPr>
              <w:rPr>
                <w:rFonts w:ascii="ＭＳ Ｐゴシック" w:eastAsia="ＭＳ Ｐゴシック" w:hAnsi="ＭＳ Ｐゴシック"/>
                <w:noProof/>
                <w:sz w:val="24"/>
                <w:szCs w:val="24"/>
              </w:rPr>
            </w:pPr>
          </w:p>
        </w:tc>
        <w:tc>
          <w:tcPr>
            <w:tcW w:w="1843" w:type="dxa"/>
            <w:shd w:val="clear" w:color="auto" w:fill="auto"/>
            <w:vAlign w:val="center"/>
          </w:tcPr>
          <w:p w:rsidR="00BF0019" w:rsidRPr="00217A4D" w:rsidRDefault="00BF0019" w:rsidP="00CB1C76">
            <w:pPr>
              <w:rPr>
                <w:rFonts w:ascii="ＭＳ Ｐゴシック" w:eastAsia="ＭＳ Ｐゴシック" w:hAnsi="ＭＳ Ｐゴシック"/>
                <w:w w:val="80"/>
                <w:sz w:val="24"/>
                <w:szCs w:val="24"/>
              </w:rPr>
            </w:pPr>
            <w:r w:rsidRPr="00217A4D">
              <w:rPr>
                <w:rFonts w:ascii="ＭＳ Ｐゴシック" w:eastAsia="ＭＳ Ｐゴシック"/>
                <w:noProof/>
                <w:sz w:val="24"/>
                <w:szCs w:val="24"/>
              </w:rPr>
              <mc:AlternateContent>
                <mc:Choice Requires="wps">
                  <w:drawing>
                    <wp:anchor distT="0" distB="0" distL="114300" distR="114300" simplePos="0" relativeHeight="251662336" behindDoc="0" locked="0" layoutInCell="1" allowOverlap="1" wp14:anchorId="4F086A27" wp14:editId="10DD2925">
                      <wp:simplePos x="0" y="0"/>
                      <wp:positionH relativeFrom="column">
                        <wp:posOffset>-34925</wp:posOffset>
                      </wp:positionH>
                      <wp:positionV relativeFrom="paragraph">
                        <wp:posOffset>170180</wp:posOffset>
                      </wp:positionV>
                      <wp:extent cx="1109345" cy="487045"/>
                      <wp:effectExtent l="0" t="0" r="14605"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87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2CB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pt;margin-top:13.4pt;width:87.35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">
                      <v:textbox inset="5.85pt,.7pt,5.85pt,.7pt"/>
                    </v:shape>
                  </w:pict>
                </mc:Fallback>
              </mc:AlternateContent>
            </w:r>
            <w:r w:rsidRPr="00217A4D">
              <w:rPr>
                <w:rFonts w:ascii="ＭＳ Ｐゴシック" w:eastAsia="ＭＳ Ｐゴシック" w:hAnsi="ＭＳ Ｐゴシック" w:hint="eastAsia"/>
                <w:w w:val="80"/>
                <w:sz w:val="24"/>
                <w:szCs w:val="24"/>
              </w:rPr>
              <w:t>実施している内容</w:t>
            </w:r>
          </w:p>
        </w:tc>
        <w:tc>
          <w:tcPr>
            <w:tcW w:w="2929" w:type="dxa"/>
            <w:shd w:val="clear" w:color="auto" w:fill="auto"/>
          </w:tcPr>
          <w:p w:rsidR="00BF0019" w:rsidRPr="00217A4D" w:rsidRDefault="00BF0019" w:rsidP="00CB1C76">
            <w:pPr>
              <w:spacing w:line="240" w:lineRule="exact"/>
              <w:rPr>
                <w:rFonts w:ascii="ＭＳ Ｐゴシック" w:eastAsia="ＭＳ Ｐゴシック" w:hAnsi="ＭＳ Ｐゴシック"/>
                <w:w w:val="90"/>
                <w:sz w:val="24"/>
                <w:szCs w:val="24"/>
              </w:rPr>
            </w:pPr>
            <w:r w:rsidRPr="00217A4D">
              <w:rPr>
                <w:rFonts w:ascii="ＭＳ Ｐゴシック" w:eastAsia="ＭＳ Ｐゴシック" w:hAnsi="ＭＳ Ｐゴシック" w:hint="eastAsia"/>
                <w:w w:val="90"/>
                <w:sz w:val="24"/>
                <w:szCs w:val="24"/>
              </w:rPr>
              <w:t>※昭和56年5月末までは旧耐震基準、昭和56年6月以降に建てられた建物は新耐震基準の適用</w:t>
            </w:r>
          </w:p>
        </w:tc>
      </w:tr>
      <w:tr w:rsidR="00217A4D" w:rsidRPr="00217A4D" w:rsidTr="00C35E8A">
        <w:trPr>
          <w:trHeight w:val="865"/>
        </w:trPr>
        <w:tc>
          <w:tcPr>
            <w:tcW w:w="608" w:type="dxa"/>
            <w:vMerge/>
            <w:shd w:val="clear" w:color="auto" w:fill="auto"/>
          </w:tcPr>
          <w:p w:rsidR="00A9101B" w:rsidRPr="00217A4D" w:rsidRDefault="00A9101B" w:rsidP="00CB1C76">
            <w:pPr>
              <w:jc w:val="center"/>
              <w:rPr>
                <w:rFonts w:ascii="ＭＳ Ｐゴシック" w:eastAsia="ＭＳ Ｐゴシック" w:hAnsi="ＭＳ Ｐゴシック"/>
                <w:sz w:val="24"/>
                <w:szCs w:val="24"/>
              </w:rPr>
            </w:pPr>
          </w:p>
        </w:tc>
        <w:tc>
          <w:tcPr>
            <w:tcW w:w="714" w:type="dxa"/>
            <w:tcBorders>
              <w:bottom w:val="single" w:sz="4" w:space="0" w:color="auto"/>
              <w:tr2bl w:val="single" w:sz="4" w:space="0" w:color="auto"/>
            </w:tcBorders>
            <w:shd w:val="clear" w:color="auto" w:fill="auto"/>
          </w:tcPr>
          <w:p w:rsidR="00A9101B" w:rsidRPr="00217A4D" w:rsidRDefault="00A9101B" w:rsidP="00CB1C76">
            <w:pPr>
              <w:rPr>
                <w:rFonts w:ascii="ＭＳ Ｐゴシック" w:eastAsia="ＭＳ Ｐゴシック" w:hAnsi="ＭＳ Ｐゴシック"/>
                <w:sz w:val="24"/>
                <w:szCs w:val="24"/>
              </w:rPr>
            </w:pPr>
          </w:p>
        </w:tc>
        <w:tc>
          <w:tcPr>
            <w:tcW w:w="2222" w:type="dxa"/>
            <w:shd w:val="clear" w:color="auto" w:fill="auto"/>
            <w:vAlign w:val="center"/>
          </w:tcPr>
          <w:p w:rsidR="00A9101B" w:rsidRPr="00217A4D" w:rsidRDefault="00A9101B" w:rsidP="00CB1C76">
            <w:pPr>
              <w:rPr>
                <w:rFonts w:ascii="ＭＳ Ｐゴシック" w:eastAsia="ＭＳ Ｐゴシック" w:hAnsi="ＭＳ Ｐゴシック"/>
                <w:noProof/>
                <w:sz w:val="24"/>
                <w:szCs w:val="24"/>
              </w:rPr>
            </w:pPr>
            <w:r w:rsidRPr="00217A4D">
              <w:rPr>
                <w:rFonts w:ascii="ＭＳ Ｐゴシック" w:eastAsia="ＭＳ Ｐゴシック" w:hAnsi="ＭＳ Ｐゴシック" w:hint="eastAsia"/>
                <w:noProof/>
                <w:sz w:val="24"/>
                <w:szCs w:val="24"/>
              </w:rPr>
              <w:t>防犯対策</w:t>
            </w:r>
          </w:p>
        </w:tc>
        <w:tc>
          <w:tcPr>
            <w:tcW w:w="6095" w:type="dxa"/>
            <w:shd w:val="clear" w:color="auto" w:fill="auto"/>
            <w:vAlign w:val="center"/>
          </w:tcPr>
          <w:p w:rsidR="00A9101B" w:rsidRPr="00217A4D" w:rsidRDefault="00A9101B" w:rsidP="00CB1C76">
            <w:pPr>
              <w:rPr>
                <w:rFonts w:ascii="ＭＳ Ｐゴシック" w:eastAsia="ＭＳ Ｐゴシック" w:hAnsi="ＭＳ Ｐゴシック"/>
                <w:sz w:val="24"/>
                <w:szCs w:val="24"/>
              </w:rPr>
            </w:pPr>
            <w:r w:rsidRPr="00217A4D">
              <w:rPr>
                <w:rFonts w:ascii="ＭＳ Ｐゴシック" w:eastAsia="ＭＳ Ｐゴシック" w:hAnsi="ＭＳ Ｐゴシック" w:hint="eastAsia"/>
                <w:sz w:val="24"/>
                <w:szCs w:val="24"/>
              </w:rPr>
              <w:t>不審者の侵入に備えて防犯対策をしている</w:t>
            </w:r>
          </w:p>
        </w:tc>
        <w:tc>
          <w:tcPr>
            <w:tcW w:w="709" w:type="dxa"/>
            <w:shd w:val="clear" w:color="auto" w:fill="auto"/>
            <w:vAlign w:val="center"/>
          </w:tcPr>
          <w:p w:rsidR="00A9101B" w:rsidRPr="00217A4D" w:rsidRDefault="00A9101B" w:rsidP="00CB1C76">
            <w:pPr>
              <w:rPr>
                <w:rFonts w:ascii="ＭＳ Ｐゴシック" w:eastAsia="ＭＳ Ｐゴシック" w:hAnsi="ＭＳ Ｐゴシック"/>
                <w:noProof/>
                <w:sz w:val="24"/>
                <w:szCs w:val="24"/>
              </w:rPr>
            </w:pPr>
          </w:p>
        </w:tc>
        <w:tc>
          <w:tcPr>
            <w:tcW w:w="4772" w:type="dxa"/>
            <w:gridSpan w:val="2"/>
            <w:shd w:val="clear" w:color="auto" w:fill="auto"/>
            <w:vAlign w:val="center"/>
          </w:tcPr>
          <w:p w:rsidR="00A9101B" w:rsidRPr="00217A4D" w:rsidRDefault="00A9101B" w:rsidP="00CB1C76">
            <w:pPr>
              <w:spacing w:line="240" w:lineRule="exact"/>
              <w:rPr>
                <w:rFonts w:ascii="ＭＳ Ｐゴシック" w:eastAsia="ＭＳ Ｐゴシック" w:hAnsi="ＭＳ Ｐゴシック"/>
                <w:w w:val="90"/>
                <w:sz w:val="24"/>
                <w:szCs w:val="24"/>
              </w:rPr>
            </w:pPr>
            <w:r w:rsidRPr="00217A4D">
              <w:rPr>
                <w:rFonts w:ascii="ＭＳ Ｐゴシック" w:eastAsia="ＭＳ Ｐゴシック"/>
                <w:noProof/>
                <w:sz w:val="24"/>
                <w:szCs w:val="24"/>
              </w:rPr>
              <mc:AlternateContent>
                <mc:Choice Requires="wps">
                  <w:drawing>
                    <wp:anchor distT="0" distB="0" distL="114300" distR="114300" simplePos="0" relativeHeight="251660288" behindDoc="0" locked="0" layoutInCell="1" allowOverlap="1" wp14:anchorId="56921878" wp14:editId="3DC1A3C3">
                      <wp:simplePos x="0" y="0"/>
                      <wp:positionH relativeFrom="column">
                        <wp:posOffset>-26035</wp:posOffset>
                      </wp:positionH>
                      <wp:positionV relativeFrom="paragraph">
                        <wp:posOffset>89535</wp:posOffset>
                      </wp:positionV>
                      <wp:extent cx="2882900" cy="410845"/>
                      <wp:effectExtent l="0" t="0" r="12700" b="2730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C1FD" id="大かっこ 5" o:spid="_x0000_s1026" type="#_x0000_t185" style="position:absolute;left:0;text-align:left;margin-left:-2.05pt;margin-top:7.05pt;width:227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">
                      <v:textbox inset="5.85pt,.7pt,5.85pt,.7pt"/>
                    </v:shape>
                  </w:pict>
                </mc:Fallback>
              </mc:AlternateContent>
            </w:r>
            <w:r w:rsidRPr="00217A4D">
              <w:rPr>
                <w:rFonts w:ascii="ＭＳ Ｐゴシック" w:eastAsia="ＭＳ Ｐゴシック" w:hAnsi="ＭＳ Ｐゴシック" w:hint="eastAsia"/>
                <w:w w:val="90"/>
                <w:sz w:val="24"/>
                <w:szCs w:val="24"/>
              </w:rPr>
              <w:t>対策の内容</w:t>
            </w:r>
          </w:p>
          <w:p w:rsidR="00A9101B" w:rsidRPr="00217A4D" w:rsidRDefault="00A9101B" w:rsidP="00CB1C76">
            <w:pPr>
              <w:spacing w:line="240" w:lineRule="exact"/>
              <w:rPr>
                <w:rFonts w:ascii="ＭＳ Ｐゴシック" w:eastAsia="ＭＳ Ｐゴシック" w:hAnsi="ＭＳ Ｐゴシック"/>
                <w:w w:val="90"/>
                <w:sz w:val="24"/>
                <w:szCs w:val="24"/>
              </w:rPr>
            </w:pPr>
          </w:p>
          <w:p w:rsidR="00A9101B" w:rsidRPr="00217A4D" w:rsidRDefault="00A9101B" w:rsidP="00CB1C76">
            <w:pPr>
              <w:spacing w:line="240" w:lineRule="exact"/>
              <w:rPr>
                <w:rFonts w:ascii="ＭＳ Ｐゴシック" w:eastAsia="ＭＳ Ｐゴシック" w:hAnsi="ＭＳ Ｐゴシック"/>
                <w:w w:val="90"/>
                <w:sz w:val="24"/>
                <w:szCs w:val="24"/>
              </w:rPr>
            </w:pPr>
          </w:p>
        </w:tc>
      </w:tr>
    </w:tbl>
    <w:p w:rsidR="00932698" w:rsidRPr="00B41F2F" w:rsidRDefault="00932698" w:rsidP="00210540">
      <w:pPr>
        <w:rPr>
          <w:sz w:val="24"/>
          <w:szCs w:val="24"/>
        </w:rPr>
      </w:pPr>
    </w:p>
    <w:sectPr w:rsidR="00932698" w:rsidRPr="00B41F2F" w:rsidSect="00084465">
      <w:headerReference w:type="default" r:id="rId8"/>
      <w:pgSz w:w="16838" w:h="11906" w:orient="landscape"/>
      <w:pgMar w:top="709" w:right="879" w:bottom="737" w:left="1134"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6C" w:rsidRDefault="00B51E6C" w:rsidP="00CB1C76">
      <w:r>
        <w:separator/>
      </w:r>
    </w:p>
  </w:endnote>
  <w:endnote w:type="continuationSeparator" w:id="0">
    <w:p w:rsidR="00B51E6C" w:rsidRDefault="00B51E6C" w:rsidP="00CB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芟......">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f.....">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6C" w:rsidRDefault="00B51E6C" w:rsidP="00CB1C76">
      <w:r>
        <w:separator/>
      </w:r>
    </w:p>
  </w:footnote>
  <w:footnote w:type="continuationSeparator" w:id="0">
    <w:p w:rsidR="00B51E6C" w:rsidRDefault="00B51E6C" w:rsidP="00CB1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6C" w:rsidRDefault="00B51E6C">
    <w:pPr>
      <w:pStyle w:val="a4"/>
      <w:jc w:val="right"/>
    </w:pPr>
    <w:r>
      <w:rPr>
        <w:rFonts w:hint="eastAsia"/>
      </w:rPr>
      <w:t xml:space="preserve">老健　</w:t>
    </w:r>
    <w:sdt>
      <w:sdtPr>
        <w:id w:val="997004719"/>
        <w:docPartObj>
          <w:docPartGallery w:val="Page Numbers (Top of Page)"/>
          <w:docPartUnique/>
        </w:docPartObj>
      </w:sdtPr>
      <w:sdtEndPr/>
      <w:sdtContent>
        <w:r>
          <w:fldChar w:fldCharType="begin"/>
        </w:r>
        <w:r>
          <w:instrText>PAGE   \* MERGEFORMAT</w:instrText>
        </w:r>
        <w:r>
          <w:fldChar w:fldCharType="separate"/>
        </w:r>
        <w:r w:rsidRPr="00491E45">
          <w:rPr>
            <w:noProof/>
            <w:lang w:val="ja-JP"/>
          </w:rPr>
          <w:t>24</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FC3"/>
    <w:multiLevelType w:val="hybridMultilevel"/>
    <w:tmpl w:val="CBD08224"/>
    <w:lvl w:ilvl="0" w:tplc="ABDED0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B40FF"/>
    <w:multiLevelType w:val="hybridMultilevel"/>
    <w:tmpl w:val="1E366AD6"/>
    <w:lvl w:ilvl="0" w:tplc="A29A9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60184"/>
    <w:multiLevelType w:val="hybridMultilevel"/>
    <w:tmpl w:val="51BADD64"/>
    <w:lvl w:ilvl="0" w:tplc="D708E6FE">
      <w:start w:val="1"/>
      <w:numFmt w:val="decimalEnclosedCircle"/>
      <w:lvlText w:val="%1"/>
      <w:lvlJc w:val="left"/>
      <w:pPr>
        <w:ind w:left="360" w:hanging="360"/>
      </w:pPr>
      <w:rPr>
        <w:rFonts w:cs="芟......"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07EAF"/>
    <w:multiLevelType w:val="hybridMultilevel"/>
    <w:tmpl w:val="FB00E79E"/>
    <w:lvl w:ilvl="0" w:tplc="1820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9343B"/>
    <w:multiLevelType w:val="hybridMultilevel"/>
    <w:tmpl w:val="3EFEEAB6"/>
    <w:lvl w:ilvl="0" w:tplc="9AA8A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72DB9"/>
    <w:multiLevelType w:val="hybridMultilevel"/>
    <w:tmpl w:val="87F2B3C4"/>
    <w:lvl w:ilvl="0" w:tplc="DB063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E7BE2"/>
    <w:multiLevelType w:val="hybridMultilevel"/>
    <w:tmpl w:val="F77E3676"/>
    <w:lvl w:ilvl="0" w:tplc="836AE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DF9"/>
    <w:multiLevelType w:val="hybridMultilevel"/>
    <w:tmpl w:val="93885A58"/>
    <w:lvl w:ilvl="0" w:tplc="ADCE2A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3248C"/>
    <w:multiLevelType w:val="hybridMultilevel"/>
    <w:tmpl w:val="49FA60AA"/>
    <w:lvl w:ilvl="0" w:tplc="1F5C6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2D27C2"/>
    <w:multiLevelType w:val="hybridMultilevel"/>
    <w:tmpl w:val="FA98593E"/>
    <w:lvl w:ilvl="0" w:tplc="0ABE8F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8441D1"/>
    <w:multiLevelType w:val="hybridMultilevel"/>
    <w:tmpl w:val="07EC2746"/>
    <w:lvl w:ilvl="0" w:tplc="ABDED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10"/>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0A"/>
    <w:rsid w:val="000149B1"/>
    <w:rsid w:val="0001500E"/>
    <w:rsid w:val="000256C1"/>
    <w:rsid w:val="0003000F"/>
    <w:rsid w:val="00030184"/>
    <w:rsid w:val="00033125"/>
    <w:rsid w:val="00047764"/>
    <w:rsid w:val="000602D0"/>
    <w:rsid w:val="000708F1"/>
    <w:rsid w:val="00073CDA"/>
    <w:rsid w:val="000771DC"/>
    <w:rsid w:val="00083B0D"/>
    <w:rsid w:val="00084465"/>
    <w:rsid w:val="00087887"/>
    <w:rsid w:val="00087BA7"/>
    <w:rsid w:val="00095917"/>
    <w:rsid w:val="000B7AE8"/>
    <w:rsid w:val="000D3E30"/>
    <w:rsid w:val="000F4EA5"/>
    <w:rsid w:val="001007F8"/>
    <w:rsid w:val="00102CCA"/>
    <w:rsid w:val="00121821"/>
    <w:rsid w:val="00154AFC"/>
    <w:rsid w:val="00167DAF"/>
    <w:rsid w:val="001A6C1F"/>
    <w:rsid w:val="001B1089"/>
    <w:rsid w:val="001B780D"/>
    <w:rsid w:val="001D44EB"/>
    <w:rsid w:val="001D64FB"/>
    <w:rsid w:val="001F7E09"/>
    <w:rsid w:val="00201E8A"/>
    <w:rsid w:val="002032E2"/>
    <w:rsid w:val="0021035D"/>
    <w:rsid w:val="00210540"/>
    <w:rsid w:val="00212D37"/>
    <w:rsid w:val="00217A4D"/>
    <w:rsid w:val="002201E1"/>
    <w:rsid w:val="00222FC9"/>
    <w:rsid w:val="00227E03"/>
    <w:rsid w:val="0023268A"/>
    <w:rsid w:val="00236918"/>
    <w:rsid w:val="00245DA3"/>
    <w:rsid w:val="00255CA2"/>
    <w:rsid w:val="00295451"/>
    <w:rsid w:val="002A771C"/>
    <w:rsid w:val="002D346F"/>
    <w:rsid w:val="002F4281"/>
    <w:rsid w:val="00305F35"/>
    <w:rsid w:val="00314ABA"/>
    <w:rsid w:val="003446D2"/>
    <w:rsid w:val="00354916"/>
    <w:rsid w:val="00360A60"/>
    <w:rsid w:val="00363898"/>
    <w:rsid w:val="003666A1"/>
    <w:rsid w:val="00387A08"/>
    <w:rsid w:val="003A28CD"/>
    <w:rsid w:val="003C71E1"/>
    <w:rsid w:val="003F27DF"/>
    <w:rsid w:val="003F4AC9"/>
    <w:rsid w:val="00401E1C"/>
    <w:rsid w:val="00402FD2"/>
    <w:rsid w:val="00403FB8"/>
    <w:rsid w:val="00421BE2"/>
    <w:rsid w:val="00422E10"/>
    <w:rsid w:val="0042665A"/>
    <w:rsid w:val="00431238"/>
    <w:rsid w:val="00431E67"/>
    <w:rsid w:val="00434D26"/>
    <w:rsid w:val="00485B38"/>
    <w:rsid w:val="00491E45"/>
    <w:rsid w:val="004B0EDC"/>
    <w:rsid w:val="004B1223"/>
    <w:rsid w:val="004B420A"/>
    <w:rsid w:val="004C10E9"/>
    <w:rsid w:val="004C1300"/>
    <w:rsid w:val="004E0613"/>
    <w:rsid w:val="004F16AF"/>
    <w:rsid w:val="0050288C"/>
    <w:rsid w:val="005149E4"/>
    <w:rsid w:val="00532D88"/>
    <w:rsid w:val="00542637"/>
    <w:rsid w:val="00545A35"/>
    <w:rsid w:val="00545F1E"/>
    <w:rsid w:val="00550E94"/>
    <w:rsid w:val="00554A48"/>
    <w:rsid w:val="005611F5"/>
    <w:rsid w:val="00567513"/>
    <w:rsid w:val="0059500F"/>
    <w:rsid w:val="005A722A"/>
    <w:rsid w:val="005B56D6"/>
    <w:rsid w:val="005F7C63"/>
    <w:rsid w:val="006003C4"/>
    <w:rsid w:val="0060264D"/>
    <w:rsid w:val="00604AE6"/>
    <w:rsid w:val="006107F2"/>
    <w:rsid w:val="00630B57"/>
    <w:rsid w:val="0064667F"/>
    <w:rsid w:val="0066058C"/>
    <w:rsid w:val="00683F4B"/>
    <w:rsid w:val="006C5E88"/>
    <w:rsid w:val="006F0350"/>
    <w:rsid w:val="006F21E2"/>
    <w:rsid w:val="00715391"/>
    <w:rsid w:val="00736F3C"/>
    <w:rsid w:val="00752143"/>
    <w:rsid w:val="00774052"/>
    <w:rsid w:val="0079253B"/>
    <w:rsid w:val="007A2149"/>
    <w:rsid w:val="007B4ED6"/>
    <w:rsid w:val="007C1DA6"/>
    <w:rsid w:val="007C48C2"/>
    <w:rsid w:val="007F2D6C"/>
    <w:rsid w:val="007F5AE4"/>
    <w:rsid w:val="007F6493"/>
    <w:rsid w:val="00802302"/>
    <w:rsid w:val="00806DF2"/>
    <w:rsid w:val="00821958"/>
    <w:rsid w:val="00847D37"/>
    <w:rsid w:val="00854D32"/>
    <w:rsid w:val="008722E0"/>
    <w:rsid w:val="0089002B"/>
    <w:rsid w:val="00895F4A"/>
    <w:rsid w:val="008F2141"/>
    <w:rsid w:val="008F76D5"/>
    <w:rsid w:val="00905729"/>
    <w:rsid w:val="00907188"/>
    <w:rsid w:val="00915715"/>
    <w:rsid w:val="00924843"/>
    <w:rsid w:val="00932698"/>
    <w:rsid w:val="0094756F"/>
    <w:rsid w:val="009574CC"/>
    <w:rsid w:val="00967053"/>
    <w:rsid w:val="0097549B"/>
    <w:rsid w:val="00991E77"/>
    <w:rsid w:val="009A3C4E"/>
    <w:rsid w:val="009D27B4"/>
    <w:rsid w:val="009E0877"/>
    <w:rsid w:val="009E3D4E"/>
    <w:rsid w:val="009E5B09"/>
    <w:rsid w:val="009E62C6"/>
    <w:rsid w:val="00A27DFF"/>
    <w:rsid w:val="00A513B5"/>
    <w:rsid w:val="00A9101B"/>
    <w:rsid w:val="00A95594"/>
    <w:rsid w:val="00A965B7"/>
    <w:rsid w:val="00AA1A1F"/>
    <w:rsid w:val="00AB1C70"/>
    <w:rsid w:val="00AB60CB"/>
    <w:rsid w:val="00AB6878"/>
    <w:rsid w:val="00AC4D70"/>
    <w:rsid w:val="00AC5D1E"/>
    <w:rsid w:val="00AD3A54"/>
    <w:rsid w:val="00AE60DF"/>
    <w:rsid w:val="00AE63B3"/>
    <w:rsid w:val="00AE7175"/>
    <w:rsid w:val="00AF3788"/>
    <w:rsid w:val="00B37491"/>
    <w:rsid w:val="00B41F2F"/>
    <w:rsid w:val="00B51E6C"/>
    <w:rsid w:val="00BE602E"/>
    <w:rsid w:val="00BF0019"/>
    <w:rsid w:val="00BF5688"/>
    <w:rsid w:val="00C04504"/>
    <w:rsid w:val="00C1315C"/>
    <w:rsid w:val="00C171E0"/>
    <w:rsid w:val="00C354D0"/>
    <w:rsid w:val="00C35E8A"/>
    <w:rsid w:val="00C4426F"/>
    <w:rsid w:val="00C631D1"/>
    <w:rsid w:val="00C645F8"/>
    <w:rsid w:val="00C73E28"/>
    <w:rsid w:val="00C74625"/>
    <w:rsid w:val="00C86BC1"/>
    <w:rsid w:val="00C94E37"/>
    <w:rsid w:val="00CA69F0"/>
    <w:rsid w:val="00CA710E"/>
    <w:rsid w:val="00CB1C76"/>
    <w:rsid w:val="00CE4D0D"/>
    <w:rsid w:val="00D2044E"/>
    <w:rsid w:val="00D2597F"/>
    <w:rsid w:val="00D26BAC"/>
    <w:rsid w:val="00D37AA4"/>
    <w:rsid w:val="00D45E0C"/>
    <w:rsid w:val="00DA6893"/>
    <w:rsid w:val="00DC2820"/>
    <w:rsid w:val="00DC7D69"/>
    <w:rsid w:val="00DF48AD"/>
    <w:rsid w:val="00E05928"/>
    <w:rsid w:val="00E137BE"/>
    <w:rsid w:val="00E16F8B"/>
    <w:rsid w:val="00E2660E"/>
    <w:rsid w:val="00E3147D"/>
    <w:rsid w:val="00E7372A"/>
    <w:rsid w:val="00E92373"/>
    <w:rsid w:val="00EB1B12"/>
    <w:rsid w:val="00EC297D"/>
    <w:rsid w:val="00EE5A97"/>
    <w:rsid w:val="00EF2311"/>
    <w:rsid w:val="00EF425E"/>
    <w:rsid w:val="00EF77C7"/>
    <w:rsid w:val="00F021B3"/>
    <w:rsid w:val="00F03228"/>
    <w:rsid w:val="00F339A4"/>
    <w:rsid w:val="00F41FC4"/>
    <w:rsid w:val="00F44ABC"/>
    <w:rsid w:val="00F52A78"/>
    <w:rsid w:val="00F60814"/>
    <w:rsid w:val="00FB4BEB"/>
    <w:rsid w:val="00FC76FC"/>
    <w:rsid w:val="00FD4587"/>
    <w:rsid w:val="00FE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4CC"/>
    <w:pPr>
      <w:ind w:leftChars="400" w:left="840"/>
    </w:pPr>
  </w:style>
  <w:style w:type="paragraph" w:styleId="a4">
    <w:name w:val="header"/>
    <w:basedOn w:val="a"/>
    <w:link w:val="a5"/>
    <w:uiPriority w:val="99"/>
    <w:unhideWhenUsed/>
    <w:rsid w:val="00CB1C76"/>
    <w:pPr>
      <w:tabs>
        <w:tab w:val="center" w:pos="4252"/>
        <w:tab w:val="right" w:pos="8504"/>
      </w:tabs>
      <w:snapToGrid w:val="0"/>
    </w:pPr>
  </w:style>
  <w:style w:type="character" w:customStyle="1" w:styleId="a5">
    <w:name w:val="ヘッダー (文字)"/>
    <w:basedOn w:val="a0"/>
    <w:link w:val="a4"/>
    <w:uiPriority w:val="99"/>
    <w:rsid w:val="00CB1C76"/>
  </w:style>
  <w:style w:type="paragraph" w:styleId="a6">
    <w:name w:val="footer"/>
    <w:basedOn w:val="a"/>
    <w:link w:val="a7"/>
    <w:uiPriority w:val="99"/>
    <w:unhideWhenUsed/>
    <w:rsid w:val="00CB1C76"/>
    <w:pPr>
      <w:tabs>
        <w:tab w:val="center" w:pos="4252"/>
        <w:tab w:val="right" w:pos="8504"/>
      </w:tabs>
      <w:snapToGrid w:val="0"/>
    </w:pPr>
  </w:style>
  <w:style w:type="character" w:customStyle="1" w:styleId="a7">
    <w:name w:val="フッター (文字)"/>
    <w:basedOn w:val="a0"/>
    <w:link w:val="a6"/>
    <w:uiPriority w:val="99"/>
    <w:rsid w:val="00CB1C76"/>
  </w:style>
  <w:style w:type="paragraph" w:styleId="a8">
    <w:name w:val="Balloon Text"/>
    <w:basedOn w:val="a"/>
    <w:link w:val="a9"/>
    <w:uiPriority w:val="99"/>
    <w:semiHidden/>
    <w:unhideWhenUsed/>
    <w:rsid w:val="00084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46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2597F"/>
    <w:rPr>
      <w:sz w:val="18"/>
      <w:szCs w:val="18"/>
    </w:rPr>
  </w:style>
  <w:style w:type="paragraph" w:styleId="ab">
    <w:name w:val="annotation text"/>
    <w:basedOn w:val="a"/>
    <w:link w:val="ac"/>
    <w:uiPriority w:val="99"/>
    <w:semiHidden/>
    <w:unhideWhenUsed/>
    <w:rsid w:val="00D2597F"/>
    <w:pPr>
      <w:jc w:val="left"/>
    </w:pPr>
  </w:style>
  <w:style w:type="character" w:customStyle="1" w:styleId="ac">
    <w:name w:val="コメント文字列 (文字)"/>
    <w:basedOn w:val="a0"/>
    <w:link w:val="ab"/>
    <w:uiPriority w:val="99"/>
    <w:semiHidden/>
    <w:rsid w:val="00D2597F"/>
  </w:style>
  <w:style w:type="paragraph" w:styleId="ad">
    <w:name w:val="annotation subject"/>
    <w:basedOn w:val="ab"/>
    <w:next w:val="ab"/>
    <w:link w:val="ae"/>
    <w:uiPriority w:val="99"/>
    <w:semiHidden/>
    <w:unhideWhenUsed/>
    <w:rsid w:val="00D2597F"/>
    <w:rPr>
      <w:b/>
      <w:bCs/>
    </w:rPr>
  </w:style>
  <w:style w:type="character" w:customStyle="1" w:styleId="ae">
    <w:name w:val="コメント内容 (文字)"/>
    <w:basedOn w:val="ac"/>
    <w:link w:val="ad"/>
    <w:uiPriority w:val="99"/>
    <w:semiHidden/>
    <w:rsid w:val="00D25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462">
      <w:bodyDiv w:val="1"/>
      <w:marLeft w:val="0"/>
      <w:marRight w:val="0"/>
      <w:marTop w:val="0"/>
      <w:marBottom w:val="0"/>
      <w:divBdr>
        <w:top w:val="none" w:sz="0" w:space="0" w:color="auto"/>
        <w:left w:val="none" w:sz="0" w:space="0" w:color="auto"/>
        <w:bottom w:val="none" w:sz="0" w:space="0" w:color="auto"/>
        <w:right w:val="none" w:sz="0" w:space="0" w:color="auto"/>
      </w:divBdr>
    </w:div>
    <w:div w:id="208104371">
      <w:bodyDiv w:val="1"/>
      <w:marLeft w:val="0"/>
      <w:marRight w:val="0"/>
      <w:marTop w:val="0"/>
      <w:marBottom w:val="0"/>
      <w:divBdr>
        <w:top w:val="none" w:sz="0" w:space="0" w:color="auto"/>
        <w:left w:val="none" w:sz="0" w:space="0" w:color="auto"/>
        <w:bottom w:val="none" w:sz="0" w:space="0" w:color="auto"/>
        <w:right w:val="none" w:sz="0" w:space="0" w:color="auto"/>
      </w:divBdr>
    </w:div>
    <w:div w:id="238517676">
      <w:bodyDiv w:val="1"/>
      <w:marLeft w:val="0"/>
      <w:marRight w:val="0"/>
      <w:marTop w:val="0"/>
      <w:marBottom w:val="0"/>
      <w:divBdr>
        <w:top w:val="none" w:sz="0" w:space="0" w:color="auto"/>
        <w:left w:val="none" w:sz="0" w:space="0" w:color="auto"/>
        <w:bottom w:val="none" w:sz="0" w:space="0" w:color="auto"/>
        <w:right w:val="none" w:sz="0" w:space="0" w:color="auto"/>
      </w:divBdr>
    </w:div>
    <w:div w:id="313950017">
      <w:bodyDiv w:val="1"/>
      <w:marLeft w:val="0"/>
      <w:marRight w:val="0"/>
      <w:marTop w:val="0"/>
      <w:marBottom w:val="0"/>
      <w:divBdr>
        <w:top w:val="none" w:sz="0" w:space="0" w:color="auto"/>
        <w:left w:val="none" w:sz="0" w:space="0" w:color="auto"/>
        <w:bottom w:val="none" w:sz="0" w:space="0" w:color="auto"/>
        <w:right w:val="none" w:sz="0" w:space="0" w:color="auto"/>
      </w:divBdr>
    </w:div>
    <w:div w:id="336202376">
      <w:bodyDiv w:val="1"/>
      <w:marLeft w:val="0"/>
      <w:marRight w:val="0"/>
      <w:marTop w:val="0"/>
      <w:marBottom w:val="0"/>
      <w:divBdr>
        <w:top w:val="none" w:sz="0" w:space="0" w:color="auto"/>
        <w:left w:val="none" w:sz="0" w:space="0" w:color="auto"/>
        <w:bottom w:val="none" w:sz="0" w:space="0" w:color="auto"/>
        <w:right w:val="none" w:sz="0" w:space="0" w:color="auto"/>
      </w:divBdr>
    </w:div>
    <w:div w:id="426468539">
      <w:bodyDiv w:val="1"/>
      <w:marLeft w:val="0"/>
      <w:marRight w:val="0"/>
      <w:marTop w:val="0"/>
      <w:marBottom w:val="0"/>
      <w:divBdr>
        <w:top w:val="none" w:sz="0" w:space="0" w:color="auto"/>
        <w:left w:val="none" w:sz="0" w:space="0" w:color="auto"/>
        <w:bottom w:val="none" w:sz="0" w:space="0" w:color="auto"/>
        <w:right w:val="none" w:sz="0" w:space="0" w:color="auto"/>
      </w:divBdr>
    </w:div>
    <w:div w:id="477770513">
      <w:bodyDiv w:val="1"/>
      <w:marLeft w:val="0"/>
      <w:marRight w:val="0"/>
      <w:marTop w:val="0"/>
      <w:marBottom w:val="0"/>
      <w:divBdr>
        <w:top w:val="none" w:sz="0" w:space="0" w:color="auto"/>
        <w:left w:val="none" w:sz="0" w:space="0" w:color="auto"/>
        <w:bottom w:val="none" w:sz="0" w:space="0" w:color="auto"/>
        <w:right w:val="none" w:sz="0" w:space="0" w:color="auto"/>
      </w:divBdr>
    </w:div>
    <w:div w:id="656804691">
      <w:bodyDiv w:val="1"/>
      <w:marLeft w:val="0"/>
      <w:marRight w:val="0"/>
      <w:marTop w:val="0"/>
      <w:marBottom w:val="0"/>
      <w:divBdr>
        <w:top w:val="none" w:sz="0" w:space="0" w:color="auto"/>
        <w:left w:val="none" w:sz="0" w:space="0" w:color="auto"/>
        <w:bottom w:val="none" w:sz="0" w:space="0" w:color="auto"/>
        <w:right w:val="none" w:sz="0" w:space="0" w:color="auto"/>
      </w:divBdr>
    </w:div>
    <w:div w:id="770973928">
      <w:bodyDiv w:val="1"/>
      <w:marLeft w:val="0"/>
      <w:marRight w:val="0"/>
      <w:marTop w:val="0"/>
      <w:marBottom w:val="0"/>
      <w:divBdr>
        <w:top w:val="none" w:sz="0" w:space="0" w:color="auto"/>
        <w:left w:val="none" w:sz="0" w:space="0" w:color="auto"/>
        <w:bottom w:val="none" w:sz="0" w:space="0" w:color="auto"/>
        <w:right w:val="none" w:sz="0" w:space="0" w:color="auto"/>
      </w:divBdr>
    </w:div>
    <w:div w:id="771555930">
      <w:bodyDiv w:val="1"/>
      <w:marLeft w:val="0"/>
      <w:marRight w:val="0"/>
      <w:marTop w:val="0"/>
      <w:marBottom w:val="0"/>
      <w:divBdr>
        <w:top w:val="none" w:sz="0" w:space="0" w:color="auto"/>
        <w:left w:val="none" w:sz="0" w:space="0" w:color="auto"/>
        <w:bottom w:val="none" w:sz="0" w:space="0" w:color="auto"/>
        <w:right w:val="none" w:sz="0" w:space="0" w:color="auto"/>
      </w:divBdr>
    </w:div>
    <w:div w:id="942420275">
      <w:bodyDiv w:val="1"/>
      <w:marLeft w:val="0"/>
      <w:marRight w:val="0"/>
      <w:marTop w:val="0"/>
      <w:marBottom w:val="0"/>
      <w:divBdr>
        <w:top w:val="none" w:sz="0" w:space="0" w:color="auto"/>
        <w:left w:val="none" w:sz="0" w:space="0" w:color="auto"/>
        <w:bottom w:val="none" w:sz="0" w:space="0" w:color="auto"/>
        <w:right w:val="none" w:sz="0" w:space="0" w:color="auto"/>
      </w:divBdr>
    </w:div>
    <w:div w:id="996228988">
      <w:bodyDiv w:val="1"/>
      <w:marLeft w:val="0"/>
      <w:marRight w:val="0"/>
      <w:marTop w:val="0"/>
      <w:marBottom w:val="0"/>
      <w:divBdr>
        <w:top w:val="none" w:sz="0" w:space="0" w:color="auto"/>
        <w:left w:val="none" w:sz="0" w:space="0" w:color="auto"/>
        <w:bottom w:val="none" w:sz="0" w:space="0" w:color="auto"/>
        <w:right w:val="none" w:sz="0" w:space="0" w:color="auto"/>
      </w:divBdr>
    </w:div>
    <w:div w:id="1150748564">
      <w:bodyDiv w:val="1"/>
      <w:marLeft w:val="0"/>
      <w:marRight w:val="0"/>
      <w:marTop w:val="0"/>
      <w:marBottom w:val="0"/>
      <w:divBdr>
        <w:top w:val="none" w:sz="0" w:space="0" w:color="auto"/>
        <w:left w:val="none" w:sz="0" w:space="0" w:color="auto"/>
        <w:bottom w:val="none" w:sz="0" w:space="0" w:color="auto"/>
        <w:right w:val="none" w:sz="0" w:space="0" w:color="auto"/>
      </w:divBdr>
    </w:div>
    <w:div w:id="1179999994">
      <w:bodyDiv w:val="1"/>
      <w:marLeft w:val="0"/>
      <w:marRight w:val="0"/>
      <w:marTop w:val="0"/>
      <w:marBottom w:val="0"/>
      <w:divBdr>
        <w:top w:val="none" w:sz="0" w:space="0" w:color="auto"/>
        <w:left w:val="none" w:sz="0" w:space="0" w:color="auto"/>
        <w:bottom w:val="none" w:sz="0" w:space="0" w:color="auto"/>
        <w:right w:val="none" w:sz="0" w:space="0" w:color="auto"/>
      </w:divBdr>
    </w:div>
    <w:div w:id="1413552677">
      <w:bodyDiv w:val="1"/>
      <w:marLeft w:val="0"/>
      <w:marRight w:val="0"/>
      <w:marTop w:val="0"/>
      <w:marBottom w:val="0"/>
      <w:divBdr>
        <w:top w:val="none" w:sz="0" w:space="0" w:color="auto"/>
        <w:left w:val="none" w:sz="0" w:space="0" w:color="auto"/>
        <w:bottom w:val="none" w:sz="0" w:space="0" w:color="auto"/>
        <w:right w:val="none" w:sz="0" w:space="0" w:color="auto"/>
      </w:divBdr>
    </w:div>
    <w:div w:id="1421609138">
      <w:bodyDiv w:val="1"/>
      <w:marLeft w:val="0"/>
      <w:marRight w:val="0"/>
      <w:marTop w:val="0"/>
      <w:marBottom w:val="0"/>
      <w:divBdr>
        <w:top w:val="none" w:sz="0" w:space="0" w:color="auto"/>
        <w:left w:val="none" w:sz="0" w:space="0" w:color="auto"/>
        <w:bottom w:val="none" w:sz="0" w:space="0" w:color="auto"/>
        <w:right w:val="none" w:sz="0" w:space="0" w:color="auto"/>
      </w:divBdr>
    </w:div>
    <w:div w:id="1595936773">
      <w:bodyDiv w:val="1"/>
      <w:marLeft w:val="0"/>
      <w:marRight w:val="0"/>
      <w:marTop w:val="0"/>
      <w:marBottom w:val="0"/>
      <w:divBdr>
        <w:top w:val="none" w:sz="0" w:space="0" w:color="auto"/>
        <w:left w:val="none" w:sz="0" w:space="0" w:color="auto"/>
        <w:bottom w:val="none" w:sz="0" w:space="0" w:color="auto"/>
        <w:right w:val="none" w:sz="0" w:space="0" w:color="auto"/>
      </w:divBdr>
    </w:div>
    <w:div w:id="1668362079">
      <w:bodyDiv w:val="1"/>
      <w:marLeft w:val="0"/>
      <w:marRight w:val="0"/>
      <w:marTop w:val="0"/>
      <w:marBottom w:val="0"/>
      <w:divBdr>
        <w:top w:val="none" w:sz="0" w:space="0" w:color="auto"/>
        <w:left w:val="none" w:sz="0" w:space="0" w:color="auto"/>
        <w:bottom w:val="none" w:sz="0" w:space="0" w:color="auto"/>
        <w:right w:val="none" w:sz="0" w:space="0" w:color="auto"/>
      </w:divBdr>
    </w:div>
    <w:div w:id="1681548010">
      <w:bodyDiv w:val="1"/>
      <w:marLeft w:val="0"/>
      <w:marRight w:val="0"/>
      <w:marTop w:val="0"/>
      <w:marBottom w:val="0"/>
      <w:divBdr>
        <w:top w:val="none" w:sz="0" w:space="0" w:color="auto"/>
        <w:left w:val="none" w:sz="0" w:space="0" w:color="auto"/>
        <w:bottom w:val="none" w:sz="0" w:space="0" w:color="auto"/>
        <w:right w:val="none" w:sz="0" w:space="0" w:color="auto"/>
      </w:divBdr>
    </w:div>
    <w:div w:id="1694453772">
      <w:bodyDiv w:val="1"/>
      <w:marLeft w:val="0"/>
      <w:marRight w:val="0"/>
      <w:marTop w:val="0"/>
      <w:marBottom w:val="0"/>
      <w:divBdr>
        <w:top w:val="none" w:sz="0" w:space="0" w:color="auto"/>
        <w:left w:val="none" w:sz="0" w:space="0" w:color="auto"/>
        <w:bottom w:val="none" w:sz="0" w:space="0" w:color="auto"/>
        <w:right w:val="none" w:sz="0" w:space="0" w:color="auto"/>
      </w:divBdr>
    </w:div>
    <w:div w:id="1794207577">
      <w:bodyDiv w:val="1"/>
      <w:marLeft w:val="0"/>
      <w:marRight w:val="0"/>
      <w:marTop w:val="0"/>
      <w:marBottom w:val="0"/>
      <w:divBdr>
        <w:top w:val="none" w:sz="0" w:space="0" w:color="auto"/>
        <w:left w:val="none" w:sz="0" w:space="0" w:color="auto"/>
        <w:bottom w:val="none" w:sz="0" w:space="0" w:color="auto"/>
        <w:right w:val="none" w:sz="0" w:space="0" w:color="auto"/>
      </w:divBdr>
    </w:div>
    <w:div w:id="1993439917">
      <w:bodyDiv w:val="1"/>
      <w:marLeft w:val="0"/>
      <w:marRight w:val="0"/>
      <w:marTop w:val="0"/>
      <w:marBottom w:val="0"/>
      <w:divBdr>
        <w:top w:val="none" w:sz="0" w:space="0" w:color="auto"/>
        <w:left w:val="none" w:sz="0" w:space="0" w:color="auto"/>
        <w:bottom w:val="none" w:sz="0" w:space="0" w:color="auto"/>
        <w:right w:val="none" w:sz="0" w:space="0" w:color="auto"/>
      </w:divBdr>
    </w:div>
    <w:div w:id="20167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FE23-DDE6-43AC-99D8-3868BA65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3947</Words>
  <Characters>22504</Characters>
  <Application>Microsoft Office Word</Application>
  <DocSecurity>0</DocSecurity>
  <Lines>187</Lines>
  <Paragraphs>52</Paragraphs>
  <ScaleCrop>false</ScaleCrop>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2021-07-15T08:01:00Z</dcterms:created>
  <dcterms:modified xsi:type="dcterms:W3CDTF">2021-07-15T08:01:00Z</dcterms:modified>
</cp:coreProperties>
</file>