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5CD9E" w14:textId="40102E6A" w:rsidR="00FF49E9" w:rsidRPr="007B5EE2" w:rsidRDefault="00FF49E9" w:rsidP="00FF49E9">
      <w:pPr>
        <w:rPr>
          <w:rFonts w:asciiTheme="majorEastAsia" w:eastAsiaTheme="majorEastAsia" w:hAnsiTheme="majorEastAsia"/>
          <w:sz w:val="24"/>
        </w:rPr>
      </w:pPr>
      <w:r w:rsidRPr="007B5EE2">
        <w:rPr>
          <w:rFonts w:asciiTheme="majorEastAsia" w:eastAsiaTheme="majorEastAsia" w:hAnsiTheme="majorEastAsia"/>
          <w:noProof/>
          <w:sz w:val="24"/>
        </w:rPr>
        <mc:AlternateContent>
          <mc:Choice Requires="wps">
            <w:drawing>
              <wp:anchor distT="0" distB="0" distL="114300" distR="114300" simplePos="0" relativeHeight="251659264" behindDoc="0" locked="0" layoutInCell="1" allowOverlap="1" wp14:anchorId="052F7DCC" wp14:editId="46AA4009">
                <wp:simplePos x="0" y="0"/>
                <wp:positionH relativeFrom="column">
                  <wp:posOffset>5422238</wp:posOffset>
                </wp:positionH>
                <wp:positionV relativeFrom="paragraph">
                  <wp:posOffset>-191687</wp:posOffset>
                </wp:positionV>
                <wp:extent cx="717550" cy="325755"/>
                <wp:effectExtent l="0" t="0" r="25400" b="17145"/>
                <wp:wrapNone/>
                <wp:docPr id="1" name="正方形/長方形 1"/>
                <wp:cNvGraphicFramePr/>
                <a:graphic xmlns:a="http://schemas.openxmlformats.org/drawingml/2006/main">
                  <a:graphicData uri="http://schemas.microsoft.com/office/word/2010/wordprocessingShape">
                    <wps:wsp>
                      <wps:cNvSpPr/>
                      <wps:spPr>
                        <a:xfrm>
                          <a:off x="0" y="0"/>
                          <a:ext cx="717550" cy="3257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005FF5" w14:textId="77777777" w:rsidR="00FF49E9" w:rsidRPr="00FB5164" w:rsidRDefault="00FF49E9" w:rsidP="00FF49E9">
                            <w:pPr>
                              <w:spacing w:line="280" w:lineRule="exact"/>
                              <w:jc w:val="center"/>
                              <w:rPr>
                                <w:color w:val="000000" w:themeColor="text1"/>
                                <w:sz w:val="28"/>
                                <w:szCs w:val="28"/>
                              </w:rPr>
                            </w:pPr>
                            <w:r w:rsidRPr="00FB5164">
                              <w:rPr>
                                <w:rFonts w:hint="eastAsia"/>
                                <w:color w:val="000000" w:themeColor="text1"/>
                                <w:sz w:val="28"/>
                                <w:szCs w:val="28"/>
                              </w:rPr>
                              <w:t>参考</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F7DCC" id="正方形/長方形 1" o:spid="_x0000_s1026" style="position:absolute;left:0;text-align:left;margin-left:426.95pt;margin-top:-15.1pt;width:56.5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" filled="f" strokecolor="black [3213]" strokeweight="1pt">
                <v:textbox inset=",1mm,,1mm">
                  <w:txbxContent>
                    <w:p w14:paraId="64005FF5" w14:textId="77777777" w:rsidR="00FF49E9" w:rsidRPr="00FB5164" w:rsidRDefault="00FF49E9" w:rsidP="00FF49E9">
                      <w:pPr>
                        <w:spacing w:line="280" w:lineRule="exact"/>
                        <w:jc w:val="center"/>
                        <w:rPr>
                          <w:color w:val="000000" w:themeColor="text1"/>
                          <w:sz w:val="28"/>
                          <w:szCs w:val="28"/>
                        </w:rPr>
                      </w:pPr>
                      <w:r w:rsidRPr="00FB5164">
                        <w:rPr>
                          <w:rFonts w:hint="eastAsia"/>
                          <w:color w:val="000000" w:themeColor="text1"/>
                          <w:sz w:val="28"/>
                          <w:szCs w:val="28"/>
                        </w:rPr>
                        <w:t>参考</w:t>
                      </w:r>
                    </w:p>
                  </w:txbxContent>
                </v:textbox>
              </v:rect>
            </w:pict>
          </mc:Fallback>
        </mc:AlternateContent>
      </w:r>
      <w:r w:rsidRPr="007B5EE2">
        <w:rPr>
          <w:rFonts w:asciiTheme="majorEastAsia" w:eastAsiaTheme="majorEastAsia" w:hAnsiTheme="majorEastAsia" w:hint="eastAsia"/>
          <w:sz w:val="24"/>
        </w:rPr>
        <w:t>廃棄物の処理及び清掃に関する法律</w:t>
      </w:r>
    </w:p>
    <w:p w14:paraId="66ADF61F" w14:textId="7C245DEE" w:rsidR="00FF49E9" w:rsidRPr="00D34DB5" w:rsidRDefault="00FF49E9" w:rsidP="00FF49E9">
      <w:pPr>
        <w:rPr>
          <w:rFonts w:ascii="ＭＳ 明朝" w:hAnsi="ＭＳ 明朝"/>
          <w:sz w:val="24"/>
        </w:rPr>
      </w:pPr>
      <w:r w:rsidRPr="007B5EE2">
        <w:rPr>
          <w:rFonts w:asciiTheme="majorEastAsia" w:eastAsiaTheme="majorEastAsia" w:hAnsiTheme="majorEastAsia" w:hint="eastAsia"/>
          <w:sz w:val="24"/>
        </w:rPr>
        <w:t>（昭和四十五年十二月二十五日法律第百三十七号）（抄）</w:t>
      </w:r>
    </w:p>
    <w:p w14:paraId="3AC7E74B" w14:textId="2FA73B9C" w:rsidR="00FF49E9" w:rsidRPr="00D34DB5" w:rsidRDefault="00FF49E9" w:rsidP="00FF49E9">
      <w:pPr>
        <w:widowControl/>
        <w:jc w:val="left"/>
        <w:rPr>
          <w:rFonts w:ascii="ＭＳ 明朝" w:hAnsi="ＭＳ 明朝" w:cs="ＭＳ Ｐゴシック"/>
          <w:kern w:val="0"/>
          <w:sz w:val="24"/>
        </w:rPr>
      </w:pPr>
    </w:p>
    <w:p w14:paraId="2200EE88" w14:textId="0A962EEA" w:rsidR="00FF49E9" w:rsidRPr="007B5EE2" w:rsidRDefault="00FF49E9" w:rsidP="00FF49E9">
      <w:pPr>
        <w:rPr>
          <w:rFonts w:asciiTheme="majorEastAsia" w:eastAsiaTheme="majorEastAsia" w:hAnsiTheme="majorEastAsia"/>
          <w:sz w:val="24"/>
        </w:rPr>
      </w:pPr>
      <w:r w:rsidRPr="007B5EE2">
        <w:rPr>
          <w:rFonts w:asciiTheme="majorEastAsia" w:eastAsiaTheme="majorEastAsia" w:hAnsiTheme="majorEastAsia" w:hint="eastAsia"/>
          <w:sz w:val="24"/>
        </w:rPr>
        <w:t>（一般廃棄物処理業）</w:t>
      </w:r>
    </w:p>
    <w:p w14:paraId="18CB996C" w14:textId="77777777" w:rsidR="00FF49E9" w:rsidRPr="00D34DB5" w:rsidRDefault="00FF49E9" w:rsidP="00FF49E9">
      <w:pPr>
        <w:rPr>
          <w:rFonts w:ascii="ＭＳ 明朝" w:hAnsi="ＭＳ 明朝"/>
          <w:b/>
          <w:sz w:val="24"/>
        </w:rPr>
      </w:pPr>
      <w:r w:rsidRPr="007B5EE2">
        <w:rPr>
          <w:rFonts w:asciiTheme="majorEastAsia" w:eastAsiaTheme="majorEastAsia" w:hAnsiTheme="majorEastAsia" w:hint="eastAsia"/>
          <w:sz w:val="24"/>
        </w:rPr>
        <w:t>第七条</w:t>
      </w:r>
    </w:p>
    <w:p w14:paraId="55C978AF" w14:textId="46E82E31" w:rsidR="00FF49E9" w:rsidRPr="00D34DB5" w:rsidRDefault="00FF49E9" w:rsidP="00FF49E9">
      <w:pPr>
        <w:ind w:left="236" w:hangingChars="100" w:hanging="236"/>
        <w:rPr>
          <w:rFonts w:ascii="ＭＳ 明朝" w:hAnsi="ＭＳ 明朝"/>
          <w:sz w:val="24"/>
        </w:rPr>
      </w:pPr>
      <w:r w:rsidRPr="00D34DB5">
        <w:rPr>
          <w:rFonts w:ascii="ＭＳ 明朝" w:hAnsi="ＭＳ 明朝"/>
          <w:sz w:val="24"/>
        </w:rPr>
        <w:t>５</w:t>
      </w:r>
      <w:r w:rsidRPr="00D34DB5">
        <w:rPr>
          <w:rFonts w:ascii="ＭＳ 明朝" w:hAnsi="ＭＳ 明朝" w:hint="eastAsia"/>
          <w:sz w:val="24"/>
        </w:rPr>
        <w:t xml:space="preserve">　</w:t>
      </w:r>
      <w:r w:rsidRPr="00CD3DBB">
        <w:rPr>
          <w:rFonts w:ascii="ＭＳ 明朝" w:hAnsi="ＭＳ 明朝" w:hint="eastAsia"/>
          <w:sz w:val="24"/>
        </w:rPr>
        <w:t>市町村長は、第一項の許可の申請が次の各号のいずれにも適合していると認めるときでなければ、同項の許可をしてはならない。</w:t>
      </w:r>
    </w:p>
    <w:p w14:paraId="2D27B11C" w14:textId="306F6574" w:rsidR="00FF49E9" w:rsidRPr="00D34DB5" w:rsidRDefault="00FF49E9" w:rsidP="00FF49E9">
      <w:pPr>
        <w:ind w:left="236" w:hangingChars="100" w:hanging="236"/>
        <w:rPr>
          <w:rFonts w:ascii="ＭＳ 明朝" w:hAnsi="ＭＳ 明朝"/>
          <w:sz w:val="24"/>
        </w:rPr>
      </w:pPr>
      <w:r w:rsidRPr="00D34DB5">
        <w:rPr>
          <w:rFonts w:ascii="ＭＳ 明朝" w:hAnsi="ＭＳ 明朝" w:hint="eastAsia"/>
          <w:sz w:val="24"/>
        </w:rPr>
        <w:t xml:space="preserve">　一から三</w:t>
      </w:r>
      <w:r>
        <w:rPr>
          <w:rFonts w:ascii="ＭＳ 明朝" w:hAnsi="ＭＳ 明朝" w:hint="eastAsia"/>
          <w:sz w:val="24"/>
        </w:rPr>
        <w:t>まで</w:t>
      </w:r>
      <w:r w:rsidRPr="00D34DB5">
        <w:rPr>
          <w:rFonts w:ascii="ＭＳ 明朝" w:hAnsi="ＭＳ 明朝" w:hint="eastAsia"/>
          <w:sz w:val="24"/>
        </w:rPr>
        <w:t xml:space="preserve">　略</w:t>
      </w:r>
    </w:p>
    <w:p w14:paraId="66C24959" w14:textId="77777777" w:rsidR="00FF49E9" w:rsidRPr="00D34DB5" w:rsidRDefault="00FF49E9" w:rsidP="00FF49E9">
      <w:pPr>
        <w:ind w:leftChars="113" w:left="441" w:hangingChars="88" w:hanging="208"/>
        <w:rPr>
          <w:rFonts w:ascii="ＭＳ 明朝" w:hAnsi="ＭＳ 明朝"/>
          <w:sz w:val="24"/>
          <w:u w:val="single"/>
        </w:rPr>
      </w:pPr>
      <w:r w:rsidRPr="00D34DB5">
        <w:rPr>
          <w:rFonts w:ascii="ＭＳ 明朝" w:hAnsi="ＭＳ 明朝" w:hint="eastAsia"/>
          <w:sz w:val="24"/>
          <w:u w:val="single"/>
        </w:rPr>
        <w:t>四</w:t>
      </w:r>
      <w:r w:rsidRPr="00D34DB5">
        <w:rPr>
          <w:rFonts w:ascii="ＭＳ 明朝" w:hAnsi="ＭＳ 明朝" w:hint="eastAsia"/>
          <w:sz w:val="24"/>
        </w:rPr>
        <w:t xml:space="preserve">　申請者が次のいずれにも該当しないこと。</w:t>
      </w:r>
    </w:p>
    <w:p w14:paraId="4684D4CA" w14:textId="0440ABEC" w:rsidR="00FF49E9" w:rsidRPr="00142D67" w:rsidRDefault="00FF49E9" w:rsidP="00FF49E9">
      <w:pPr>
        <w:ind w:leftChars="113" w:left="441" w:hangingChars="88" w:hanging="208"/>
        <w:rPr>
          <w:rFonts w:ascii="ＭＳ 明朝" w:hAnsi="ＭＳ 明朝"/>
          <w:sz w:val="24"/>
        </w:rPr>
      </w:pPr>
      <w:r w:rsidRPr="00D34DB5">
        <w:rPr>
          <w:rFonts w:ascii="ＭＳ 明朝" w:hAnsi="ＭＳ 明朝" w:hint="eastAsia"/>
          <w:sz w:val="24"/>
        </w:rPr>
        <w:t xml:space="preserve">　</w:t>
      </w:r>
      <w:r w:rsidRPr="00142D67">
        <w:rPr>
          <w:rFonts w:ascii="ＭＳ 明朝" w:hAnsi="ＭＳ 明朝" w:hint="eastAsia"/>
          <w:sz w:val="24"/>
        </w:rPr>
        <w:t>イ　略</w:t>
      </w:r>
    </w:p>
    <w:p w14:paraId="70E43414" w14:textId="50785F88" w:rsidR="00FF49E9" w:rsidRPr="00142D67" w:rsidRDefault="00FF49E9" w:rsidP="00FF49E9">
      <w:pPr>
        <w:ind w:leftChars="113" w:left="441" w:hangingChars="88" w:hanging="208"/>
        <w:rPr>
          <w:rFonts w:ascii="ＭＳ 明朝" w:hAnsi="ＭＳ 明朝"/>
          <w:sz w:val="24"/>
        </w:rPr>
      </w:pPr>
      <w:r w:rsidRPr="00142D67">
        <w:rPr>
          <w:rFonts w:ascii="ＭＳ 明朝" w:hAnsi="ＭＳ 明朝" w:hint="eastAsia"/>
          <w:sz w:val="24"/>
        </w:rPr>
        <w:t xml:space="preserve">　</w:t>
      </w:r>
      <w:r w:rsidRPr="00142D67">
        <w:rPr>
          <w:rFonts w:ascii="ＭＳ 明朝" w:hAnsi="ＭＳ 明朝" w:hint="eastAsia"/>
          <w:sz w:val="24"/>
          <w:u w:val="single"/>
        </w:rPr>
        <w:t>ロ</w:t>
      </w:r>
      <w:r w:rsidRPr="00142D67">
        <w:rPr>
          <w:rFonts w:ascii="ＭＳ 明朝" w:hAnsi="ＭＳ 明朝" w:hint="eastAsia"/>
          <w:sz w:val="24"/>
        </w:rPr>
        <w:t xml:space="preserve">　</w:t>
      </w:r>
      <w:r w:rsidRPr="00142D67">
        <w:rPr>
          <w:rFonts w:ascii="ＭＳ 明朝" w:hAnsi="ＭＳ 明朝" w:hint="eastAsia"/>
          <w:sz w:val="24"/>
          <w:u w:val="single"/>
        </w:rPr>
        <w:t>破産手続開始の決定を受けて復権を得ない者</w:t>
      </w:r>
    </w:p>
    <w:p w14:paraId="7DAED647" w14:textId="12D38480" w:rsidR="00FF49E9" w:rsidRDefault="00FF49E9" w:rsidP="00FF49E9">
      <w:pPr>
        <w:ind w:leftChars="113" w:left="441" w:hangingChars="88" w:hanging="208"/>
        <w:rPr>
          <w:rFonts w:ascii="ＭＳ 明朝" w:hAnsi="ＭＳ 明朝" w:cs="ＭＳ Ｐゴシック"/>
          <w:kern w:val="0"/>
          <w:sz w:val="24"/>
        </w:rPr>
      </w:pPr>
      <w:r w:rsidRPr="00142D67">
        <w:rPr>
          <w:rFonts w:ascii="ＭＳ 明朝" w:hAnsi="ＭＳ 明朝" w:hint="eastAsia"/>
          <w:sz w:val="24"/>
        </w:rPr>
        <w:t xml:space="preserve">　ハ以下　略</w:t>
      </w:r>
    </w:p>
    <w:p w14:paraId="375F5B1A" w14:textId="0F49D806" w:rsidR="00FF49E9" w:rsidRPr="00D34DB5" w:rsidRDefault="00FF49E9" w:rsidP="00FF49E9">
      <w:pPr>
        <w:ind w:leftChars="113" w:left="677" w:hangingChars="188" w:hanging="444"/>
        <w:rPr>
          <w:rFonts w:ascii="ＭＳ 明朝" w:hAnsi="ＭＳ 明朝" w:cs="ＭＳ Ｐゴシック"/>
          <w:kern w:val="0"/>
          <w:sz w:val="24"/>
        </w:rPr>
      </w:pPr>
    </w:p>
    <w:p w14:paraId="6036D148" w14:textId="48F62C73" w:rsidR="00FF49E9" w:rsidRPr="007B5EE2" w:rsidRDefault="00FF49E9" w:rsidP="00FF49E9">
      <w:pPr>
        <w:widowControl/>
        <w:jc w:val="left"/>
        <w:rPr>
          <w:rFonts w:ascii="ＭＳ ゴシック" w:eastAsia="ＭＳ ゴシック" w:hAnsi="ＭＳ ゴシック" w:cs="ＭＳ Ｐゴシック"/>
          <w:kern w:val="0"/>
          <w:sz w:val="24"/>
        </w:rPr>
      </w:pPr>
      <w:r w:rsidRPr="007B5EE2">
        <w:rPr>
          <w:rFonts w:ascii="ＭＳ ゴシック" w:eastAsia="ＭＳ ゴシック" w:hAnsi="ＭＳ ゴシック" w:hint="eastAsia"/>
          <w:sz w:val="24"/>
        </w:rPr>
        <w:t>（産業廃棄物処理業）</w:t>
      </w:r>
    </w:p>
    <w:p w14:paraId="32079305" w14:textId="4DFCB7E4" w:rsidR="00FF49E9" w:rsidRPr="00D34DB5" w:rsidRDefault="00FF49E9" w:rsidP="00FF49E9">
      <w:pPr>
        <w:rPr>
          <w:rFonts w:ascii="ＭＳ 明朝" w:hAnsi="ＭＳ 明朝"/>
          <w:b/>
          <w:sz w:val="24"/>
        </w:rPr>
      </w:pPr>
      <w:r w:rsidRPr="007B5EE2">
        <w:rPr>
          <w:rFonts w:ascii="ＭＳ ゴシック" w:eastAsia="ＭＳ ゴシック" w:hAnsi="ＭＳ ゴシック" w:hint="eastAsia"/>
          <w:sz w:val="24"/>
        </w:rPr>
        <w:t>第十四条</w:t>
      </w:r>
      <w:r w:rsidRPr="00D34DB5">
        <w:rPr>
          <w:rFonts w:ascii="ＭＳ 明朝" w:hAnsi="ＭＳ 明朝" w:hint="eastAsia"/>
          <w:b/>
          <w:sz w:val="24"/>
        </w:rPr>
        <w:t xml:space="preserve"> </w:t>
      </w:r>
    </w:p>
    <w:p w14:paraId="679FF4D1" w14:textId="4C496264" w:rsidR="00FF49E9" w:rsidRPr="00D34DB5" w:rsidRDefault="00FF49E9" w:rsidP="00FF49E9">
      <w:pPr>
        <w:ind w:left="236" w:hangingChars="100" w:hanging="236"/>
        <w:rPr>
          <w:rFonts w:ascii="ＭＳ 明朝" w:hAnsi="ＭＳ 明朝"/>
          <w:sz w:val="24"/>
        </w:rPr>
      </w:pPr>
      <w:r w:rsidRPr="00D34DB5">
        <w:rPr>
          <w:rFonts w:ascii="ＭＳ 明朝" w:hAnsi="ＭＳ 明朝" w:hint="eastAsia"/>
          <w:sz w:val="24"/>
        </w:rPr>
        <w:t xml:space="preserve">５　</w:t>
      </w:r>
      <w:r w:rsidRPr="0096275F">
        <w:rPr>
          <w:rFonts w:ascii="ＭＳ 明朝" w:hAnsi="ＭＳ 明朝" w:hint="eastAsia"/>
          <w:sz w:val="24"/>
        </w:rPr>
        <w:t>都道府県知事は、第一項の許可の申請が次の各号のいずれにも</w:t>
      </w:r>
      <w:r>
        <w:rPr>
          <w:rFonts w:ascii="ＭＳ 明朝" w:hAnsi="ＭＳ 明朝" w:hint="eastAsia"/>
          <w:sz w:val="24"/>
        </w:rPr>
        <w:t>適合していると認めるときでなければ、同項の許可をしてはならない</w:t>
      </w:r>
      <w:r w:rsidRPr="00D34DB5">
        <w:rPr>
          <w:rFonts w:ascii="ＭＳ 明朝" w:hAnsi="ＭＳ 明朝" w:hint="eastAsia"/>
          <w:sz w:val="24"/>
        </w:rPr>
        <w:t>。</w:t>
      </w:r>
    </w:p>
    <w:p w14:paraId="7E7FD322" w14:textId="77777777" w:rsidR="00FF49E9" w:rsidRPr="00D34DB5" w:rsidRDefault="00FF49E9" w:rsidP="00FF49E9">
      <w:pPr>
        <w:ind w:left="236" w:hangingChars="100" w:hanging="236"/>
        <w:rPr>
          <w:rFonts w:ascii="ＭＳ 明朝" w:hAnsi="ＭＳ 明朝"/>
          <w:sz w:val="24"/>
        </w:rPr>
      </w:pPr>
      <w:r w:rsidRPr="00D34DB5">
        <w:rPr>
          <w:rFonts w:ascii="ＭＳ 明朝" w:hAnsi="ＭＳ 明朝" w:hint="eastAsia"/>
          <w:sz w:val="24"/>
        </w:rPr>
        <w:t xml:space="preserve">　一　略</w:t>
      </w:r>
    </w:p>
    <w:p w14:paraId="08D3BE0F" w14:textId="0678A59F" w:rsidR="00FF49E9" w:rsidRPr="00D34DB5" w:rsidRDefault="00FF49E9" w:rsidP="00FF49E9">
      <w:pPr>
        <w:ind w:leftChars="106" w:left="440" w:hangingChars="94" w:hanging="222"/>
        <w:rPr>
          <w:rFonts w:ascii="ＭＳ 明朝" w:hAnsi="ＭＳ 明朝"/>
          <w:sz w:val="24"/>
        </w:rPr>
      </w:pPr>
      <w:r w:rsidRPr="00D34DB5">
        <w:rPr>
          <w:rFonts w:ascii="ＭＳ 明朝" w:hAnsi="ＭＳ 明朝" w:hint="eastAsia"/>
          <w:sz w:val="24"/>
          <w:u w:val="single"/>
        </w:rPr>
        <w:t>二</w:t>
      </w:r>
      <w:r w:rsidRPr="00D34DB5">
        <w:rPr>
          <w:rFonts w:ascii="ＭＳ 明朝" w:hAnsi="ＭＳ 明朝" w:hint="eastAsia"/>
          <w:sz w:val="24"/>
        </w:rPr>
        <w:t xml:space="preserve">  申請者が次のいずれにも該当しないこと。</w:t>
      </w:r>
    </w:p>
    <w:p w14:paraId="3E2EFEEB" w14:textId="77777777" w:rsidR="00FF49E9" w:rsidRPr="00D34DB5" w:rsidRDefault="00FF49E9" w:rsidP="00FF49E9">
      <w:pPr>
        <w:ind w:leftChars="106" w:left="440" w:hangingChars="94" w:hanging="222"/>
        <w:rPr>
          <w:rFonts w:asciiTheme="minorEastAsia" w:eastAsiaTheme="minorEastAsia" w:hAnsiTheme="minorEastAsia" w:cs="ＭＳ Ｐゴシック"/>
          <w:kern w:val="0"/>
          <w:sz w:val="24"/>
          <w:szCs w:val="24"/>
          <w:u w:val="single"/>
        </w:rPr>
      </w:pPr>
      <w:r w:rsidRPr="00D34DB5">
        <w:rPr>
          <w:rFonts w:ascii="ＭＳ 明朝" w:hAnsi="ＭＳ 明朝" w:hint="eastAsia"/>
          <w:sz w:val="24"/>
        </w:rPr>
        <w:t xml:space="preserve">　</w:t>
      </w:r>
      <w:r w:rsidRPr="00D34DB5">
        <w:rPr>
          <w:rFonts w:asciiTheme="minorEastAsia" w:eastAsiaTheme="minorEastAsia" w:hAnsiTheme="minorEastAsia" w:hint="eastAsia"/>
          <w:sz w:val="24"/>
          <w:szCs w:val="24"/>
          <w:u w:val="single"/>
        </w:rPr>
        <w:t>イ</w:t>
      </w:r>
      <w:r w:rsidRPr="00D34DB5">
        <w:rPr>
          <w:rFonts w:asciiTheme="minorEastAsia" w:eastAsiaTheme="minorEastAsia" w:hAnsiTheme="minorEastAsia" w:hint="eastAsia"/>
          <w:sz w:val="24"/>
          <w:szCs w:val="24"/>
        </w:rPr>
        <w:t xml:space="preserve">　</w:t>
      </w:r>
      <w:r w:rsidRPr="00D34DB5">
        <w:rPr>
          <w:rFonts w:asciiTheme="minorEastAsia" w:eastAsiaTheme="minorEastAsia" w:hAnsiTheme="minorEastAsia" w:cs="ＭＳ Ｐゴシック" w:hint="eastAsia"/>
          <w:kern w:val="0"/>
          <w:sz w:val="24"/>
          <w:szCs w:val="24"/>
          <w:u w:val="single"/>
        </w:rPr>
        <w:t>第七条第五項第四号イからチまでのいずれかに該当する者</w:t>
      </w:r>
    </w:p>
    <w:p w14:paraId="2BF6636D" w14:textId="77777777" w:rsidR="00FF49E9" w:rsidRPr="00142D67" w:rsidRDefault="00FF49E9" w:rsidP="00FF49E9">
      <w:pPr>
        <w:ind w:leftChars="106" w:left="440" w:hangingChars="94" w:hanging="22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ロ以下　</w:t>
      </w:r>
      <w:r w:rsidRPr="00D34DB5">
        <w:rPr>
          <w:rFonts w:asciiTheme="minorEastAsia" w:eastAsiaTheme="minorEastAsia" w:hAnsiTheme="minorEastAsia" w:hint="eastAsia"/>
          <w:sz w:val="24"/>
          <w:szCs w:val="24"/>
        </w:rPr>
        <w:t>略</w:t>
      </w:r>
    </w:p>
    <w:p w14:paraId="26510F36" w14:textId="64678E92" w:rsidR="00FF49E9" w:rsidRPr="00D34DB5" w:rsidRDefault="00FF49E9" w:rsidP="00FF49E9">
      <w:pPr>
        <w:tabs>
          <w:tab w:val="left" w:pos="3840"/>
        </w:tabs>
        <w:rPr>
          <w:rFonts w:ascii="ＭＳ 明朝" w:hAnsi="ＭＳ 明朝"/>
          <w:sz w:val="24"/>
        </w:rPr>
      </w:pPr>
    </w:p>
    <w:p w14:paraId="0EC15074" w14:textId="77777777" w:rsidR="00FF49E9" w:rsidRPr="007B5EE2" w:rsidRDefault="00FF49E9" w:rsidP="00FF49E9">
      <w:pPr>
        <w:widowControl/>
        <w:jc w:val="left"/>
        <w:rPr>
          <w:rFonts w:asciiTheme="majorEastAsia" w:eastAsiaTheme="majorEastAsia" w:hAnsiTheme="majorEastAsia"/>
          <w:sz w:val="24"/>
        </w:rPr>
      </w:pPr>
      <w:r w:rsidRPr="007B5EE2">
        <w:rPr>
          <w:rFonts w:asciiTheme="majorEastAsia" w:eastAsiaTheme="majorEastAsia" w:hAnsiTheme="majorEastAsia" w:hint="eastAsia"/>
          <w:sz w:val="24"/>
        </w:rPr>
        <w:t>（許可の取消し）</w:t>
      </w:r>
    </w:p>
    <w:p w14:paraId="293830B5" w14:textId="77777777" w:rsidR="00FF49E9" w:rsidRPr="00D34DB5" w:rsidRDefault="00FF49E9" w:rsidP="00FF49E9">
      <w:pPr>
        <w:ind w:left="236" w:hangingChars="100" w:hanging="236"/>
        <w:rPr>
          <w:rFonts w:ascii="ＭＳ 明朝" w:hAnsi="ＭＳ 明朝"/>
          <w:sz w:val="24"/>
        </w:rPr>
      </w:pPr>
      <w:r w:rsidRPr="007B5EE2">
        <w:rPr>
          <w:rFonts w:asciiTheme="majorEastAsia" w:eastAsiaTheme="majorEastAsia" w:hAnsiTheme="majorEastAsia" w:hint="eastAsia"/>
          <w:sz w:val="24"/>
        </w:rPr>
        <w:t>第十四条の三の二</w:t>
      </w:r>
      <w:r w:rsidRPr="00D34DB5">
        <w:rPr>
          <w:rFonts w:ascii="ＭＳ 明朝" w:hAnsi="ＭＳ 明朝" w:hint="eastAsia"/>
          <w:sz w:val="24"/>
        </w:rPr>
        <w:t xml:space="preserve">　</w:t>
      </w:r>
      <w:r w:rsidRPr="00D34DB5">
        <w:rPr>
          <w:rFonts w:ascii="ＭＳ 明朝" w:hAnsi="ＭＳ 明朝" w:hint="eastAsia"/>
          <w:sz w:val="24"/>
          <w:u w:val="single"/>
        </w:rPr>
        <w:t>都道府県知事は、産業廃棄物収集運搬業者又は産業廃棄物処分業者が次の各号のいずれかに該当するときは、その許可を取り消さなければならない。</w:t>
      </w:r>
    </w:p>
    <w:p w14:paraId="6BB15CED" w14:textId="77777777" w:rsidR="00FF49E9" w:rsidRPr="00D34DB5" w:rsidRDefault="00FF49E9" w:rsidP="00FF49E9">
      <w:pPr>
        <w:ind w:leftChars="100" w:left="442" w:hangingChars="100" w:hanging="236"/>
        <w:rPr>
          <w:rFonts w:ascii="ＭＳ 明朝" w:hAnsi="ＭＳ 明朝"/>
          <w:sz w:val="24"/>
        </w:rPr>
      </w:pPr>
      <w:r w:rsidRPr="00D34DB5">
        <w:rPr>
          <w:rFonts w:ascii="ＭＳ 明朝" w:hAnsi="ＭＳ 明朝" w:hint="eastAsia"/>
          <w:sz w:val="24"/>
        </w:rPr>
        <w:t>一から三</w:t>
      </w:r>
      <w:r>
        <w:rPr>
          <w:rFonts w:ascii="ＭＳ 明朝" w:hAnsi="ＭＳ 明朝" w:hint="eastAsia"/>
          <w:sz w:val="24"/>
        </w:rPr>
        <w:t>まで</w:t>
      </w:r>
      <w:r w:rsidRPr="00D34DB5">
        <w:rPr>
          <w:rFonts w:ascii="ＭＳ 明朝" w:hAnsi="ＭＳ 明朝" w:hint="eastAsia"/>
          <w:sz w:val="24"/>
        </w:rPr>
        <w:t xml:space="preserve">　略</w:t>
      </w:r>
    </w:p>
    <w:p w14:paraId="0E46F3C0" w14:textId="7CCD9259" w:rsidR="00FF49E9" w:rsidRPr="00D34DB5" w:rsidRDefault="00FF49E9" w:rsidP="00FF49E9">
      <w:pPr>
        <w:ind w:leftChars="100" w:left="442" w:hangingChars="100" w:hanging="236"/>
        <w:rPr>
          <w:rFonts w:ascii="ＭＳ 明朝" w:hAnsi="ＭＳ 明朝"/>
          <w:sz w:val="24"/>
          <w:u w:val="single"/>
        </w:rPr>
      </w:pPr>
      <w:r w:rsidRPr="00D34DB5">
        <w:rPr>
          <w:rFonts w:ascii="ＭＳ 明朝" w:hAnsi="ＭＳ 明朝" w:hint="eastAsia"/>
          <w:sz w:val="24"/>
          <w:u w:val="single"/>
        </w:rPr>
        <w:t>四</w:t>
      </w:r>
      <w:r w:rsidRPr="00D34DB5">
        <w:rPr>
          <w:rFonts w:ascii="ＭＳ 明朝" w:hAnsi="ＭＳ 明朝" w:hint="eastAsia"/>
          <w:sz w:val="24"/>
        </w:rPr>
        <w:t xml:space="preserve">　</w:t>
      </w:r>
      <w:r w:rsidRPr="00D34DB5">
        <w:rPr>
          <w:rFonts w:ascii="ＭＳ 明朝" w:hAnsi="ＭＳ 明朝" w:hint="eastAsia"/>
          <w:sz w:val="24"/>
          <w:u w:val="single"/>
        </w:rPr>
        <w:t>第十四条第五項第二号イ又はハからホまでのいずれかに該当するに至つたとき（前三号に該当する場合を除く。）。</w:t>
      </w:r>
    </w:p>
    <w:p w14:paraId="5301C5C5" w14:textId="77777777" w:rsidR="00FF49E9" w:rsidRDefault="00FF49E9" w:rsidP="00FF49E9">
      <w:pPr>
        <w:widowControl/>
        <w:ind w:leftChars="100" w:left="442" w:hangingChars="100" w:hanging="236"/>
        <w:jc w:val="left"/>
        <w:rPr>
          <w:rFonts w:ascii="ＭＳ 明朝" w:hAnsi="ＭＳ 明朝" w:cs="ＭＳ Ｐゴシック"/>
          <w:bCs/>
          <w:kern w:val="0"/>
          <w:sz w:val="24"/>
        </w:rPr>
      </w:pPr>
      <w:r>
        <w:rPr>
          <w:rFonts w:ascii="ＭＳ 明朝" w:hAnsi="ＭＳ 明朝" w:cs="ＭＳ Ｐゴシック" w:hint="eastAsia"/>
          <w:bCs/>
          <w:kern w:val="0"/>
          <w:sz w:val="24"/>
        </w:rPr>
        <w:t>五</w:t>
      </w:r>
      <w:r w:rsidRPr="00D34DB5">
        <w:rPr>
          <w:rFonts w:ascii="ＭＳ 明朝" w:hAnsi="ＭＳ 明朝" w:cs="ＭＳ Ｐゴシック" w:hint="eastAsia"/>
          <w:bCs/>
          <w:kern w:val="0"/>
          <w:sz w:val="24"/>
        </w:rPr>
        <w:t>以下</w:t>
      </w:r>
      <w:r>
        <w:rPr>
          <w:rFonts w:ascii="ＭＳ 明朝" w:hAnsi="ＭＳ 明朝" w:cs="ＭＳ Ｐゴシック" w:hint="eastAsia"/>
          <w:bCs/>
          <w:kern w:val="0"/>
          <w:sz w:val="24"/>
        </w:rPr>
        <w:t xml:space="preserve">　</w:t>
      </w:r>
      <w:r w:rsidRPr="00D34DB5">
        <w:rPr>
          <w:rFonts w:ascii="ＭＳ 明朝" w:hAnsi="ＭＳ 明朝" w:cs="ＭＳ Ｐゴシック" w:hint="eastAsia"/>
          <w:bCs/>
          <w:kern w:val="0"/>
          <w:sz w:val="24"/>
        </w:rPr>
        <w:t>略</w:t>
      </w:r>
    </w:p>
    <w:p w14:paraId="060CF92D" w14:textId="77777777" w:rsidR="00FF49E9" w:rsidRPr="0086748D" w:rsidRDefault="00FF49E9" w:rsidP="00FF49E9">
      <w:pPr>
        <w:widowControl/>
        <w:jc w:val="left"/>
        <w:rPr>
          <w:rFonts w:ascii="ＭＳ 明朝" w:hAnsi="ＭＳ 明朝" w:cs="ＭＳ Ｐゴシック"/>
          <w:bCs/>
          <w:kern w:val="0"/>
          <w:sz w:val="24"/>
        </w:rPr>
      </w:pPr>
      <w:r w:rsidRPr="0086748D">
        <w:rPr>
          <w:rFonts w:ascii="ＭＳ 明朝" w:hAnsi="ＭＳ 明朝" w:cs="ＭＳ Ｐゴシック" w:hint="eastAsia"/>
          <w:bCs/>
          <w:kern w:val="0"/>
          <w:sz w:val="24"/>
        </w:rPr>
        <w:t>２以下　略</w:t>
      </w:r>
    </w:p>
    <w:p w14:paraId="3461C42E" w14:textId="3887A35A" w:rsidR="00945573" w:rsidRPr="00FF49E9" w:rsidRDefault="00945573" w:rsidP="00FF49E9"/>
    <w:sectPr w:rsidR="00945573" w:rsidRPr="00FF49E9" w:rsidSect="00FF49E9">
      <w:footerReference w:type="default" r:id="rId8"/>
      <w:footerReference w:type="first" r:id="rId9"/>
      <w:pgSz w:w="11906" w:h="16838" w:code="9"/>
      <w:pgMar w:top="1134" w:right="1418" w:bottom="851" w:left="1418" w:header="851" w:footer="510" w:gutter="0"/>
      <w:cols w:space="425"/>
      <w:docGrid w:type="linesAndChars" w:linePitch="432"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6A4D7" w14:textId="77777777" w:rsidR="009A41A3" w:rsidRDefault="009A41A3" w:rsidP="00CD615D">
      <w:r>
        <w:separator/>
      </w:r>
    </w:p>
  </w:endnote>
  <w:endnote w:type="continuationSeparator" w:id="0">
    <w:p w14:paraId="72435985" w14:textId="77777777" w:rsidR="009A41A3" w:rsidRDefault="009A41A3" w:rsidP="00CD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918763"/>
      <w:docPartObj>
        <w:docPartGallery w:val="Page Numbers (Bottom of Page)"/>
        <w:docPartUnique/>
      </w:docPartObj>
    </w:sdtPr>
    <w:sdtEndPr>
      <w:rPr>
        <w:rFonts w:ascii="ＭＳ 明朝" w:hAnsi="ＭＳ 明朝"/>
      </w:rPr>
    </w:sdtEndPr>
    <w:sdtContent>
      <w:p w14:paraId="30CD2DF5" w14:textId="77777777" w:rsidR="00B369DB" w:rsidRPr="00106848" w:rsidRDefault="00B369DB" w:rsidP="00B369DB">
        <w:pPr>
          <w:pStyle w:val="ab"/>
          <w:jc w:val="center"/>
          <w:rPr>
            <w:rFonts w:ascii="ＭＳ 明朝" w:hAnsi="ＭＳ 明朝"/>
            <w:sz w:val="24"/>
            <w:szCs w:val="24"/>
          </w:rPr>
        </w:pPr>
        <w:r w:rsidRPr="00687DE3">
          <w:rPr>
            <w:rFonts w:ascii="ＭＳ 明朝" w:hAnsi="ＭＳ 明朝"/>
            <w:sz w:val="22"/>
            <w:szCs w:val="22"/>
          </w:rPr>
          <w:fldChar w:fldCharType="begin"/>
        </w:r>
        <w:r w:rsidRPr="00687DE3">
          <w:rPr>
            <w:rFonts w:ascii="ＭＳ 明朝" w:hAnsi="ＭＳ 明朝"/>
            <w:sz w:val="22"/>
            <w:szCs w:val="22"/>
          </w:rPr>
          <w:instrText xml:space="preserve"> PAGE  \* DBCHAR  \* MERGEFORMAT </w:instrText>
        </w:r>
        <w:r w:rsidRPr="00687DE3">
          <w:rPr>
            <w:rFonts w:ascii="ＭＳ 明朝" w:hAnsi="ＭＳ 明朝"/>
            <w:sz w:val="22"/>
            <w:szCs w:val="22"/>
          </w:rPr>
          <w:fldChar w:fldCharType="separate"/>
        </w:r>
        <w:r w:rsidR="00946BDF" w:rsidRPr="00687DE3">
          <w:rPr>
            <w:rFonts w:ascii="ＭＳ 明朝" w:hAnsi="ＭＳ 明朝" w:hint="eastAsia"/>
            <w:noProof/>
            <w:sz w:val="22"/>
            <w:szCs w:val="22"/>
          </w:rPr>
          <w:t>３</w:t>
        </w:r>
        <w:r w:rsidRPr="00687DE3">
          <w:rPr>
            <w:rFonts w:ascii="ＭＳ 明朝" w:hAnsi="ＭＳ 明朝"/>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819499"/>
      <w:docPartObj>
        <w:docPartGallery w:val="Page Numbers (Bottom of Page)"/>
        <w:docPartUnique/>
      </w:docPartObj>
    </w:sdtPr>
    <w:sdtEndPr>
      <w:rPr>
        <w:rFonts w:ascii="ＭＳ 明朝" w:hAnsi="ＭＳ 明朝"/>
        <w:sz w:val="22"/>
        <w:szCs w:val="22"/>
      </w:rPr>
    </w:sdtEndPr>
    <w:sdtContent>
      <w:p w14:paraId="344A8760" w14:textId="77777777" w:rsidR="00134E0B" w:rsidRPr="00687DE3" w:rsidRDefault="00946BDF">
        <w:pPr>
          <w:pStyle w:val="ab"/>
          <w:jc w:val="center"/>
          <w:rPr>
            <w:rFonts w:ascii="ＭＳ 明朝" w:hAnsi="ＭＳ 明朝"/>
            <w:sz w:val="22"/>
            <w:szCs w:val="22"/>
          </w:rPr>
        </w:pPr>
        <w:r w:rsidRPr="00687DE3">
          <w:rPr>
            <w:rFonts w:ascii="ＭＳ 明朝" w:hAnsi="ＭＳ 明朝" w:hint="eastAsia"/>
            <w:sz w:val="22"/>
            <w:szCs w:val="22"/>
          </w:rPr>
          <w:t>１</w:t>
        </w:r>
      </w:p>
    </w:sdtContent>
  </w:sdt>
  <w:p w14:paraId="2A384CE3" w14:textId="77777777" w:rsidR="00134E0B" w:rsidRDefault="00134E0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D95F" w14:textId="77777777" w:rsidR="009A41A3" w:rsidRDefault="009A41A3" w:rsidP="00CD615D">
      <w:r>
        <w:separator/>
      </w:r>
    </w:p>
  </w:footnote>
  <w:footnote w:type="continuationSeparator" w:id="0">
    <w:p w14:paraId="45287DFB" w14:textId="77777777" w:rsidR="009A41A3" w:rsidRDefault="009A41A3" w:rsidP="00CD6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064C2"/>
    <w:multiLevelType w:val="hybridMultilevel"/>
    <w:tmpl w:val="9B442ECA"/>
    <w:lvl w:ilvl="0" w:tplc="1EA641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837389"/>
    <w:multiLevelType w:val="hybridMultilevel"/>
    <w:tmpl w:val="5560A362"/>
    <w:lvl w:ilvl="0" w:tplc="ED20A7A0">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1D1871"/>
    <w:multiLevelType w:val="hybridMultilevel"/>
    <w:tmpl w:val="5FA6EB6C"/>
    <w:lvl w:ilvl="0" w:tplc="A05A046E">
      <w:start w:val="1"/>
      <w:numFmt w:val="decimalFullWidth"/>
      <w:lvlText w:val="（%1）"/>
      <w:lvlJc w:val="left"/>
      <w:pPr>
        <w:tabs>
          <w:tab w:val="num" w:pos="960"/>
        </w:tabs>
        <w:ind w:left="960" w:hanging="720"/>
      </w:pPr>
      <w:rPr>
        <w:rFonts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C321752"/>
    <w:multiLevelType w:val="hybridMultilevel"/>
    <w:tmpl w:val="DABCE1FC"/>
    <w:lvl w:ilvl="0" w:tplc="2FC2B5B8">
      <w:numFmt w:val="bullet"/>
      <w:lvlText w:val="・"/>
      <w:lvlJc w:val="left"/>
      <w:pPr>
        <w:tabs>
          <w:tab w:val="num" w:pos="735"/>
        </w:tabs>
        <w:ind w:left="735" w:hanging="420"/>
      </w:pPr>
      <w:rPr>
        <w:rFonts w:ascii="ＭＳ 明朝" w:eastAsia="ＭＳ 明朝" w:hAnsi="ＭＳ 明朝" w:cs="ＭＳ 明朝"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4" w15:restartNumberingAfterBreak="0">
    <w:nsid w:val="451B6E7D"/>
    <w:multiLevelType w:val="hybridMultilevel"/>
    <w:tmpl w:val="7D20A118"/>
    <w:lvl w:ilvl="0" w:tplc="0B7021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D010FD"/>
    <w:multiLevelType w:val="hybridMultilevel"/>
    <w:tmpl w:val="E1F4DE98"/>
    <w:lvl w:ilvl="0" w:tplc="593A690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B34898"/>
    <w:multiLevelType w:val="hybridMultilevel"/>
    <w:tmpl w:val="BD0E4044"/>
    <w:lvl w:ilvl="0" w:tplc="CBF656E4">
      <w:start w:val="1"/>
      <w:numFmt w:val="decimalEnclosedCircle"/>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8D97580"/>
    <w:multiLevelType w:val="hybridMultilevel"/>
    <w:tmpl w:val="AAEC8E68"/>
    <w:lvl w:ilvl="0" w:tplc="7DA6CF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17149F"/>
    <w:multiLevelType w:val="hybridMultilevel"/>
    <w:tmpl w:val="174AFB6E"/>
    <w:lvl w:ilvl="0" w:tplc="36CEF274">
      <w:start w:val="2"/>
      <w:numFmt w:val="decimalFullWidth"/>
      <w:lvlText w:val="（%1）"/>
      <w:lvlJc w:val="left"/>
      <w:pPr>
        <w:tabs>
          <w:tab w:val="num" w:pos="720"/>
        </w:tabs>
        <w:ind w:left="720" w:hanging="720"/>
      </w:pPr>
      <w:rPr>
        <w:rFonts w:hint="default"/>
        <w:color w:val="auto"/>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29779606">
    <w:abstractNumId w:val="6"/>
  </w:num>
  <w:num w:numId="2" w16cid:durableId="1982686770">
    <w:abstractNumId w:val="5"/>
  </w:num>
  <w:num w:numId="3" w16cid:durableId="1184438170">
    <w:abstractNumId w:val="4"/>
  </w:num>
  <w:num w:numId="4" w16cid:durableId="2106997021">
    <w:abstractNumId w:val="3"/>
  </w:num>
  <w:num w:numId="5" w16cid:durableId="437912366">
    <w:abstractNumId w:val="1"/>
  </w:num>
  <w:num w:numId="6" w16cid:durableId="1079136775">
    <w:abstractNumId w:val="8"/>
  </w:num>
  <w:num w:numId="7" w16cid:durableId="807286485">
    <w:abstractNumId w:val="2"/>
  </w:num>
  <w:num w:numId="8" w16cid:durableId="1316452217">
    <w:abstractNumId w:val="0"/>
  </w:num>
  <w:num w:numId="9" w16cid:durableId="19082249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3"/>
  <w:drawingGridVerticalSpacing w:val="216"/>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28"/>
    <w:rsid w:val="000000D4"/>
    <w:rsid w:val="0000140D"/>
    <w:rsid w:val="00001D32"/>
    <w:rsid w:val="00003B0C"/>
    <w:rsid w:val="0000535E"/>
    <w:rsid w:val="00007DF6"/>
    <w:rsid w:val="00012CB3"/>
    <w:rsid w:val="000134C3"/>
    <w:rsid w:val="00014E7A"/>
    <w:rsid w:val="00021585"/>
    <w:rsid w:val="00021E90"/>
    <w:rsid w:val="00023369"/>
    <w:rsid w:val="00025794"/>
    <w:rsid w:val="0002703E"/>
    <w:rsid w:val="00027235"/>
    <w:rsid w:val="0003153B"/>
    <w:rsid w:val="000318D3"/>
    <w:rsid w:val="00031E63"/>
    <w:rsid w:val="000332AE"/>
    <w:rsid w:val="0003541E"/>
    <w:rsid w:val="00036048"/>
    <w:rsid w:val="000404E0"/>
    <w:rsid w:val="00046D36"/>
    <w:rsid w:val="00050DBC"/>
    <w:rsid w:val="00052AF2"/>
    <w:rsid w:val="000531D4"/>
    <w:rsid w:val="000571E9"/>
    <w:rsid w:val="00057DC8"/>
    <w:rsid w:val="00061DB4"/>
    <w:rsid w:val="00062035"/>
    <w:rsid w:val="000625DC"/>
    <w:rsid w:val="000629C4"/>
    <w:rsid w:val="000637D9"/>
    <w:rsid w:val="00072A19"/>
    <w:rsid w:val="0007594B"/>
    <w:rsid w:val="00075FA7"/>
    <w:rsid w:val="00076D8F"/>
    <w:rsid w:val="00082ED6"/>
    <w:rsid w:val="00084777"/>
    <w:rsid w:val="00084D01"/>
    <w:rsid w:val="0008676C"/>
    <w:rsid w:val="00091E0C"/>
    <w:rsid w:val="00094EA9"/>
    <w:rsid w:val="00095D3A"/>
    <w:rsid w:val="000A30A3"/>
    <w:rsid w:val="000B553D"/>
    <w:rsid w:val="000B5658"/>
    <w:rsid w:val="000B5A12"/>
    <w:rsid w:val="000B62F5"/>
    <w:rsid w:val="000B6FFF"/>
    <w:rsid w:val="000C0285"/>
    <w:rsid w:val="000C14F5"/>
    <w:rsid w:val="000C1AF3"/>
    <w:rsid w:val="000C1C70"/>
    <w:rsid w:val="000C20A7"/>
    <w:rsid w:val="000C3347"/>
    <w:rsid w:val="000D12E5"/>
    <w:rsid w:val="000D32DD"/>
    <w:rsid w:val="000D3510"/>
    <w:rsid w:val="000D45A4"/>
    <w:rsid w:val="000D46C2"/>
    <w:rsid w:val="000D5E77"/>
    <w:rsid w:val="000E3FA7"/>
    <w:rsid w:val="000E7BBE"/>
    <w:rsid w:val="000F0DEC"/>
    <w:rsid w:val="000F334F"/>
    <w:rsid w:val="000F609E"/>
    <w:rsid w:val="001000A3"/>
    <w:rsid w:val="001015E2"/>
    <w:rsid w:val="001031B2"/>
    <w:rsid w:val="00103867"/>
    <w:rsid w:val="00103C8C"/>
    <w:rsid w:val="00106848"/>
    <w:rsid w:val="001078E3"/>
    <w:rsid w:val="00112400"/>
    <w:rsid w:val="00112CBB"/>
    <w:rsid w:val="001143A7"/>
    <w:rsid w:val="00114A40"/>
    <w:rsid w:val="00126AF5"/>
    <w:rsid w:val="00134E0B"/>
    <w:rsid w:val="001351D4"/>
    <w:rsid w:val="00136780"/>
    <w:rsid w:val="0013720C"/>
    <w:rsid w:val="001425A7"/>
    <w:rsid w:val="00143117"/>
    <w:rsid w:val="001436DE"/>
    <w:rsid w:val="00144D73"/>
    <w:rsid w:val="00146E63"/>
    <w:rsid w:val="00151805"/>
    <w:rsid w:val="001531AB"/>
    <w:rsid w:val="00153578"/>
    <w:rsid w:val="001563CC"/>
    <w:rsid w:val="00156535"/>
    <w:rsid w:val="00156694"/>
    <w:rsid w:val="00161738"/>
    <w:rsid w:val="00161DF0"/>
    <w:rsid w:val="0016515B"/>
    <w:rsid w:val="00171142"/>
    <w:rsid w:val="0017262B"/>
    <w:rsid w:val="00173047"/>
    <w:rsid w:val="001732A9"/>
    <w:rsid w:val="0017550C"/>
    <w:rsid w:val="0017680F"/>
    <w:rsid w:val="0017704D"/>
    <w:rsid w:val="00177533"/>
    <w:rsid w:val="0018098D"/>
    <w:rsid w:val="00182C03"/>
    <w:rsid w:val="0018455D"/>
    <w:rsid w:val="00185628"/>
    <w:rsid w:val="0018566E"/>
    <w:rsid w:val="00187281"/>
    <w:rsid w:val="001929ED"/>
    <w:rsid w:val="00194828"/>
    <w:rsid w:val="00195C82"/>
    <w:rsid w:val="00197110"/>
    <w:rsid w:val="001A0230"/>
    <w:rsid w:val="001A067C"/>
    <w:rsid w:val="001A0D7A"/>
    <w:rsid w:val="001A1D4A"/>
    <w:rsid w:val="001A6BC4"/>
    <w:rsid w:val="001A7931"/>
    <w:rsid w:val="001A7B01"/>
    <w:rsid w:val="001B11D1"/>
    <w:rsid w:val="001B1985"/>
    <w:rsid w:val="001B6B95"/>
    <w:rsid w:val="001C0CA4"/>
    <w:rsid w:val="001C3BBC"/>
    <w:rsid w:val="001C582C"/>
    <w:rsid w:val="001D07A2"/>
    <w:rsid w:val="001D07C9"/>
    <w:rsid w:val="001D1CA1"/>
    <w:rsid w:val="001D2751"/>
    <w:rsid w:val="001D4BCC"/>
    <w:rsid w:val="001D4C26"/>
    <w:rsid w:val="001D7E9E"/>
    <w:rsid w:val="001E0674"/>
    <w:rsid w:val="001E1E82"/>
    <w:rsid w:val="001E552F"/>
    <w:rsid w:val="001E79D4"/>
    <w:rsid w:val="001F0315"/>
    <w:rsid w:val="001F36AC"/>
    <w:rsid w:val="001F592A"/>
    <w:rsid w:val="001F7600"/>
    <w:rsid w:val="001F7A99"/>
    <w:rsid w:val="001F7B58"/>
    <w:rsid w:val="00201E2E"/>
    <w:rsid w:val="00202FF5"/>
    <w:rsid w:val="002030A2"/>
    <w:rsid w:val="00204E13"/>
    <w:rsid w:val="002060B5"/>
    <w:rsid w:val="002221FF"/>
    <w:rsid w:val="002225AE"/>
    <w:rsid w:val="00222990"/>
    <w:rsid w:val="00222F0C"/>
    <w:rsid w:val="0022463A"/>
    <w:rsid w:val="002251E8"/>
    <w:rsid w:val="002325A1"/>
    <w:rsid w:val="00234547"/>
    <w:rsid w:val="00236317"/>
    <w:rsid w:val="002400BC"/>
    <w:rsid w:val="002418FA"/>
    <w:rsid w:val="00242175"/>
    <w:rsid w:val="002444F4"/>
    <w:rsid w:val="00244FFC"/>
    <w:rsid w:val="002500CF"/>
    <w:rsid w:val="0025685C"/>
    <w:rsid w:val="00265A82"/>
    <w:rsid w:val="0026713C"/>
    <w:rsid w:val="00270628"/>
    <w:rsid w:val="002819BC"/>
    <w:rsid w:val="00283457"/>
    <w:rsid w:val="00290A46"/>
    <w:rsid w:val="00295946"/>
    <w:rsid w:val="002A04F3"/>
    <w:rsid w:val="002A0B77"/>
    <w:rsid w:val="002A27A2"/>
    <w:rsid w:val="002A72DA"/>
    <w:rsid w:val="002A7EC2"/>
    <w:rsid w:val="002B2203"/>
    <w:rsid w:val="002B2BDA"/>
    <w:rsid w:val="002B3864"/>
    <w:rsid w:val="002C3734"/>
    <w:rsid w:val="002C5FAB"/>
    <w:rsid w:val="002D2476"/>
    <w:rsid w:val="002D3E4E"/>
    <w:rsid w:val="002D588A"/>
    <w:rsid w:val="002D6302"/>
    <w:rsid w:val="002D6DB6"/>
    <w:rsid w:val="002D7A4C"/>
    <w:rsid w:val="002D7BB3"/>
    <w:rsid w:val="002D7E1D"/>
    <w:rsid w:val="002E0079"/>
    <w:rsid w:val="002E1C7C"/>
    <w:rsid w:val="002E490A"/>
    <w:rsid w:val="002F0FB7"/>
    <w:rsid w:val="002F2543"/>
    <w:rsid w:val="002F2673"/>
    <w:rsid w:val="002F547C"/>
    <w:rsid w:val="00302B31"/>
    <w:rsid w:val="00303E2A"/>
    <w:rsid w:val="0030470B"/>
    <w:rsid w:val="003066AB"/>
    <w:rsid w:val="00307A1E"/>
    <w:rsid w:val="003150CC"/>
    <w:rsid w:val="00316CB1"/>
    <w:rsid w:val="003179C7"/>
    <w:rsid w:val="00320ED0"/>
    <w:rsid w:val="00322ED0"/>
    <w:rsid w:val="00322FAE"/>
    <w:rsid w:val="003319F4"/>
    <w:rsid w:val="00335739"/>
    <w:rsid w:val="0034447E"/>
    <w:rsid w:val="00354BA4"/>
    <w:rsid w:val="00354CC4"/>
    <w:rsid w:val="0036273C"/>
    <w:rsid w:val="00364416"/>
    <w:rsid w:val="00367055"/>
    <w:rsid w:val="0037146D"/>
    <w:rsid w:val="00377590"/>
    <w:rsid w:val="00380076"/>
    <w:rsid w:val="00383EE5"/>
    <w:rsid w:val="003843FE"/>
    <w:rsid w:val="0038758A"/>
    <w:rsid w:val="00391171"/>
    <w:rsid w:val="003921B7"/>
    <w:rsid w:val="00392965"/>
    <w:rsid w:val="00397654"/>
    <w:rsid w:val="003A18E2"/>
    <w:rsid w:val="003A1EEB"/>
    <w:rsid w:val="003A71D3"/>
    <w:rsid w:val="003B3CAF"/>
    <w:rsid w:val="003B6826"/>
    <w:rsid w:val="003B7D87"/>
    <w:rsid w:val="003C05BA"/>
    <w:rsid w:val="003C0924"/>
    <w:rsid w:val="003C126F"/>
    <w:rsid w:val="003C18F8"/>
    <w:rsid w:val="003C24C8"/>
    <w:rsid w:val="003C47E2"/>
    <w:rsid w:val="003D0141"/>
    <w:rsid w:val="003E1974"/>
    <w:rsid w:val="003E3E4C"/>
    <w:rsid w:val="003E411C"/>
    <w:rsid w:val="003E74C6"/>
    <w:rsid w:val="003F0601"/>
    <w:rsid w:val="003F30E3"/>
    <w:rsid w:val="003F621C"/>
    <w:rsid w:val="003F628F"/>
    <w:rsid w:val="003F6E8C"/>
    <w:rsid w:val="00400C3C"/>
    <w:rsid w:val="00405ECB"/>
    <w:rsid w:val="00406FE1"/>
    <w:rsid w:val="004117A2"/>
    <w:rsid w:val="004153D3"/>
    <w:rsid w:val="00417401"/>
    <w:rsid w:val="004176AB"/>
    <w:rsid w:val="004178BF"/>
    <w:rsid w:val="00422417"/>
    <w:rsid w:val="004248FA"/>
    <w:rsid w:val="00425068"/>
    <w:rsid w:val="0042598F"/>
    <w:rsid w:val="00426303"/>
    <w:rsid w:val="00427D1B"/>
    <w:rsid w:val="0043012C"/>
    <w:rsid w:val="004312C4"/>
    <w:rsid w:val="004404ED"/>
    <w:rsid w:val="00442299"/>
    <w:rsid w:val="00445FB2"/>
    <w:rsid w:val="00453C3B"/>
    <w:rsid w:val="00453D41"/>
    <w:rsid w:val="00454F54"/>
    <w:rsid w:val="00462806"/>
    <w:rsid w:val="00462D2B"/>
    <w:rsid w:val="00464CBE"/>
    <w:rsid w:val="0046523F"/>
    <w:rsid w:val="004664F2"/>
    <w:rsid w:val="004674E2"/>
    <w:rsid w:val="004702E3"/>
    <w:rsid w:val="00477139"/>
    <w:rsid w:val="00477933"/>
    <w:rsid w:val="004802FD"/>
    <w:rsid w:val="00482358"/>
    <w:rsid w:val="00486A33"/>
    <w:rsid w:val="00490053"/>
    <w:rsid w:val="00494CAA"/>
    <w:rsid w:val="00495D01"/>
    <w:rsid w:val="00497AA0"/>
    <w:rsid w:val="004A2B04"/>
    <w:rsid w:val="004A338A"/>
    <w:rsid w:val="004A3BF5"/>
    <w:rsid w:val="004B2F48"/>
    <w:rsid w:val="004C1227"/>
    <w:rsid w:val="004C4FDF"/>
    <w:rsid w:val="004C515D"/>
    <w:rsid w:val="004C5935"/>
    <w:rsid w:val="004C6E9C"/>
    <w:rsid w:val="004D05DB"/>
    <w:rsid w:val="004D08B5"/>
    <w:rsid w:val="004D182E"/>
    <w:rsid w:val="004D2CEE"/>
    <w:rsid w:val="004D47FE"/>
    <w:rsid w:val="004D6C43"/>
    <w:rsid w:val="004D6E3D"/>
    <w:rsid w:val="004E08FE"/>
    <w:rsid w:val="004E193F"/>
    <w:rsid w:val="004E5928"/>
    <w:rsid w:val="004F06F7"/>
    <w:rsid w:val="004F49FD"/>
    <w:rsid w:val="004F7570"/>
    <w:rsid w:val="00501F51"/>
    <w:rsid w:val="00505496"/>
    <w:rsid w:val="005069C1"/>
    <w:rsid w:val="00506B9B"/>
    <w:rsid w:val="005077CF"/>
    <w:rsid w:val="005100B4"/>
    <w:rsid w:val="00514A11"/>
    <w:rsid w:val="005204AD"/>
    <w:rsid w:val="0052097A"/>
    <w:rsid w:val="005227AA"/>
    <w:rsid w:val="00522EB3"/>
    <w:rsid w:val="00524E3E"/>
    <w:rsid w:val="005253D1"/>
    <w:rsid w:val="00531050"/>
    <w:rsid w:val="00531D4E"/>
    <w:rsid w:val="005328A7"/>
    <w:rsid w:val="005340B0"/>
    <w:rsid w:val="00535A72"/>
    <w:rsid w:val="00537763"/>
    <w:rsid w:val="00541134"/>
    <w:rsid w:val="00541CEF"/>
    <w:rsid w:val="0054759B"/>
    <w:rsid w:val="00547642"/>
    <w:rsid w:val="00555B90"/>
    <w:rsid w:val="005612BA"/>
    <w:rsid w:val="00562558"/>
    <w:rsid w:val="005650CA"/>
    <w:rsid w:val="0056522C"/>
    <w:rsid w:val="00565665"/>
    <w:rsid w:val="0057196C"/>
    <w:rsid w:val="00573584"/>
    <w:rsid w:val="00577A30"/>
    <w:rsid w:val="005827BE"/>
    <w:rsid w:val="00583432"/>
    <w:rsid w:val="00584224"/>
    <w:rsid w:val="00586896"/>
    <w:rsid w:val="00587753"/>
    <w:rsid w:val="00594086"/>
    <w:rsid w:val="00594253"/>
    <w:rsid w:val="00595729"/>
    <w:rsid w:val="00596372"/>
    <w:rsid w:val="005A54D6"/>
    <w:rsid w:val="005A6B18"/>
    <w:rsid w:val="005B3F4A"/>
    <w:rsid w:val="005C2A9A"/>
    <w:rsid w:val="005C3601"/>
    <w:rsid w:val="005C5DD3"/>
    <w:rsid w:val="005C6224"/>
    <w:rsid w:val="005C7225"/>
    <w:rsid w:val="005E16D1"/>
    <w:rsid w:val="005E2638"/>
    <w:rsid w:val="005F627A"/>
    <w:rsid w:val="005F7464"/>
    <w:rsid w:val="0060108B"/>
    <w:rsid w:val="00605402"/>
    <w:rsid w:val="00605450"/>
    <w:rsid w:val="006074F6"/>
    <w:rsid w:val="0061256A"/>
    <w:rsid w:val="0061548C"/>
    <w:rsid w:val="00616DD5"/>
    <w:rsid w:val="006177F4"/>
    <w:rsid w:val="0062300B"/>
    <w:rsid w:val="00624BB0"/>
    <w:rsid w:val="00624F95"/>
    <w:rsid w:val="00625A62"/>
    <w:rsid w:val="00625D30"/>
    <w:rsid w:val="006268EE"/>
    <w:rsid w:val="00630A28"/>
    <w:rsid w:val="006351F1"/>
    <w:rsid w:val="00635CDA"/>
    <w:rsid w:val="00636047"/>
    <w:rsid w:val="00636D95"/>
    <w:rsid w:val="00636DB1"/>
    <w:rsid w:val="00641FC0"/>
    <w:rsid w:val="00642604"/>
    <w:rsid w:val="00642D55"/>
    <w:rsid w:val="00643BA5"/>
    <w:rsid w:val="006468FD"/>
    <w:rsid w:val="00646DC3"/>
    <w:rsid w:val="006505E0"/>
    <w:rsid w:val="00652861"/>
    <w:rsid w:val="0065301C"/>
    <w:rsid w:val="0065319A"/>
    <w:rsid w:val="00653F13"/>
    <w:rsid w:val="00656566"/>
    <w:rsid w:val="00656C30"/>
    <w:rsid w:val="00657FE5"/>
    <w:rsid w:val="00660372"/>
    <w:rsid w:val="00664986"/>
    <w:rsid w:val="00664B55"/>
    <w:rsid w:val="006736D2"/>
    <w:rsid w:val="00683A71"/>
    <w:rsid w:val="0068711D"/>
    <w:rsid w:val="00687284"/>
    <w:rsid w:val="006879D4"/>
    <w:rsid w:val="00687DE3"/>
    <w:rsid w:val="006935BA"/>
    <w:rsid w:val="006965F5"/>
    <w:rsid w:val="00696FAA"/>
    <w:rsid w:val="006A5307"/>
    <w:rsid w:val="006A6DD0"/>
    <w:rsid w:val="006A6EF5"/>
    <w:rsid w:val="006A7FE6"/>
    <w:rsid w:val="006B2A46"/>
    <w:rsid w:val="006B3CF4"/>
    <w:rsid w:val="006C03E1"/>
    <w:rsid w:val="006C0CB9"/>
    <w:rsid w:val="006C28BA"/>
    <w:rsid w:val="006D126F"/>
    <w:rsid w:val="006D425C"/>
    <w:rsid w:val="006D64A8"/>
    <w:rsid w:val="006D6656"/>
    <w:rsid w:val="006D759F"/>
    <w:rsid w:val="006E00A8"/>
    <w:rsid w:val="006E407B"/>
    <w:rsid w:val="006E458D"/>
    <w:rsid w:val="006E473E"/>
    <w:rsid w:val="006F4300"/>
    <w:rsid w:val="006F4524"/>
    <w:rsid w:val="006F7578"/>
    <w:rsid w:val="0070315B"/>
    <w:rsid w:val="00707D01"/>
    <w:rsid w:val="007102CD"/>
    <w:rsid w:val="007104AA"/>
    <w:rsid w:val="0071081F"/>
    <w:rsid w:val="00716BF7"/>
    <w:rsid w:val="0071736C"/>
    <w:rsid w:val="007211AF"/>
    <w:rsid w:val="00724BE1"/>
    <w:rsid w:val="007266C6"/>
    <w:rsid w:val="00730FB5"/>
    <w:rsid w:val="00733E07"/>
    <w:rsid w:val="00744CBB"/>
    <w:rsid w:val="007460AF"/>
    <w:rsid w:val="007465D2"/>
    <w:rsid w:val="007507F7"/>
    <w:rsid w:val="00751025"/>
    <w:rsid w:val="007516FD"/>
    <w:rsid w:val="00751A6A"/>
    <w:rsid w:val="00754BC6"/>
    <w:rsid w:val="00755051"/>
    <w:rsid w:val="00755BC6"/>
    <w:rsid w:val="00757611"/>
    <w:rsid w:val="00757A58"/>
    <w:rsid w:val="00760BC9"/>
    <w:rsid w:val="007627C9"/>
    <w:rsid w:val="007628DA"/>
    <w:rsid w:val="0076437E"/>
    <w:rsid w:val="0076734B"/>
    <w:rsid w:val="00771546"/>
    <w:rsid w:val="0077176E"/>
    <w:rsid w:val="00771D38"/>
    <w:rsid w:val="00771F31"/>
    <w:rsid w:val="00776564"/>
    <w:rsid w:val="00780A20"/>
    <w:rsid w:val="007811AA"/>
    <w:rsid w:val="00781BDB"/>
    <w:rsid w:val="00782683"/>
    <w:rsid w:val="00784352"/>
    <w:rsid w:val="00784F1B"/>
    <w:rsid w:val="00790FF9"/>
    <w:rsid w:val="00791410"/>
    <w:rsid w:val="00794275"/>
    <w:rsid w:val="00795A65"/>
    <w:rsid w:val="007A13EA"/>
    <w:rsid w:val="007A320F"/>
    <w:rsid w:val="007A324B"/>
    <w:rsid w:val="007A4429"/>
    <w:rsid w:val="007A5374"/>
    <w:rsid w:val="007A72D2"/>
    <w:rsid w:val="007B2E23"/>
    <w:rsid w:val="007B526A"/>
    <w:rsid w:val="007B52F9"/>
    <w:rsid w:val="007B5EE2"/>
    <w:rsid w:val="007C2FB0"/>
    <w:rsid w:val="007C3A58"/>
    <w:rsid w:val="007C7747"/>
    <w:rsid w:val="007D2B56"/>
    <w:rsid w:val="007D336F"/>
    <w:rsid w:val="007D3FE9"/>
    <w:rsid w:val="007E5A5E"/>
    <w:rsid w:val="007E7617"/>
    <w:rsid w:val="007E7CD2"/>
    <w:rsid w:val="007F1D8A"/>
    <w:rsid w:val="007F1DA7"/>
    <w:rsid w:val="007F3580"/>
    <w:rsid w:val="007F37A4"/>
    <w:rsid w:val="007F63BA"/>
    <w:rsid w:val="007F6BCB"/>
    <w:rsid w:val="00800A2B"/>
    <w:rsid w:val="0080167E"/>
    <w:rsid w:val="008047D7"/>
    <w:rsid w:val="00806E03"/>
    <w:rsid w:val="00810CAD"/>
    <w:rsid w:val="0081153F"/>
    <w:rsid w:val="0082141B"/>
    <w:rsid w:val="00822509"/>
    <w:rsid w:val="008226E3"/>
    <w:rsid w:val="00822DDB"/>
    <w:rsid w:val="00823127"/>
    <w:rsid w:val="00825A95"/>
    <w:rsid w:val="00826C6C"/>
    <w:rsid w:val="00834F4C"/>
    <w:rsid w:val="00835E7E"/>
    <w:rsid w:val="00836304"/>
    <w:rsid w:val="00843EC7"/>
    <w:rsid w:val="00844C4B"/>
    <w:rsid w:val="00851269"/>
    <w:rsid w:val="00851FFE"/>
    <w:rsid w:val="008545C3"/>
    <w:rsid w:val="00855B51"/>
    <w:rsid w:val="00855E9C"/>
    <w:rsid w:val="00857213"/>
    <w:rsid w:val="00861EFA"/>
    <w:rsid w:val="00864845"/>
    <w:rsid w:val="0086748D"/>
    <w:rsid w:val="00880ABF"/>
    <w:rsid w:val="00880D68"/>
    <w:rsid w:val="0088465C"/>
    <w:rsid w:val="00887209"/>
    <w:rsid w:val="00892F31"/>
    <w:rsid w:val="008A27DD"/>
    <w:rsid w:val="008A284A"/>
    <w:rsid w:val="008A62C4"/>
    <w:rsid w:val="008A6B96"/>
    <w:rsid w:val="008B280C"/>
    <w:rsid w:val="008B3009"/>
    <w:rsid w:val="008B550F"/>
    <w:rsid w:val="008C26A3"/>
    <w:rsid w:val="008C46FB"/>
    <w:rsid w:val="008C664E"/>
    <w:rsid w:val="008C77E2"/>
    <w:rsid w:val="008C7BFA"/>
    <w:rsid w:val="008D1F7A"/>
    <w:rsid w:val="008D2C32"/>
    <w:rsid w:val="008D3166"/>
    <w:rsid w:val="008D4927"/>
    <w:rsid w:val="008D73C2"/>
    <w:rsid w:val="008E1C4B"/>
    <w:rsid w:val="008E246C"/>
    <w:rsid w:val="008E7CA0"/>
    <w:rsid w:val="008F1FC5"/>
    <w:rsid w:val="008F206F"/>
    <w:rsid w:val="008F3C7A"/>
    <w:rsid w:val="0090195A"/>
    <w:rsid w:val="00901DAB"/>
    <w:rsid w:val="00902A42"/>
    <w:rsid w:val="00903E85"/>
    <w:rsid w:val="00904C2F"/>
    <w:rsid w:val="009105E6"/>
    <w:rsid w:val="00910C64"/>
    <w:rsid w:val="009112B9"/>
    <w:rsid w:val="00912DF3"/>
    <w:rsid w:val="0091440E"/>
    <w:rsid w:val="009168F7"/>
    <w:rsid w:val="00922B33"/>
    <w:rsid w:val="0092335A"/>
    <w:rsid w:val="00932579"/>
    <w:rsid w:val="00934DD7"/>
    <w:rsid w:val="00935A6B"/>
    <w:rsid w:val="00941E9C"/>
    <w:rsid w:val="00941F90"/>
    <w:rsid w:val="00943DB4"/>
    <w:rsid w:val="00945573"/>
    <w:rsid w:val="00945818"/>
    <w:rsid w:val="00946BDF"/>
    <w:rsid w:val="00951B2B"/>
    <w:rsid w:val="00952FC6"/>
    <w:rsid w:val="00953E84"/>
    <w:rsid w:val="009542C7"/>
    <w:rsid w:val="009546C7"/>
    <w:rsid w:val="00956D11"/>
    <w:rsid w:val="0096325A"/>
    <w:rsid w:val="009645D8"/>
    <w:rsid w:val="009716D8"/>
    <w:rsid w:val="009763A5"/>
    <w:rsid w:val="009774B8"/>
    <w:rsid w:val="00981240"/>
    <w:rsid w:val="0098574F"/>
    <w:rsid w:val="00987559"/>
    <w:rsid w:val="00991002"/>
    <w:rsid w:val="009941B3"/>
    <w:rsid w:val="00994592"/>
    <w:rsid w:val="00995BE7"/>
    <w:rsid w:val="00996463"/>
    <w:rsid w:val="009A1974"/>
    <w:rsid w:val="009A1AD1"/>
    <w:rsid w:val="009A406B"/>
    <w:rsid w:val="009A41A3"/>
    <w:rsid w:val="009A5743"/>
    <w:rsid w:val="009B1969"/>
    <w:rsid w:val="009B20A2"/>
    <w:rsid w:val="009B48EC"/>
    <w:rsid w:val="009B525A"/>
    <w:rsid w:val="009B57A4"/>
    <w:rsid w:val="009B6164"/>
    <w:rsid w:val="009D0C7E"/>
    <w:rsid w:val="009D22CC"/>
    <w:rsid w:val="009D293D"/>
    <w:rsid w:val="009D6D2C"/>
    <w:rsid w:val="009E0C0C"/>
    <w:rsid w:val="009E1590"/>
    <w:rsid w:val="009E2D8C"/>
    <w:rsid w:val="009E48BA"/>
    <w:rsid w:val="009E5D6C"/>
    <w:rsid w:val="009E63ED"/>
    <w:rsid w:val="009E6DED"/>
    <w:rsid w:val="009E77CC"/>
    <w:rsid w:val="009E7941"/>
    <w:rsid w:val="009F0F74"/>
    <w:rsid w:val="009F160C"/>
    <w:rsid w:val="009F1919"/>
    <w:rsid w:val="00A025D5"/>
    <w:rsid w:val="00A04ABE"/>
    <w:rsid w:val="00A06B64"/>
    <w:rsid w:val="00A10B28"/>
    <w:rsid w:val="00A17629"/>
    <w:rsid w:val="00A1791A"/>
    <w:rsid w:val="00A22B8D"/>
    <w:rsid w:val="00A243E5"/>
    <w:rsid w:val="00A24D3D"/>
    <w:rsid w:val="00A31649"/>
    <w:rsid w:val="00A34A38"/>
    <w:rsid w:val="00A36DC4"/>
    <w:rsid w:val="00A37B51"/>
    <w:rsid w:val="00A400B1"/>
    <w:rsid w:val="00A403B1"/>
    <w:rsid w:val="00A41369"/>
    <w:rsid w:val="00A42871"/>
    <w:rsid w:val="00A42C89"/>
    <w:rsid w:val="00A45FC2"/>
    <w:rsid w:val="00A50842"/>
    <w:rsid w:val="00A5129B"/>
    <w:rsid w:val="00A55A54"/>
    <w:rsid w:val="00A60A5B"/>
    <w:rsid w:val="00A61DF0"/>
    <w:rsid w:val="00A628E8"/>
    <w:rsid w:val="00A63396"/>
    <w:rsid w:val="00A63EBA"/>
    <w:rsid w:val="00A63FB4"/>
    <w:rsid w:val="00A646F7"/>
    <w:rsid w:val="00A65030"/>
    <w:rsid w:val="00A66F00"/>
    <w:rsid w:val="00A671EA"/>
    <w:rsid w:val="00A703AA"/>
    <w:rsid w:val="00A73773"/>
    <w:rsid w:val="00A758FF"/>
    <w:rsid w:val="00A80185"/>
    <w:rsid w:val="00A82AA1"/>
    <w:rsid w:val="00A8389A"/>
    <w:rsid w:val="00A8410C"/>
    <w:rsid w:val="00A862B3"/>
    <w:rsid w:val="00A87BDB"/>
    <w:rsid w:val="00A90380"/>
    <w:rsid w:val="00A90C99"/>
    <w:rsid w:val="00A91A1F"/>
    <w:rsid w:val="00A92977"/>
    <w:rsid w:val="00A978A2"/>
    <w:rsid w:val="00AA3D09"/>
    <w:rsid w:val="00AA58D2"/>
    <w:rsid w:val="00AA5E58"/>
    <w:rsid w:val="00AA64D3"/>
    <w:rsid w:val="00AA69C3"/>
    <w:rsid w:val="00AA7ECF"/>
    <w:rsid w:val="00AA7FD2"/>
    <w:rsid w:val="00AB38DA"/>
    <w:rsid w:val="00AB5EDD"/>
    <w:rsid w:val="00AB617D"/>
    <w:rsid w:val="00AB7AEE"/>
    <w:rsid w:val="00AC0EE1"/>
    <w:rsid w:val="00AC104F"/>
    <w:rsid w:val="00AC32AF"/>
    <w:rsid w:val="00AC3729"/>
    <w:rsid w:val="00AC3E5D"/>
    <w:rsid w:val="00AC76FD"/>
    <w:rsid w:val="00AD608F"/>
    <w:rsid w:val="00AD6510"/>
    <w:rsid w:val="00AD7449"/>
    <w:rsid w:val="00AD7931"/>
    <w:rsid w:val="00AE0316"/>
    <w:rsid w:val="00AE1708"/>
    <w:rsid w:val="00AE362B"/>
    <w:rsid w:val="00AE45C6"/>
    <w:rsid w:val="00AE6B98"/>
    <w:rsid w:val="00AF2C80"/>
    <w:rsid w:val="00AF2CC4"/>
    <w:rsid w:val="00AF2EE0"/>
    <w:rsid w:val="00AF47AE"/>
    <w:rsid w:val="00AF5D6F"/>
    <w:rsid w:val="00B0016F"/>
    <w:rsid w:val="00B00514"/>
    <w:rsid w:val="00B0254E"/>
    <w:rsid w:val="00B02788"/>
    <w:rsid w:val="00B145D9"/>
    <w:rsid w:val="00B1615C"/>
    <w:rsid w:val="00B21F49"/>
    <w:rsid w:val="00B22F83"/>
    <w:rsid w:val="00B233F4"/>
    <w:rsid w:val="00B248AE"/>
    <w:rsid w:val="00B24BB5"/>
    <w:rsid w:val="00B251CC"/>
    <w:rsid w:val="00B25D39"/>
    <w:rsid w:val="00B26D1F"/>
    <w:rsid w:val="00B3081C"/>
    <w:rsid w:val="00B32B22"/>
    <w:rsid w:val="00B34E78"/>
    <w:rsid w:val="00B369DB"/>
    <w:rsid w:val="00B47EBA"/>
    <w:rsid w:val="00B47F59"/>
    <w:rsid w:val="00B54260"/>
    <w:rsid w:val="00B54F17"/>
    <w:rsid w:val="00B54F70"/>
    <w:rsid w:val="00B561FE"/>
    <w:rsid w:val="00B56497"/>
    <w:rsid w:val="00B57E48"/>
    <w:rsid w:val="00B6094F"/>
    <w:rsid w:val="00B609D0"/>
    <w:rsid w:val="00B61586"/>
    <w:rsid w:val="00B6202E"/>
    <w:rsid w:val="00B6695D"/>
    <w:rsid w:val="00B717BD"/>
    <w:rsid w:val="00B71FA9"/>
    <w:rsid w:val="00B7420A"/>
    <w:rsid w:val="00B83831"/>
    <w:rsid w:val="00B83E94"/>
    <w:rsid w:val="00B851E6"/>
    <w:rsid w:val="00B85592"/>
    <w:rsid w:val="00B860AC"/>
    <w:rsid w:val="00B86A55"/>
    <w:rsid w:val="00B94C7B"/>
    <w:rsid w:val="00B95C26"/>
    <w:rsid w:val="00BA074E"/>
    <w:rsid w:val="00BA25D8"/>
    <w:rsid w:val="00BA28C2"/>
    <w:rsid w:val="00BA2906"/>
    <w:rsid w:val="00BA3555"/>
    <w:rsid w:val="00BA43E1"/>
    <w:rsid w:val="00BA4C90"/>
    <w:rsid w:val="00BA68A1"/>
    <w:rsid w:val="00BB2F11"/>
    <w:rsid w:val="00BB39EB"/>
    <w:rsid w:val="00BB4E45"/>
    <w:rsid w:val="00BB4EE7"/>
    <w:rsid w:val="00BB500C"/>
    <w:rsid w:val="00BC14D6"/>
    <w:rsid w:val="00BC23AC"/>
    <w:rsid w:val="00BC2B41"/>
    <w:rsid w:val="00BD5986"/>
    <w:rsid w:val="00BD7889"/>
    <w:rsid w:val="00BE1701"/>
    <w:rsid w:val="00BE37BF"/>
    <w:rsid w:val="00BE597D"/>
    <w:rsid w:val="00BE6744"/>
    <w:rsid w:val="00BE7B0E"/>
    <w:rsid w:val="00BF17AA"/>
    <w:rsid w:val="00BF35D7"/>
    <w:rsid w:val="00BF6087"/>
    <w:rsid w:val="00BF7471"/>
    <w:rsid w:val="00BF749C"/>
    <w:rsid w:val="00BF7F3E"/>
    <w:rsid w:val="00C00431"/>
    <w:rsid w:val="00C0187D"/>
    <w:rsid w:val="00C0426E"/>
    <w:rsid w:val="00C05E1C"/>
    <w:rsid w:val="00C069CD"/>
    <w:rsid w:val="00C07AEF"/>
    <w:rsid w:val="00C100FA"/>
    <w:rsid w:val="00C110BE"/>
    <w:rsid w:val="00C12322"/>
    <w:rsid w:val="00C12547"/>
    <w:rsid w:val="00C13D28"/>
    <w:rsid w:val="00C159DF"/>
    <w:rsid w:val="00C21A48"/>
    <w:rsid w:val="00C21CB8"/>
    <w:rsid w:val="00C22C71"/>
    <w:rsid w:val="00C236DD"/>
    <w:rsid w:val="00C24636"/>
    <w:rsid w:val="00C258BE"/>
    <w:rsid w:val="00C27EF5"/>
    <w:rsid w:val="00C309EA"/>
    <w:rsid w:val="00C33891"/>
    <w:rsid w:val="00C40E44"/>
    <w:rsid w:val="00C41B7C"/>
    <w:rsid w:val="00C56ECE"/>
    <w:rsid w:val="00C575B0"/>
    <w:rsid w:val="00C62503"/>
    <w:rsid w:val="00C6291A"/>
    <w:rsid w:val="00C630B0"/>
    <w:rsid w:val="00C63AEC"/>
    <w:rsid w:val="00C63DE8"/>
    <w:rsid w:val="00C64810"/>
    <w:rsid w:val="00C65B29"/>
    <w:rsid w:val="00C660E8"/>
    <w:rsid w:val="00C66CEC"/>
    <w:rsid w:val="00C72447"/>
    <w:rsid w:val="00C72889"/>
    <w:rsid w:val="00C76B21"/>
    <w:rsid w:val="00C837D9"/>
    <w:rsid w:val="00C84385"/>
    <w:rsid w:val="00C85C91"/>
    <w:rsid w:val="00C86000"/>
    <w:rsid w:val="00C8603C"/>
    <w:rsid w:val="00C86783"/>
    <w:rsid w:val="00C86E43"/>
    <w:rsid w:val="00C87056"/>
    <w:rsid w:val="00C92891"/>
    <w:rsid w:val="00C947D8"/>
    <w:rsid w:val="00C97364"/>
    <w:rsid w:val="00CA0541"/>
    <w:rsid w:val="00CA1A29"/>
    <w:rsid w:val="00CA32D1"/>
    <w:rsid w:val="00CA3788"/>
    <w:rsid w:val="00CA598C"/>
    <w:rsid w:val="00CA7BC7"/>
    <w:rsid w:val="00CB13F5"/>
    <w:rsid w:val="00CB1C1D"/>
    <w:rsid w:val="00CB5B89"/>
    <w:rsid w:val="00CB78C1"/>
    <w:rsid w:val="00CB7BA1"/>
    <w:rsid w:val="00CB7ECB"/>
    <w:rsid w:val="00CC4D14"/>
    <w:rsid w:val="00CD13E5"/>
    <w:rsid w:val="00CD1D73"/>
    <w:rsid w:val="00CD251E"/>
    <w:rsid w:val="00CD615D"/>
    <w:rsid w:val="00CD68C8"/>
    <w:rsid w:val="00CD6E14"/>
    <w:rsid w:val="00CE204B"/>
    <w:rsid w:val="00CE532F"/>
    <w:rsid w:val="00CE5632"/>
    <w:rsid w:val="00CF2843"/>
    <w:rsid w:val="00CF410E"/>
    <w:rsid w:val="00CF4C8A"/>
    <w:rsid w:val="00CF6DC2"/>
    <w:rsid w:val="00D01CAD"/>
    <w:rsid w:val="00D01DB8"/>
    <w:rsid w:val="00D0512C"/>
    <w:rsid w:val="00D07ED8"/>
    <w:rsid w:val="00D1453A"/>
    <w:rsid w:val="00D172BC"/>
    <w:rsid w:val="00D21A1A"/>
    <w:rsid w:val="00D21DF6"/>
    <w:rsid w:val="00D23009"/>
    <w:rsid w:val="00D246AE"/>
    <w:rsid w:val="00D31875"/>
    <w:rsid w:val="00D34023"/>
    <w:rsid w:val="00D34937"/>
    <w:rsid w:val="00D34DB5"/>
    <w:rsid w:val="00D40755"/>
    <w:rsid w:val="00D43D31"/>
    <w:rsid w:val="00D45D65"/>
    <w:rsid w:val="00D4619B"/>
    <w:rsid w:val="00D50572"/>
    <w:rsid w:val="00D54F56"/>
    <w:rsid w:val="00D553E1"/>
    <w:rsid w:val="00D56A6E"/>
    <w:rsid w:val="00D61DC9"/>
    <w:rsid w:val="00D641B5"/>
    <w:rsid w:val="00D673BD"/>
    <w:rsid w:val="00D706D9"/>
    <w:rsid w:val="00D71816"/>
    <w:rsid w:val="00D8281E"/>
    <w:rsid w:val="00D849D8"/>
    <w:rsid w:val="00D8507E"/>
    <w:rsid w:val="00D85699"/>
    <w:rsid w:val="00D9034F"/>
    <w:rsid w:val="00D90619"/>
    <w:rsid w:val="00D937F0"/>
    <w:rsid w:val="00D96799"/>
    <w:rsid w:val="00DA19AF"/>
    <w:rsid w:val="00DA20D2"/>
    <w:rsid w:val="00DA51F0"/>
    <w:rsid w:val="00DA5B89"/>
    <w:rsid w:val="00DA731C"/>
    <w:rsid w:val="00DB10D3"/>
    <w:rsid w:val="00DB1219"/>
    <w:rsid w:val="00DB3284"/>
    <w:rsid w:val="00DB4DB7"/>
    <w:rsid w:val="00DC069F"/>
    <w:rsid w:val="00DC26C5"/>
    <w:rsid w:val="00DD6D86"/>
    <w:rsid w:val="00DD7684"/>
    <w:rsid w:val="00DF0CBA"/>
    <w:rsid w:val="00DF2679"/>
    <w:rsid w:val="00DF3C45"/>
    <w:rsid w:val="00DF4295"/>
    <w:rsid w:val="00DF64D2"/>
    <w:rsid w:val="00E001D0"/>
    <w:rsid w:val="00E040B8"/>
    <w:rsid w:val="00E05D63"/>
    <w:rsid w:val="00E05DC4"/>
    <w:rsid w:val="00E12B9F"/>
    <w:rsid w:val="00E12E3B"/>
    <w:rsid w:val="00E138B2"/>
    <w:rsid w:val="00E13906"/>
    <w:rsid w:val="00E13CB2"/>
    <w:rsid w:val="00E14E59"/>
    <w:rsid w:val="00E16E08"/>
    <w:rsid w:val="00E207F8"/>
    <w:rsid w:val="00E2089B"/>
    <w:rsid w:val="00E2350B"/>
    <w:rsid w:val="00E2428D"/>
    <w:rsid w:val="00E24418"/>
    <w:rsid w:val="00E2724A"/>
    <w:rsid w:val="00E30182"/>
    <w:rsid w:val="00E30703"/>
    <w:rsid w:val="00E33352"/>
    <w:rsid w:val="00E406BB"/>
    <w:rsid w:val="00E40E5A"/>
    <w:rsid w:val="00E50DC2"/>
    <w:rsid w:val="00E52E6E"/>
    <w:rsid w:val="00E5451B"/>
    <w:rsid w:val="00E56E62"/>
    <w:rsid w:val="00E57438"/>
    <w:rsid w:val="00E57649"/>
    <w:rsid w:val="00E5788D"/>
    <w:rsid w:val="00E62B23"/>
    <w:rsid w:val="00E63FB6"/>
    <w:rsid w:val="00E745CE"/>
    <w:rsid w:val="00E76294"/>
    <w:rsid w:val="00E771E9"/>
    <w:rsid w:val="00E8010C"/>
    <w:rsid w:val="00E810B7"/>
    <w:rsid w:val="00E87A8E"/>
    <w:rsid w:val="00E9073B"/>
    <w:rsid w:val="00E91E68"/>
    <w:rsid w:val="00E9234A"/>
    <w:rsid w:val="00E928FF"/>
    <w:rsid w:val="00E9528B"/>
    <w:rsid w:val="00E96ADC"/>
    <w:rsid w:val="00EA11C0"/>
    <w:rsid w:val="00EA7F1A"/>
    <w:rsid w:val="00EB0DCB"/>
    <w:rsid w:val="00EB4F41"/>
    <w:rsid w:val="00EC157E"/>
    <w:rsid w:val="00EC21FC"/>
    <w:rsid w:val="00EC36BA"/>
    <w:rsid w:val="00EC44B0"/>
    <w:rsid w:val="00EC54E0"/>
    <w:rsid w:val="00ED055B"/>
    <w:rsid w:val="00ED105D"/>
    <w:rsid w:val="00EE0A26"/>
    <w:rsid w:val="00EE0DAF"/>
    <w:rsid w:val="00EE24F3"/>
    <w:rsid w:val="00EE3C59"/>
    <w:rsid w:val="00EE48E1"/>
    <w:rsid w:val="00EE50A2"/>
    <w:rsid w:val="00EE5BDC"/>
    <w:rsid w:val="00EF10D1"/>
    <w:rsid w:val="00EF1FDF"/>
    <w:rsid w:val="00EF4ABB"/>
    <w:rsid w:val="00EF61C8"/>
    <w:rsid w:val="00EF7A99"/>
    <w:rsid w:val="00F008B0"/>
    <w:rsid w:val="00F02A22"/>
    <w:rsid w:val="00F061D2"/>
    <w:rsid w:val="00F074B0"/>
    <w:rsid w:val="00F1173B"/>
    <w:rsid w:val="00F119E0"/>
    <w:rsid w:val="00F1282A"/>
    <w:rsid w:val="00F130B2"/>
    <w:rsid w:val="00F15A25"/>
    <w:rsid w:val="00F22586"/>
    <w:rsid w:val="00F2355B"/>
    <w:rsid w:val="00F24093"/>
    <w:rsid w:val="00F259FA"/>
    <w:rsid w:val="00F27D90"/>
    <w:rsid w:val="00F32FD7"/>
    <w:rsid w:val="00F3312D"/>
    <w:rsid w:val="00F33923"/>
    <w:rsid w:val="00F35417"/>
    <w:rsid w:val="00F37861"/>
    <w:rsid w:val="00F41B34"/>
    <w:rsid w:val="00F46005"/>
    <w:rsid w:val="00F57A79"/>
    <w:rsid w:val="00F6392B"/>
    <w:rsid w:val="00F642B2"/>
    <w:rsid w:val="00F677B6"/>
    <w:rsid w:val="00F72CE9"/>
    <w:rsid w:val="00F74A3C"/>
    <w:rsid w:val="00F74AD4"/>
    <w:rsid w:val="00F75E22"/>
    <w:rsid w:val="00F779B7"/>
    <w:rsid w:val="00F87B89"/>
    <w:rsid w:val="00F9739E"/>
    <w:rsid w:val="00F97B5D"/>
    <w:rsid w:val="00FA0875"/>
    <w:rsid w:val="00FA1791"/>
    <w:rsid w:val="00FA70A0"/>
    <w:rsid w:val="00FB02F1"/>
    <w:rsid w:val="00FB08B7"/>
    <w:rsid w:val="00FB10F0"/>
    <w:rsid w:val="00FB3948"/>
    <w:rsid w:val="00FB5124"/>
    <w:rsid w:val="00FB5164"/>
    <w:rsid w:val="00FB544F"/>
    <w:rsid w:val="00FB5596"/>
    <w:rsid w:val="00FC0979"/>
    <w:rsid w:val="00FC0DD7"/>
    <w:rsid w:val="00FC1477"/>
    <w:rsid w:val="00FC3126"/>
    <w:rsid w:val="00FD3359"/>
    <w:rsid w:val="00FD42CE"/>
    <w:rsid w:val="00FD5A5C"/>
    <w:rsid w:val="00FD72E1"/>
    <w:rsid w:val="00FD7B56"/>
    <w:rsid w:val="00FE12F6"/>
    <w:rsid w:val="00FE1DE1"/>
    <w:rsid w:val="00FE1FCB"/>
    <w:rsid w:val="00FE2451"/>
    <w:rsid w:val="00FE36EA"/>
    <w:rsid w:val="00FE537B"/>
    <w:rsid w:val="00FE701D"/>
    <w:rsid w:val="00FE7648"/>
    <w:rsid w:val="00FF216E"/>
    <w:rsid w:val="00FF23AC"/>
    <w:rsid w:val="00FF445B"/>
    <w:rsid w:val="00FF49E9"/>
    <w:rsid w:val="00FF5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195093B1"/>
  <w15:docId w15:val="{3B651698-0801-4051-98FD-23856E41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6CB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3E94"/>
    <w:pPr>
      <w:widowControl w:val="0"/>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D6C43"/>
    <w:rPr>
      <w:rFonts w:ascii="Arial" w:eastAsia="ＭＳ ゴシック" w:hAnsi="Arial"/>
      <w:sz w:val="18"/>
      <w:szCs w:val="18"/>
    </w:rPr>
  </w:style>
  <w:style w:type="paragraph" w:styleId="a5">
    <w:name w:val="Body Text"/>
    <w:basedOn w:val="a"/>
    <w:rsid w:val="00D45D65"/>
    <w:rPr>
      <w:rFonts w:ascii="ＭＳ 明朝"/>
      <w:sz w:val="20"/>
    </w:rPr>
  </w:style>
  <w:style w:type="paragraph" w:customStyle="1" w:styleId="a6">
    <w:name w:val="一太郎"/>
    <w:rsid w:val="007507F7"/>
    <w:pPr>
      <w:widowControl w:val="0"/>
      <w:wordWrap w:val="0"/>
      <w:autoSpaceDE w:val="0"/>
      <w:autoSpaceDN w:val="0"/>
      <w:adjustRightInd w:val="0"/>
      <w:spacing w:line="229" w:lineRule="exact"/>
      <w:jc w:val="both"/>
    </w:pPr>
    <w:rPr>
      <w:rFonts w:cs="ＭＳ 明朝"/>
      <w:spacing w:val="2"/>
      <w:sz w:val="22"/>
      <w:szCs w:val="22"/>
    </w:rPr>
  </w:style>
  <w:style w:type="character" w:styleId="a7">
    <w:name w:val="page number"/>
    <w:basedOn w:val="a0"/>
    <w:rsid w:val="007507F7"/>
  </w:style>
  <w:style w:type="paragraph" w:styleId="a8">
    <w:name w:val="Date"/>
    <w:basedOn w:val="a"/>
    <w:next w:val="a"/>
    <w:rsid w:val="00F677B6"/>
  </w:style>
  <w:style w:type="paragraph" w:styleId="2">
    <w:name w:val="Body Text Indent 2"/>
    <w:basedOn w:val="a"/>
    <w:link w:val="20"/>
    <w:rsid w:val="00945818"/>
    <w:pPr>
      <w:spacing w:line="480" w:lineRule="auto"/>
      <w:ind w:leftChars="400" w:left="851"/>
    </w:pPr>
  </w:style>
  <w:style w:type="paragraph" w:styleId="a9">
    <w:name w:val="header"/>
    <w:basedOn w:val="a"/>
    <w:link w:val="aa"/>
    <w:uiPriority w:val="99"/>
    <w:rsid w:val="00CD615D"/>
    <w:pPr>
      <w:tabs>
        <w:tab w:val="center" w:pos="4252"/>
        <w:tab w:val="right" w:pos="8504"/>
      </w:tabs>
      <w:snapToGrid w:val="0"/>
    </w:pPr>
  </w:style>
  <w:style w:type="character" w:customStyle="1" w:styleId="aa">
    <w:name w:val="ヘッダー (文字)"/>
    <w:link w:val="a9"/>
    <w:uiPriority w:val="99"/>
    <w:rsid w:val="00CD615D"/>
    <w:rPr>
      <w:kern w:val="2"/>
      <w:sz w:val="21"/>
      <w:szCs w:val="24"/>
    </w:rPr>
  </w:style>
  <w:style w:type="paragraph" w:styleId="ab">
    <w:name w:val="footer"/>
    <w:basedOn w:val="a"/>
    <w:link w:val="ac"/>
    <w:uiPriority w:val="99"/>
    <w:rsid w:val="00CD615D"/>
    <w:pPr>
      <w:tabs>
        <w:tab w:val="center" w:pos="4252"/>
        <w:tab w:val="right" w:pos="8504"/>
      </w:tabs>
      <w:snapToGrid w:val="0"/>
    </w:pPr>
  </w:style>
  <w:style w:type="character" w:customStyle="1" w:styleId="ac">
    <w:name w:val="フッター (文字)"/>
    <w:link w:val="ab"/>
    <w:uiPriority w:val="99"/>
    <w:rsid w:val="00CD615D"/>
    <w:rPr>
      <w:kern w:val="2"/>
      <w:sz w:val="21"/>
      <w:szCs w:val="24"/>
    </w:rPr>
  </w:style>
  <w:style w:type="character" w:customStyle="1" w:styleId="20">
    <w:name w:val="本文インデント 2 (文字)"/>
    <w:link w:val="2"/>
    <w:rsid w:val="00941E9C"/>
    <w:rPr>
      <w:kern w:val="2"/>
      <w:sz w:val="21"/>
      <w:szCs w:val="24"/>
    </w:rPr>
  </w:style>
  <w:style w:type="character" w:styleId="ad">
    <w:name w:val="Hyperlink"/>
    <w:basedOn w:val="a0"/>
    <w:uiPriority w:val="99"/>
    <w:unhideWhenUsed/>
    <w:rsid w:val="001E79D4"/>
    <w:rPr>
      <w:color w:val="0000FF"/>
      <w:u w:val="single"/>
    </w:rPr>
  </w:style>
  <w:style w:type="character" w:customStyle="1" w:styleId="articletitle">
    <w:name w:val="articletitle"/>
    <w:basedOn w:val="a0"/>
    <w:rsid w:val="001F592A"/>
  </w:style>
  <w:style w:type="character" w:customStyle="1" w:styleId="itemtitle">
    <w:name w:val="itemtitle"/>
    <w:basedOn w:val="a0"/>
    <w:rsid w:val="001F592A"/>
  </w:style>
  <w:style w:type="character" w:customStyle="1" w:styleId="subitem1title">
    <w:name w:val="subitem1title"/>
    <w:basedOn w:val="a0"/>
    <w:rsid w:val="00F642B2"/>
  </w:style>
  <w:style w:type="character" w:styleId="ae">
    <w:name w:val="annotation reference"/>
    <w:basedOn w:val="a0"/>
    <w:rsid w:val="00664B55"/>
    <w:rPr>
      <w:sz w:val="18"/>
      <w:szCs w:val="18"/>
    </w:rPr>
  </w:style>
  <w:style w:type="paragraph" w:styleId="af">
    <w:name w:val="annotation text"/>
    <w:basedOn w:val="a"/>
    <w:link w:val="af0"/>
    <w:rsid w:val="00664B55"/>
    <w:pPr>
      <w:jc w:val="left"/>
    </w:pPr>
  </w:style>
  <w:style w:type="character" w:customStyle="1" w:styleId="af0">
    <w:name w:val="コメント文字列 (文字)"/>
    <w:basedOn w:val="a0"/>
    <w:link w:val="af"/>
    <w:rsid w:val="00664B55"/>
    <w:rPr>
      <w:kern w:val="2"/>
      <w:sz w:val="21"/>
    </w:rPr>
  </w:style>
  <w:style w:type="paragraph" w:styleId="af1">
    <w:name w:val="annotation subject"/>
    <w:basedOn w:val="af"/>
    <w:next w:val="af"/>
    <w:link w:val="af2"/>
    <w:rsid w:val="00664B55"/>
    <w:rPr>
      <w:b/>
      <w:bCs/>
    </w:rPr>
  </w:style>
  <w:style w:type="character" w:customStyle="1" w:styleId="af2">
    <w:name w:val="コメント内容 (文字)"/>
    <w:basedOn w:val="af0"/>
    <w:link w:val="af1"/>
    <w:rsid w:val="00664B5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3746">
      <w:bodyDiv w:val="1"/>
      <w:marLeft w:val="0"/>
      <w:marRight w:val="0"/>
      <w:marTop w:val="0"/>
      <w:marBottom w:val="0"/>
      <w:divBdr>
        <w:top w:val="none" w:sz="0" w:space="0" w:color="auto"/>
        <w:left w:val="none" w:sz="0" w:space="0" w:color="auto"/>
        <w:bottom w:val="none" w:sz="0" w:space="0" w:color="auto"/>
        <w:right w:val="none" w:sz="0" w:space="0" w:color="auto"/>
      </w:divBdr>
      <w:divsChild>
        <w:div w:id="1384938183">
          <w:marLeft w:val="200"/>
          <w:marRight w:val="0"/>
          <w:marTop w:val="0"/>
          <w:marBottom w:val="0"/>
          <w:divBdr>
            <w:top w:val="none" w:sz="0" w:space="0" w:color="auto"/>
            <w:left w:val="none" w:sz="0" w:space="0" w:color="auto"/>
            <w:bottom w:val="none" w:sz="0" w:space="0" w:color="auto"/>
            <w:right w:val="none" w:sz="0" w:space="0" w:color="auto"/>
          </w:divBdr>
        </w:div>
        <w:div w:id="1301808267">
          <w:marLeft w:val="200"/>
          <w:marRight w:val="0"/>
          <w:marTop w:val="0"/>
          <w:marBottom w:val="0"/>
          <w:divBdr>
            <w:top w:val="none" w:sz="0" w:space="0" w:color="auto"/>
            <w:left w:val="none" w:sz="0" w:space="0" w:color="auto"/>
            <w:bottom w:val="none" w:sz="0" w:space="0" w:color="auto"/>
            <w:right w:val="none" w:sz="0" w:space="0" w:color="auto"/>
          </w:divBdr>
        </w:div>
        <w:div w:id="1316564390">
          <w:marLeft w:val="200"/>
          <w:marRight w:val="0"/>
          <w:marTop w:val="0"/>
          <w:marBottom w:val="0"/>
          <w:divBdr>
            <w:top w:val="none" w:sz="0" w:space="0" w:color="auto"/>
            <w:left w:val="none" w:sz="0" w:space="0" w:color="auto"/>
            <w:bottom w:val="none" w:sz="0" w:space="0" w:color="auto"/>
            <w:right w:val="none" w:sz="0" w:space="0" w:color="auto"/>
          </w:divBdr>
        </w:div>
        <w:div w:id="1276213954">
          <w:marLeft w:val="200"/>
          <w:marRight w:val="0"/>
          <w:marTop w:val="0"/>
          <w:marBottom w:val="0"/>
          <w:divBdr>
            <w:top w:val="none" w:sz="0" w:space="0" w:color="auto"/>
            <w:left w:val="none" w:sz="0" w:space="0" w:color="auto"/>
            <w:bottom w:val="none" w:sz="0" w:space="0" w:color="auto"/>
            <w:right w:val="none" w:sz="0" w:space="0" w:color="auto"/>
          </w:divBdr>
        </w:div>
      </w:divsChild>
    </w:div>
    <w:div w:id="35473679">
      <w:bodyDiv w:val="1"/>
      <w:marLeft w:val="0"/>
      <w:marRight w:val="0"/>
      <w:marTop w:val="0"/>
      <w:marBottom w:val="0"/>
      <w:divBdr>
        <w:top w:val="none" w:sz="0" w:space="0" w:color="auto"/>
        <w:left w:val="none" w:sz="0" w:space="0" w:color="auto"/>
        <w:bottom w:val="none" w:sz="0" w:space="0" w:color="auto"/>
        <w:right w:val="none" w:sz="0" w:space="0" w:color="auto"/>
      </w:divBdr>
      <w:divsChild>
        <w:div w:id="1593081753">
          <w:marLeft w:val="200"/>
          <w:marRight w:val="0"/>
          <w:marTop w:val="0"/>
          <w:marBottom w:val="0"/>
          <w:divBdr>
            <w:top w:val="none" w:sz="0" w:space="0" w:color="auto"/>
            <w:left w:val="none" w:sz="0" w:space="0" w:color="auto"/>
            <w:bottom w:val="none" w:sz="0" w:space="0" w:color="auto"/>
            <w:right w:val="none" w:sz="0" w:space="0" w:color="auto"/>
          </w:divBdr>
        </w:div>
        <w:div w:id="1227910832">
          <w:marLeft w:val="400"/>
          <w:marRight w:val="0"/>
          <w:marTop w:val="0"/>
          <w:marBottom w:val="0"/>
          <w:divBdr>
            <w:top w:val="none" w:sz="0" w:space="0" w:color="auto"/>
            <w:left w:val="none" w:sz="0" w:space="0" w:color="auto"/>
            <w:bottom w:val="none" w:sz="0" w:space="0" w:color="auto"/>
            <w:right w:val="none" w:sz="0" w:space="0" w:color="auto"/>
          </w:divBdr>
        </w:div>
        <w:div w:id="1843423591">
          <w:marLeft w:val="400"/>
          <w:marRight w:val="0"/>
          <w:marTop w:val="0"/>
          <w:marBottom w:val="0"/>
          <w:divBdr>
            <w:top w:val="none" w:sz="0" w:space="0" w:color="auto"/>
            <w:left w:val="none" w:sz="0" w:space="0" w:color="auto"/>
            <w:bottom w:val="none" w:sz="0" w:space="0" w:color="auto"/>
            <w:right w:val="none" w:sz="0" w:space="0" w:color="auto"/>
          </w:divBdr>
        </w:div>
        <w:div w:id="949555698">
          <w:marLeft w:val="200"/>
          <w:marRight w:val="0"/>
          <w:marTop w:val="0"/>
          <w:marBottom w:val="0"/>
          <w:divBdr>
            <w:top w:val="none" w:sz="0" w:space="0" w:color="auto"/>
            <w:left w:val="none" w:sz="0" w:space="0" w:color="auto"/>
            <w:bottom w:val="none" w:sz="0" w:space="0" w:color="auto"/>
            <w:right w:val="none" w:sz="0" w:space="0" w:color="auto"/>
          </w:divBdr>
        </w:div>
      </w:divsChild>
    </w:div>
    <w:div w:id="52510577">
      <w:bodyDiv w:val="1"/>
      <w:marLeft w:val="0"/>
      <w:marRight w:val="0"/>
      <w:marTop w:val="0"/>
      <w:marBottom w:val="0"/>
      <w:divBdr>
        <w:top w:val="none" w:sz="0" w:space="0" w:color="auto"/>
        <w:left w:val="none" w:sz="0" w:space="0" w:color="auto"/>
        <w:bottom w:val="none" w:sz="0" w:space="0" w:color="auto"/>
        <w:right w:val="none" w:sz="0" w:space="0" w:color="auto"/>
      </w:divBdr>
      <w:divsChild>
        <w:div w:id="1332296246">
          <w:marLeft w:val="0"/>
          <w:marRight w:val="0"/>
          <w:marTop w:val="0"/>
          <w:marBottom w:val="0"/>
          <w:divBdr>
            <w:top w:val="none" w:sz="0" w:space="0" w:color="auto"/>
            <w:left w:val="none" w:sz="0" w:space="0" w:color="auto"/>
            <w:bottom w:val="none" w:sz="0" w:space="0" w:color="auto"/>
            <w:right w:val="none" w:sz="0" w:space="0" w:color="auto"/>
          </w:divBdr>
        </w:div>
        <w:div w:id="1014117136">
          <w:marLeft w:val="200"/>
          <w:marRight w:val="0"/>
          <w:marTop w:val="0"/>
          <w:marBottom w:val="0"/>
          <w:divBdr>
            <w:top w:val="none" w:sz="0" w:space="0" w:color="auto"/>
            <w:left w:val="none" w:sz="0" w:space="0" w:color="auto"/>
            <w:bottom w:val="none" w:sz="0" w:space="0" w:color="auto"/>
            <w:right w:val="none" w:sz="0" w:space="0" w:color="auto"/>
          </w:divBdr>
        </w:div>
      </w:divsChild>
    </w:div>
    <w:div w:id="132873643">
      <w:bodyDiv w:val="1"/>
      <w:marLeft w:val="0"/>
      <w:marRight w:val="0"/>
      <w:marTop w:val="0"/>
      <w:marBottom w:val="0"/>
      <w:divBdr>
        <w:top w:val="none" w:sz="0" w:space="0" w:color="auto"/>
        <w:left w:val="none" w:sz="0" w:space="0" w:color="auto"/>
        <w:bottom w:val="none" w:sz="0" w:space="0" w:color="auto"/>
        <w:right w:val="none" w:sz="0" w:space="0" w:color="auto"/>
      </w:divBdr>
      <w:divsChild>
        <w:div w:id="987247336">
          <w:marLeft w:val="240"/>
          <w:marRight w:val="0"/>
          <w:marTop w:val="0"/>
          <w:marBottom w:val="0"/>
          <w:divBdr>
            <w:top w:val="none" w:sz="0" w:space="0" w:color="auto"/>
            <w:left w:val="none" w:sz="0" w:space="0" w:color="auto"/>
            <w:bottom w:val="none" w:sz="0" w:space="0" w:color="auto"/>
            <w:right w:val="none" w:sz="0" w:space="0" w:color="auto"/>
          </w:divBdr>
          <w:divsChild>
            <w:div w:id="1127431607">
              <w:marLeft w:val="240"/>
              <w:marRight w:val="0"/>
              <w:marTop w:val="0"/>
              <w:marBottom w:val="0"/>
              <w:divBdr>
                <w:top w:val="none" w:sz="0" w:space="0" w:color="auto"/>
                <w:left w:val="none" w:sz="0" w:space="0" w:color="auto"/>
                <w:bottom w:val="none" w:sz="0" w:space="0" w:color="auto"/>
                <w:right w:val="none" w:sz="0" w:space="0" w:color="auto"/>
              </w:divBdr>
              <w:divsChild>
                <w:div w:id="1468207330">
                  <w:marLeft w:val="240"/>
                  <w:marRight w:val="0"/>
                  <w:marTop w:val="0"/>
                  <w:marBottom w:val="0"/>
                  <w:divBdr>
                    <w:top w:val="none" w:sz="0" w:space="0" w:color="auto"/>
                    <w:left w:val="none" w:sz="0" w:space="0" w:color="auto"/>
                    <w:bottom w:val="none" w:sz="0" w:space="0" w:color="auto"/>
                    <w:right w:val="none" w:sz="0" w:space="0" w:color="auto"/>
                  </w:divBdr>
                </w:div>
                <w:div w:id="18184544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59600">
      <w:bodyDiv w:val="1"/>
      <w:marLeft w:val="0"/>
      <w:marRight w:val="0"/>
      <w:marTop w:val="0"/>
      <w:marBottom w:val="0"/>
      <w:divBdr>
        <w:top w:val="none" w:sz="0" w:space="0" w:color="auto"/>
        <w:left w:val="none" w:sz="0" w:space="0" w:color="auto"/>
        <w:bottom w:val="none" w:sz="0" w:space="0" w:color="auto"/>
        <w:right w:val="none" w:sz="0" w:space="0" w:color="auto"/>
      </w:divBdr>
    </w:div>
    <w:div w:id="307904781">
      <w:bodyDiv w:val="1"/>
      <w:marLeft w:val="0"/>
      <w:marRight w:val="0"/>
      <w:marTop w:val="0"/>
      <w:marBottom w:val="0"/>
      <w:divBdr>
        <w:top w:val="none" w:sz="0" w:space="0" w:color="auto"/>
        <w:left w:val="none" w:sz="0" w:space="0" w:color="auto"/>
        <w:bottom w:val="none" w:sz="0" w:space="0" w:color="auto"/>
        <w:right w:val="none" w:sz="0" w:space="0" w:color="auto"/>
      </w:divBdr>
    </w:div>
    <w:div w:id="334456221">
      <w:bodyDiv w:val="1"/>
      <w:marLeft w:val="0"/>
      <w:marRight w:val="0"/>
      <w:marTop w:val="0"/>
      <w:marBottom w:val="0"/>
      <w:divBdr>
        <w:top w:val="none" w:sz="0" w:space="0" w:color="auto"/>
        <w:left w:val="none" w:sz="0" w:space="0" w:color="auto"/>
        <w:bottom w:val="none" w:sz="0" w:space="0" w:color="auto"/>
        <w:right w:val="none" w:sz="0" w:space="0" w:color="auto"/>
      </w:divBdr>
      <w:divsChild>
        <w:div w:id="682821259">
          <w:marLeft w:val="200"/>
          <w:marRight w:val="0"/>
          <w:marTop w:val="0"/>
          <w:marBottom w:val="0"/>
          <w:divBdr>
            <w:top w:val="none" w:sz="0" w:space="0" w:color="auto"/>
            <w:left w:val="none" w:sz="0" w:space="0" w:color="auto"/>
            <w:bottom w:val="none" w:sz="0" w:space="0" w:color="auto"/>
            <w:right w:val="none" w:sz="0" w:space="0" w:color="auto"/>
          </w:divBdr>
        </w:div>
        <w:div w:id="434835682">
          <w:marLeft w:val="400"/>
          <w:marRight w:val="0"/>
          <w:marTop w:val="0"/>
          <w:marBottom w:val="0"/>
          <w:divBdr>
            <w:top w:val="none" w:sz="0" w:space="0" w:color="auto"/>
            <w:left w:val="none" w:sz="0" w:space="0" w:color="auto"/>
            <w:bottom w:val="none" w:sz="0" w:space="0" w:color="auto"/>
            <w:right w:val="none" w:sz="0" w:space="0" w:color="auto"/>
          </w:divBdr>
        </w:div>
        <w:div w:id="1032413382">
          <w:marLeft w:val="400"/>
          <w:marRight w:val="0"/>
          <w:marTop w:val="0"/>
          <w:marBottom w:val="0"/>
          <w:divBdr>
            <w:top w:val="none" w:sz="0" w:space="0" w:color="auto"/>
            <w:left w:val="none" w:sz="0" w:space="0" w:color="auto"/>
            <w:bottom w:val="none" w:sz="0" w:space="0" w:color="auto"/>
            <w:right w:val="none" w:sz="0" w:space="0" w:color="auto"/>
          </w:divBdr>
        </w:div>
        <w:div w:id="673386414">
          <w:marLeft w:val="400"/>
          <w:marRight w:val="0"/>
          <w:marTop w:val="0"/>
          <w:marBottom w:val="0"/>
          <w:divBdr>
            <w:top w:val="none" w:sz="0" w:space="0" w:color="auto"/>
            <w:left w:val="none" w:sz="0" w:space="0" w:color="auto"/>
            <w:bottom w:val="none" w:sz="0" w:space="0" w:color="auto"/>
            <w:right w:val="none" w:sz="0" w:space="0" w:color="auto"/>
          </w:divBdr>
        </w:div>
      </w:divsChild>
    </w:div>
    <w:div w:id="363560115">
      <w:bodyDiv w:val="1"/>
      <w:marLeft w:val="0"/>
      <w:marRight w:val="0"/>
      <w:marTop w:val="0"/>
      <w:marBottom w:val="0"/>
      <w:divBdr>
        <w:top w:val="none" w:sz="0" w:space="0" w:color="auto"/>
        <w:left w:val="none" w:sz="0" w:space="0" w:color="auto"/>
        <w:bottom w:val="none" w:sz="0" w:space="0" w:color="auto"/>
        <w:right w:val="none" w:sz="0" w:space="0" w:color="auto"/>
      </w:divBdr>
    </w:div>
    <w:div w:id="538904151">
      <w:bodyDiv w:val="1"/>
      <w:marLeft w:val="0"/>
      <w:marRight w:val="0"/>
      <w:marTop w:val="0"/>
      <w:marBottom w:val="0"/>
      <w:divBdr>
        <w:top w:val="none" w:sz="0" w:space="0" w:color="auto"/>
        <w:left w:val="none" w:sz="0" w:space="0" w:color="auto"/>
        <w:bottom w:val="none" w:sz="0" w:space="0" w:color="auto"/>
        <w:right w:val="none" w:sz="0" w:space="0" w:color="auto"/>
      </w:divBdr>
      <w:divsChild>
        <w:div w:id="650059535">
          <w:marLeft w:val="400"/>
          <w:marRight w:val="0"/>
          <w:marTop w:val="0"/>
          <w:marBottom w:val="0"/>
          <w:divBdr>
            <w:top w:val="none" w:sz="0" w:space="0" w:color="auto"/>
            <w:left w:val="none" w:sz="0" w:space="0" w:color="auto"/>
            <w:bottom w:val="none" w:sz="0" w:space="0" w:color="auto"/>
            <w:right w:val="none" w:sz="0" w:space="0" w:color="auto"/>
          </w:divBdr>
        </w:div>
        <w:div w:id="616378040">
          <w:marLeft w:val="400"/>
          <w:marRight w:val="0"/>
          <w:marTop w:val="0"/>
          <w:marBottom w:val="0"/>
          <w:divBdr>
            <w:top w:val="none" w:sz="0" w:space="0" w:color="auto"/>
            <w:left w:val="none" w:sz="0" w:space="0" w:color="auto"/>
            <w:bottom w:val="none" w:sz="0" w:space="0" w:color="auto"/>
            <w:right w:val="none" w:sz="0" w:space="0" w:color="auto"/>
          </w:divBdr>
        </w:div>
        <w:div w:id="1398285425">
          <w:marLeft w:val="400"/>
          <w:marRight w:val="0"/>
          <w:marTop w:val="0"/>
          <w:marBottom w:val="0"/>
          <w:divBdr>
            <w:top w:val="none" w:sz="0" w:space="0" w:color="auto"/>
            <w:left w:val="none" w:sz="0" w:space="0" w:color="auto"/>
            <w:bottom w:val="none" w:sz="0" w:space="0" w:color="auto"/>
            <w:right w:val="none" w:sz="0" w:space="0" w:color="auto"/>
          </w:divBdr>
        </w:div>
        <w:div w:id="110243791">
          <w:marLeft w:val="400"/>
          <w:marRight w:val="0"/>
          <w:marTop w:val="0"/>
          <w:marBottom w:val="0"/>
          <w:divBdr>
            <w:top w:val="none" w:sz="0" w:space="0" w:color="auto"/>
            <w:left w:val="none" w:sz="0" w:space="0" w:color="auto"/>
            <w:bottom w:val="none" w:sz="0" w:space="0" w:color="auto"/>
            <w:right w:val="none" w:sz="0" w:space="0" w:color="auto"/>
          </w:divBdr>
        </w:div>
      </w:divsChild>
    </w:div>
    <w:div w:id="587345921">
      <w:bodyDiv w:val="1"/>
      <w:marLeft w:val="0"/>
      <w:marRight w:val="0"/>
      <w:marTop w:val="0"/>
      <w:marBottom w:val="0"/>
      <w:divBdr>
        <w:top w:val="none" w:sz="0" w:space="0" w:color="auto"/>
        <w:left w:val="none" w:sz="0" w:space="0" w:color="auto"/>
        <w:bottom w:val="none" w:sz="0" w:space="0" w:color="auto"/>
        <w:right w:val="none" w:sz="0" w:space="0" w:color="auto"/>
      </w:divBdr>
    </w:div>
    <w:div w:id="638002938">
      <w:bodyDiv w:val="1"/>
      <w:marLeft w:val="0"/>
      <w:marRight w:val="0"/>
      <w:marTop w:val="0"/>
      <w:marBottom w:val="0"/>
      <w:divBdr>
        <w:top w:val="none" w:sz="0" w:space="0" w:color="auto"/>
        <w:left w:val="none" w:sz="0" w:space="0" w:color="auto"/>
        <w:bottom w:val="none" w:sz="0" w:space="0" w:color="auto"/>
        <w:right w:val="none" w:sz="0" w:space="0" w:color="auto"/>
      </w:divBdr>
    </w:div>
    <w:div w:id="647780830">
      <w:bodyDiv w:val="1"/>
      <w:marLeft w:val="0"/>
      <w:marRight w:val="0"/>
      <w:marTop w:val="0"/>
      <w:marBottom w:val="0"/>
      <w:divBdr>
        <w:top w:val="none" w:sz="0" w:space="0" w:color="auto"/>
        <w:left w:val="none" w:sz="0" w:space="0" w:color="auto"/>
        <w:bottom w:val="none" w:sz="0" w:space="0" w:color="auto"/>
        <w:right w:val="none" w:sz="0" w:space="0" w:color="auto"/>
      </w:divBdr>
      <w:divsChild>
        <w:div w:id="1437750251">
          <w:marLeft w:val="200"/>
          <w:marRight w:val="0"/>
          <w:marTop w:val="0"/>
          <w:marBottom w:val="0"/>
          <w:divBdr>
            <w:top w:val="none" w:sz="0" w:space="0" w:color="auto"/>
            <w:left w:val="none" w:sz="0" w:space="0" w:color="auto"/>
            <w:bottom w:val="none" w:sz="0" w:space="0" w:color="auto"/>
            <w:right w:val="none" w:sz="0" w:space="0" w:color="auto"/>
          </w:divBdr>
        </w:div>
        <w:div w:id="1924947372">
          <w:marLeft w:val="200"/>
          <w:marRight w:val="0"/>
          <w:marTop w:val="0"/>
          <w:marBottom w:val="0"/>
          <w:divBdr>
            <w:top w:val="none" w:sz="0" w:space="0" w:color="auto"/>
            <w:left w:val="none" w:sz="0" w:space="0" w:color="auto"/>
            <w:bottom w:val="none" w:sz="0" w:space="0" w:color="auto"/>
            <w:right w:val="none" w:sz="0" w:space="0" w:color="auto"/>
          </w:divBdr>
        </w:div>
      </w:divsChild>
    </w:div>
    <w:div w:id="674724977">
      <w:bodyDiv w:val="1"/>
      <w:marLeft w:val="0"/>
      <w:marRight w:val="0"/>
      <w:marTop w:val="0"/>
      <w:marBottom w:val="0"/>
      <w:divBdr>
        <w:top w:val="none" w:sz="0" w:space="0" w:color="auto"/>
        <w:left w:val="none" w:sz="0" w:space="0" w:color="auto"/>
        <w:bottom w:val="none" w:sz="0" w:space="0" w:color="auto"/>
        <w:right w:val="none" w:sz="0" w:space="0" w:color="auto"/>
      </w:divBdr>
      <w:divsChild>
        <w:div w:id="960109648">
          <w:marLeft w:val="0"/>
          <w:marRight w:val="0"/>
          <w:marTop w:val="0"/>
          <w:marBottom w:val="0"/>
          <w:divBdr>
            <w:top w:val="none" w:sz="0" w:space="0" w:color="auto"/>
            <w:left w:val="none" w:sz="0" w:space="0" w:color="auto"/>
            <w:bottom w:val="none" w:sz="0" w:space="0" w:color="auto"/>
            <w:right w:val="none" w:sz="0" w:space="0" w:color="auto"/>
          </w:divBdr>
          <w:divsChild>
            <w:div w:id="36928926">
              <w:marLeft w:val="0"/>
              <w:marRight w:val="0"/>
              <w:marTop w:val="0"/>
              <w:marBottom w:val="0"/>
              <w:divBdr>
                <w:top w:val="none" w:sz="0" w:space="0" w:color="auto"/>
                <w:left w:val="none" w:sz="0" w:space="0" w:color="auto"/>
                <w:bottom w:val="none" w:sz="0" w:space="0" w:color="auto"/>
                <w:right w:val="none" w:sz="0" w:space="0" w:color="auto"/>
              </w:divBdr>
              <w:divsChild>
                <w:div w:id="264971356">
                  <w:marLeft w:val="0"/>
                  <w:marRight w:val="0"/>
                  <w:marTop w:val="0"/>
                  <w:marBottom w:val="0"/>
                  <w:divBdr>
                    <w:top w:val="none" w:sz="0" w:space="0" w:color="auto"/>
                    <w:left w:val="none" w:sz="0" w:space="0" w:color="auto"/>
                    <w:bottom w:val="none" w:sz="0" w:space="0" w:color="auto"/>
                    <w:right w:val="none" w:sz="0" w:space="0" w:color="auto"/>
                  </w:divBdr>
                  <w:divsChild>
                    <w:div w:id="1723095287">
                      <w:marLeft w:val="0"/>
                      <w:marRight w:val="0"/>
                      <w:marTop w:val="0"/>
                      <w:marBottom w:val="0"/>
                      <w:divBdr>
                        <w:top w:val="none" w:sz="0" w:space="0" w:color="auto"/>
                        <w:left w:val="none" w:sz="0" w:space="0" w:color="auto"/>
                        <w:bottom w:val="none" w:sz="0" w:space="0" w:color="auto"/>
                        <w:right w:val="none" w:sz="0" w:space="0" w:color="auto"/>
                      </w:divBdr>
                      <w:divsChild>
                        <w:div w:id="1934583104">
                          <w:marLeft w:val="0"/>
                          <w:marRight w:val="0"/>
                          <w:marTop w:val="0"/>
                          <w:marBottom w:val="0"/>
                          <w:divBdr>
                            <w:top w:val="none" w:sz="0" w:space="0" w:color="auto"/>
                            <w:left w:val="none" w:sz="0" w:space="0" w:color="auto"/>
                            <w:bottom w:val="none" w:sz="0" w:space="0" w:color="auto"/>
                            <w:right w:val="none" w:sz="0" w:space="0" w:color="auto"/>
                          </w:divBdr>
                          <w:divsChild>
                            <w:div w:id="701790042">
                              <w:marLeft w:val="0"/>
                              <w:marRight w:val="0"/>
                              <w:marTop w:val="0"/>
                              <w:marBottom w:val="0"/>
                              <w:divBdr>
                                <w:top w:val="none" w:sz="0" w:space="0" w:color="auto"/>
                                <w:left w:val="none" w:sz="0" w:space="0" w:color="auto"/>
                                <w:bottom w:val="none" w:sz="0" w:space="0" w:color="auto"/>
                                <w:right w:val="none" w:sz="0" w:space="0" w:color="auto"/>
                              </w:divBdr>
                              <w:divsChild>
                                <w:div w:id="1116487585">
                                  <w:marLeft w:val="0"/>
                                  <w:marRight w:val="0"/>
                                  <w:marTop w:val="0"/>
                                  <w:marBottom w:val="0"/>
                                  <w:divBdr>
                                    <w:top w:val="none" w:sz="0" w:space="0" w:color="auto"/>
                                    <w:left w:val="none" w:sz="0" w:space="0" w:color="auto"/>
                                    <w:bottom w:val="none" w:sz="0" w:space="0" w:color="auto"/>
                                    <w:right w:val="none" w:sz="0" w:space="0" w:color="auto"/>
                                  </w:divBdr>
                                  <w:divsChild>
                                    <w:div w:id="817234492">
                                      <w:marLeft w:val="0"/>
                                      <w:marRight w:val="0"/>
                                      <w:marTop w:val="0"/>
                                      <w:marBottom w:val="0"/>
                                      <w:divBdr>
                                        <w:top w:val="none" w:sz="0" w:space="0" w:color="auto"/>
                                        <w:left w:val="none" w:sz="0" w:space="0" w:color="auto"/>
                                        <w:bottom w:val="none" w:sz="0" w:space="0" w:color="auto"/>
                                        <w:right w:val="none" w:sz="0" w:space="0" w:color="auto"/>
                                      </w:divBdr>
                                      <w:divsChild>
                                        <w:div w:id="457188302">
                                          <w:marLeft w:val="0"/>
                                          <w:marRight w:val="0"/>
                                          <w:marTop w:val="0"/>
                                          <w:marBottom w:val="0"/>
                                          <w:divBdr>
                                            <w:top w:val="none" w:sz="0" w:space="0" w:color="auto"/>
                                            <w:left w:val="none" w:sz="0" w:space="0" w:color="auto"/>
                                            <w:bottom w:val="none" w:sz="0" w:space="0" w:color="auto"/>
                                            <w:right w:val="none" w:sz="0" w:space="0" w:color="auto"/>
                                          </w:divBdr>
                                          <w:divsChild>
                                            <w:div w:id="1635066670">
                                              <w:marLeft w:val="0"/>
                                              <w:marRight w:val="0"/>
                                              <w:marTop w:val="0"/>
                                              <w:marBottom w:val="0"/>
                                              <w:divBdr>
                                                <w:top w:val="none" w:sz="0" w:space="0" w:color="auto"/>
                                                <w:left w:val="none" w:sz="0" w:space="0" w:color="auto"/>
                                                <w:bottom w:val="none" w:sz="0" w:space="0" w:color="auto"/>
                                                <w:right w:val="none" w:sz="0" w:space="0" w:color="auto"/>
                                              </w:divBdr>
                                              <w:divsChild>
                                                <w:div w:id="1514101922">
                                                  <w:marLeft w:val="0"/>
                                                  <w:marRight w:val="0"/>
                                                  <w:marTop w:val="0"/>
                                                  <w:marBottom w:val="0"/>
                                                  <w:divBdr>
                                                    <w:top w:val="none" w:sz="0" w:space="0" w:color="auto"/>
                                                    <w:left w:val="none" w:sz="0" w:space="0" w:color="auto"/>
                                                    <w:bottom w:val="none" w:sz="0" w:space="0" w:color="auto"/>
                                                    <w:right w:val="none" w:sz="0" w:space="0" w:color="auto"/>
                                                  </w:divBdr>
                                                  <w:divsChild>
                                                    <w:div w:id="1199973335">
                                                      <w:marLeft w:val="0"/>
                                                      <w:marRight w:val="0"/>
                                                      <w:marTop w:val="0"/>
                                                      <w:marBottom w:val="0"/>
                                                      <w:divBdr>
                                                        <w:top w:val="none" w:sz="0" w:space="0" w:color="auto"/>
                                                        <w:left w:val="none" w:sz="0" w:space="0" w:color="auto"/>
                                                        <w:bottom w:val="none" w:sz="0" w:space="0" w:color="auto"/>
                                                        <w:right w:val="none" w:sz="0" w:space="0" w:color="auto"/>
                                                      </w:divBdr>
                                                      <w:divsChild>
                                                        <w:div w:id="1322386654">
                                                          <w:marLeft w:val="0"/>
                                                          <w:marRight w:val="0"/>
                                                          <w:marTop w:val="0"/>
                                                          <w:marBottom w:val="0"/>
                                                          <w:divBdr>
                                                            <w:top w:val="none" w:sz="0" w:space="0" w:color="auto"/>
                                                            <w:left w:val="none" w:sz="0" w:space="0" w:color="auto"/>
                                                            <w:bottom w:val="none" w:sz="0" w:space="0" w:color="auto"/>
                                                            <w:right w:val="none" w:sz="0" w:space="0" w:color="auto"/>
                                                          </w:divBdr>
                                                        </w:div>
                                                      </w:divsChild>
                                                    </w:div>
                                                    <w:div w:id="1974096197">
                                                      <w:marLeft w:val="0"/>
                                                      <w:marRight w:val="0"/>
                                                      <w:marTop w:val="0"/>
                                                      <w:marBottom w:val="0"/>
                                                      <w:divBdr>
                                                        <w:top w:val="none" w:sz="0" w:space="0" w:color="auto"/>
                                                        <w:left w:val="none" w:sz="0" w:space="0" w:color="auto"/>
                                                        <w:bottom w:val="none" w:sz="0" w:space="0" w:color="auto"/>
                                                        <w:right w:val="none" w:sz="0" w:space="0" w:color="auto"/>
                                                      </w:divBdr>
                                                      <w:divsChild>
                                                        <w:div w:id="1877499693">
                                                          <w:marLeft w:val="0"/>
                                                          <w:marRight w:val="0"/>
                                                          <w:marTop w:val="0"/>
                                                          <w:marBottom w:val="0"/>
                                                          <w:divBdr>
                                                            <w:top w:val="none" w:sz="0" w:space="0" w:color="auto"/>
                                                            <w:left w:val="none" w:sz="0" w:space="0" w:color="auto"/>
                                                            <w:bottom w:val="none" w:sz="0" w:space="0" w:color="auto"/>
                                                            <w:right w:val="none" w:sz="0" w:space="0" w:color="auto"/>
                                                          </w:divBdr>
                                                        </w:div>
                                                      </w:divsChild>
                                                    </w:div>
                                                    <w:div w:id="745762221">
                                                      <w:marLeft w:val="0"/>
                                                      <w:marRight w:val="0"/>
                                                      <w:marTop w:val="0"/>
                                                      <w:marBottom w:val="0"/>
                                                      <w:divBdr>
                                                        <w:top w:val="none" w:sz="0" w:space="0" w:color="auto"/>
                                                        <w:left w:val="none" w:sz="0" w:space="0" w:color="auto"/>
                                                        <w:bottom w:val="none" w:sz="0" w:space="0" w:color="auto"/>
                                                        <w:right w:val="none" w:sz="0" w:space="0" w:color="auto"/>
                                                      </w:divBdr>
                                                      <w:divsChild>
                                                        <w:div w:id="1724409461">
                                                          <w:marLeft w:val="0"/>
                                                          <w:marRight w:val="0"/>
                                                          <w:marTop w:val="0"/>
                                                          <w:marBottom w:val="0"/>
                                                          <w:divBdr>
                                                            <w:top w:val="none" w:sz="0" w:space="0" w:color="auto"/>
                                                            <w:left w:val="none" w:sz="0" w:space="0" w:color="auto"/>
                                                            <w:bottom w:val="none" w:sz="0" w:space="0" w:color="auto"/>
                                                            <w:right w:val="none" w:sz="0" w:space="0" w:color="auto"/>
                                                          </w:divBdr>
                                                        </w:div>
                                                      </w:divsChild>
                                                    </w:div>
                                                    <w:div w:id="308216207">
                                                      <w:marLeft w:val="0"/>
                                                      <w:marRight w:val="0"/>
                                                      <w:marTop w:val="0"/>
                                                      <w:marBottom w:val="0"/>
                                                      <w:divBdr>
                                                        <w:top w:val="none" w:sz="0" w:space="0" w:color="auto"/>
                                                        <w:left w:val="none" w:sz="0" w:space="0" w:color="auto"/>
                                                        <w:bottom w:val="none" w:sz="0" w:space="0" w:color="auto"/>
                                                        <w:right w:val="none" w:sz="0" w:space="0" w:color="auto"/>
                                                      </w:divBdr>
                                                      <w:divsChild>
                                                        <w:div w:id="1054424536">
                                                          <w:marLeft w:val="0"/>
                                                          <w:marRight w:val="0"/>
                                                          <w:marTop w:val="0"/>
                                                          <w:marBottom w:val="0"/>
                                                          <w:divBdr>
                                                            <w:top w:val="none" w:sz="0" w:space="0" w:color="auto"/>
                                                            <w:left w:val="none" w:sz="0" w:space="0" w:color="auto"/>
                                                            <w:bottom w:val="none" w:sz="0" w:space="0" w:color="auto"/>
                                                            <w:right w:val="none" w:sz="0" w:space="0" w:color="auto"/>
                                                          </w:divBdr>
                                                        </w:div>
                                                      </w:divsChild>
                                                    </w:div>
                                                    <w:div w:id="871577620">
                                                      <w:marLeft w:val="0"/>
                                                      <w:marRight w:val="0"/>
                                                      <w:marTop w:val="0"/>
                                                      <w:marBottom w:val="0"/>
                                                      <w:divBdr>
                                                        <w:top w:val="none" w:sz="0" w:space="0" w:color="auto"/>
                                                        <w:left w:val="none" w:sz="0" w:space="0" w:color="auto"/>
                                                        <w:bottom w:val="none" w:sz="0" w:space="0" w:color="auto"/>
                                                        <w:right w:val="none" w:sz="0" w:space="0" w:color="auto"/>
                                                      </w:divBdr>
                                                      <w:divsChild>
                                                        <w:div w:id="1590918835">
                                                          <w:marLeft w:val="0"/>
                                                          <w:marRight w:val="0"/>
                                                          <w:marTop w:val="0"/>
                                                          <w:marBottom w:val="0"/>
                                                          <w:divBdr>
                                                            <w:top w:val="none" w:sz="0" w:space="0" w:color="auto"/>
                                                            <w:left w:val="none" w:sz="0" w:space="0" w:color="auto"/>
                                                            <w:bottom w:val="none" w:sz="0" w:space="0" w:color="auto"/>
                                                            <w:right w:val="none" w:sz="0" w:space="0" w:color="auto"/>
                                                          </w:divBdr>
                                                        </w:div>
                                                      </w:divsChild>
                                                    </w:div>
                                                    <w:div w:id="1225725789">
                                                      <w:marLeft w:val="0"/>
                                                      <w:marRight w:val="0"/>
                                                      <w:marTop w:val="0"/>
                                                      <w:marBottom w:val="0"/>
                                                      <w:divBdr>
                                                        <w:top w:val="none" w:sz="0" w:space="0" w:color="auto"/>
                                                        <w:left w:val="none" w:sz="0" w:space="0" w:color="auto"/>
                                                        <w:bottom w:val="none" w:sz="0" w:space="0" w:color="auto"/>
                                                        <w:right w:val="none" w:sz="0" w:space="0" w:color="auto"/>
                                                      </w:divBdr>
                                                      <w:divsChild>
                                                        <w:div w:id="21448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4712800">
      <w:bodyDiv w:val="1"/>
      <w:marLeft w:val="0"/>
      <w:marRight w:val="0"/>
      <w:marTop w:val="0"/>
      <w:marBottom w:val="0"/>
      <w:divBdr>
        <w:top w:val="none" w:sz="0" w:space="0" w:color="auto"/>
        <w:left w:val="none" w:sz="0" w:space="0" w:color="auto"/>
        <w:bottom w:val="none" w:sz="0" w:space="0" w:color="auto"/>
        <w:right w:val="none" w:sz="0" w:space="0" w:color="auto"/>
      </w:divBdr>
      <w:divsChild>
        <w:div w:id="5404312">
          <w:marLeft w:val="240"/>
          <w:marRight w:val="0"/>
          <w:marTop w:val="0"/>
          <w:marBottom w:val="0"/>
          <w:divBdr>
            <w:top w:val="none" w:sz="0" w:space="0" w:color="auto"/>
            <w:left w:val="none" w:sz="0" w:space="0" w:color="auto"/>
            <w:bottom w:val="none" w:sz="0" w:space="0" w:color="auto"/>
            <w:right w:val="none" w:sz="0" w:space="0" w:color="auto"/>
          </w:divBdr>
        </w:div>
        <w:div w:id="919095161">
          <w:marLeft w:val="240"/>
          <w:marRight w:val="0"/>
          <w:marTop w:val="0"/>
          <w:marBottom w:val="0"/>
          <w:divBdr>
            <w:top w:val="none" w:sz="0" w:space="0" w:color="auto"/>
            <w:left w:val="none" w:sz="0" w:space="0" w:color="auto"/>
            <w:bottom w:val="none" w:sz="0" w:space="0" w:color="auto"/>
            <w:right w:val="none" w:sz="0" w:space="0" w:color="auto"/>
          </w:divBdr>
        </w:div>
      </w:divsChild>
    </w:div>
    <w:div w:id="1095632323">
      <w:bodyDiv w:val="1"/>
      <w:marLeft w:val="0"/>
      <w:marRight w:val="0"/>
      <w:marTop w:val="0"/>
      <w:marBottom w:val="0"/>
      <w:divBdr>
        <w:top w:val="none" w:sz="0" w:space="0" w:color="auto"/>
        <w:left w:val="none" w:sz="0" w:space="0" w:color="auto"/>
        <w:bottom w:val="none" w:sz="0" w:space="0" w:color="auto"/>
        <w:right w:val="none" w:sz="0" w:space="0" w:color="auto"/>
      </w:divBdr>
    </w:div>
    <w:div w:id="1267152638">
      <w:bodyDiv w:val="1"/>
      <w:marLeft w:val="0"/>
      <w:marRight w:val="0"/>
      <w:marTop w:val="0"/>
      <w:marBottom w:val="0"/>
      <w:divBdr>
        <w:top w:val="none" w:sz="0" w:space="0" w:color="auto"/>
        <w:left w:val="none" w:sz="0" w:space="0" w:color="auto"/>
        <w:bottom w:val="none" w:sz="0" w:space="0" w:color="auto"/>
        <w:right w:val="none" w:sz="0" w:space="0" w:color="auto"/>
      </w:divBdr>
      <w:divsChild>
        <w:div w:id="593711789">
          <w:marLeft w:val="240"/>
          <w:marRight w:val="0"/>
          <w:marTop w:val="0"/>
          <w:marBottom w:val="0"/>
          <w:divBdr>
            <w:top w:val="none" w:sz="0" w:space="0" w:color="auto"/>
            <w:left w:val="none" w:sz="0" w:space="0" w:color="auto"/>
            <w:bottom w:val="none" w:sz="0" w:space="0" w:color="auto"/>
            <w:right w:val="none" w:sz="0" w:space="0" w:color="auto"/>
          </w:divBdr>
        </w:div>
        <w:div w:id="1230111469">
          <w:marLeft w:val="240"/>
          <w:marRight w:val="0"/>
          <w:marTop w:val="0"/>
          <w:marBottom w:val="0"/>
          <w:divBdr>
            <w:top w:val="none" w:sz="0" w:space="0" w:color="auto"/>
            <w:left w:val="none" w:sz="0" w:space="0" w:color="auto"/>
            <w:bottom w:val="none" w:sz="0" w:space="0" w:color="auto"/>
            <w:right w:val="none" w:sz="0" w:space="0" w:color="auto"/>
          </w:divBdr>
        </w:div>
      </w:divsChild>
    </w:div>
    <w:div w:id="1278636608">
      <w:bodyDiv w:val="1"/>
      <w:marLeft w:val="0"/>
      <w:marRight w:val="0"/>
      <w:marTop w:val="0"/>
      <w:marBottom w:val="0"/>
      <w:divBdr>
        <w:top w:val="none" w:sz="0" w:space="0" w:color="auto"/>
        <w:left w:val="none" w:sz="0" w:space="0" w:color="auto"/>
        <w:bottom w:val="none" w:sz="0" w:space="0" w:color="auto"/>
        <w:right w:val="none" w:sz="0" w:space="0" w:color="auto"/>
      </w:divBdr>
    </w:div>
    <w:div w:id="1331174402">
      <w:bodyDiv w:val="1"/>
      <w:marLeft w:val="0"/>
      <w:marRight w:val="0"/>
      <w:marTop w:val="0"/>
      <w:marBottom w:val="0"/>
      <w:divBdr>
        <w:top w:val="none" w:sz="0" w:space="0" w:color="auto"/>
        <w:left w:val="none" w:sz="0" w:space="0" w:color="auto"/>
        <w:bottom w:val="none" w:sz="0" w:space="0" w:color="auto"/>
        <w:right w:val="none" w:sz="0" w:space="0" w:color="auto"/>
      </w:divBdr>
      <w:divsChild>
        <w:div w:id="1819106850">
          <w:marLeft w:val="240"/>
          <w:marRight w:val="0"/>
          <w:marTop w:val="0"/>
          <w:marBottom w:val="0"/>
          <w:divBdr>
            <w:top w:val="none" w:sz="0" w:space="0" w:color="auto"/>
            <w:left w:val="none" w:sz="0" w:space="0" w:color="auto"/>
            <w:bottom w:val="none" w:sz="0" w:space="0" w:color="auto"/>
            <w:right w:val="none" w:sz="0" w:space="0" w:color="auto"/>
          </w:divBdr>
          <w:divsChild>
            <w:div w:id="2147356448">
              <w:marLeft w:val="240"/>
              <w:marRight w:val="0"/>
              <w:marTop w:val="0"/>
              <w:marBottom w:val="0"/>
              <w:divBdr>
                <w:top w:val="none" w:sz="0" w:space="0" w:color="auto"/>
                <w:left w:val="none" w:sz="0" w:space="0" w:color="auto"/>
                <w:bottom w:val="none" w:sz="0" w:space="0" w:color="auto"/>
                <w:right w:val="none" w:sz="0" w:space="0" w:color="auto"/>
              </w:divBdr>
            </w:div>
            <w:div w:id="355086669">
              <w:marLeft w:val="240"/>
              <w:marRight w:val="0"/>
              <w:marTop w:val="0"/>
              <w:marBottom w:val="0"/>
              <w:divBdr>
                <w:top w:val="none" w:sz="0" w:space="0" w:color="auto"/>
                <w:left w:val="none" w:sz="0" w:space="0" w:color="auto"/>
                <w:bottom w:val="none" w:sz="0" w:space="0" w:color="auto"/>
                <w:right w:val="none" w:sz="0" w:space="0" w:color="auto"/>
              </w:divBdr>
              <w:divsChild>
                <w:div w:id="1478693096">
                  <w:marLeft w:val="240"/>
                  <w:marRight w:val="0"/>
                  <w:marTop w:val="0"/>
                  <w:marBottom w:val="0"/>
                  <w:divBdr>
                    <w:top w:val="none" w:sz="0" w:space="0" w:color="auto"/>
                    <w:left w:val="none" w:sz="0" w:space="0" w:color="auto"/>
                    <w:bottom w:val="none" w:sz="0" w:space="0" w:color="auto"/>
                    <w:right w:val="none" w:sz="0" w:space="0" w:color="auto"/>
                  </w:divBdr>
                </w:div>
                <w:div w:id="674572845">
                  <w:marLeft w:val="240"/>
                  <w:marRight w:val="0"/>
                  <w:marTop w:val="0"/>
                  <w:marBottom w:val="0"/>
                  <w:divBdr>
                    <w:top w:val="none" w:sz="0" w:space="0" w:color="auto"/>
                    <w:left w:val="none" w:sz="0" w:space="0" w:color="auto"/>
                    <w:bottom w:val="none" w:sz="0" w:space="0" w:color="auto"/>
                    <w:right w:val="none" w:sz="0" w:space="0" w:color="auto"/>
                  </w:divBdr>
                </w:div>
                <w:div w:id="198593542">
                  <w:marLeft w:val="240"/>
                  <w:marRight w:val="0"/>
                  <w:marTop w:val="0"/>
                  <w:marBottom w:val="0"/>
                  <w:divBdr>
                    <w:top w:val="none" w:sz="0" w:space="0" w:color="auto"/>
                    <w:left w:val="none" w:sz="0" w:space="0" w:color="auto"/>
                    <w:bottom w:val="none" w:sz="0" w:space="0" w:color="auto"/>
                    <w:right w:val="none" w:sz="0" w:space="0" w:color="auto"/>
                  </w:divBdr>
                </w:div>
                <w:div w:id="508521217">
                  <w:marLeft w:val="240"/>
                  <w:marRight w:val="0"/>
                  <w:marTop w:val="0"/>
                  <w:marBottom w:val="0"/>
                  <w:divBdr>
                    <w:top w:val="none" w:sz="0" w:space="0" w:color="auto"/>
                    <w:left w:val="none" w:sz="0" w:space="0" w:color="auto"/>
                    <w:bottom w:val="none" w:sz="0" w:space="0" w:color="auto"/>
                    <w:right w:val="none" w:sz="0" w:space="0" w:color="auto"/>
                  </w:divBdr>
                </w:div>
                <w:div w:id="943999358">
                  <w:marLeft w:val="240"/>
                  <w:marRight w:val="0"/>
                  <w:marTop w:val="0"/>
                  <w:marBottom w:val="0"/>
                  <w:divBdr>
                    <w:top w:val="none" w:sz="0" w:space="0" w:color="auto"/>
                    <w:left w:val="none" w:sz="0" w:space="0" w:color="auto"/>
                    <w:bottom w:val="none" w:sz="0" w:space="0" w:color="auto"/>
                    <w:right w:val="none" w:sz="0" w:space="0" w:color="auto"/>
                  </w:divBdr>
                </w:div>
                <w:div w:id="228261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81856">
      <w:bodyDiv w:val="1"/>
      <w:marLeft w:val="0"/>
      <w:marRight w:val="0"/>
      <w:marTop w:val="0"/>
      <w:marBottom w:val="0"/>
      <w:divBdr>
        <w:top w:val="none" w:sz="0" w:space="0" w:color="auto"/>
        <w:left w:val="none" w:sz="0" w:space="0" w:color="auto"/>
        <w:bottom w:val="none" w:sz="0" w:space="0" w:color="auto"/>
        <w:right w:val="none" w:sz="0" w:space="0" w:color="auto"/>
      </w:divBdr>
    </w:div>
    <w:div w:id="1491944517">
      <w:bodyDiv w:val="1"/>
      <w:marLeft w:val="0"/>
      <w:marRight w:val="0"/>
      <w:marTop w:val="0"/>
      <w:marBottom w:val="0"/>
      <w:divBdr>
        <w:top w:val="none" w:sz="0" w:space="0" w:color="auto"/>
        <w:left w:val="none" w:sz="0" w:space="0" w:color="auto"/>
        <w:bottom w:val="none" w:sz="0" w:space="0" w:color="auto"/>
        <w:right w:val="none" w:sz="0" w:space="0" w:color="auto"/>
      </w:divBdr>
    </w:div>
    <w:div w:id="1615482705">
      <w:bodyDiv w:val="1"/>
      <w:marLeft w:val="0"/>
      <w:marRight w:val="0"/>
      <w:marTop w:val="0"/>
      <w:marBottom w:val="0"/>
      <w:divBdr>
        <w:top w:val="none" w:sz="0" w:space="0" w:color="auto"/>
        <w:left w:val="none" w:sz="0" w:space="0" w:color="auto"/>
        <w:bottom w:val="none" w:sz="0" w:space="0" w:color="auto"/>
        <w:right w:val="none" w:sz="0" w:space="0" w:color="auto"/>
      </w:divBdr>
      <w:divsChild>
        <w:div w:id="205021475">
          <w:marLeft w:val="240"/>
          <w:marRight w:val="0"/>
          <w:marTop w:val="0"/>
          <w:marBottom w:val="0"/>
          <w:divBdr>
            <w:top w:val="none" w:sz="0" w:space="0" w:color="auto"/>
            <w:left w:val="none" w:sz="0" w:space="0" w:color="auto"/>
            <w:bottom w:val="none" w:sz="0" w:space="0" w:color="auto"/>
            <w:right w:val="none" w:sz="0" w:space="0" w:color="auto"/>
          </w:divBdr>
        </w:div>
        <w:div w:id="326174253">
          <w:marLeft w:val="240"/>
          <w:marRight w:val="0"/>
          <w:marTop w:val="0"/>
          <w:marBottom w:val="0"/>
          <w:divBdr>
            <w:top w:val="none" w:sz="0" w:space="0" w:color="auto"/>
            <w:left w:val="none" w:sz="0" w:space="0" w:color="auto"/>
            <w:bottom w:val="none" w:sz="0" w:space="0" w:color="auto"/>
            <w:right w:val="none" w:sz="0" w:space="0" w:color="auto"/>
          </w:divBdr>
        </w:div>
        <w:div w:id="368146531">
          <w:marLeft w:val="240"/>
          <w:marRight w:val="0"/>
          <w:marTop w:val="0"/>
          <w:marBottom w:val="0"/>
          <w:divBdr>
            <w:top w:val="none" w:sz="0" w:space="0" w:color="auto"/>
            <w:left w:val="none" w:sz="0" w:space="0" w:color="auto"/>
            <w:bottom w:val="none" w:sz="0" w:space="0" w:color="auto"/>
            <w:right w:val="none" w:sz="0" w:space="0" w:color="auto"/>
          </w:divBdr>
        </w:div>
        <w:div w:id="945499470">
          <w:marLeft w:val="240"/>
          <w:marRight w:val="0"/>
          <w:marTop w:val="0"/>
          <w:marBottom w:val="0"/>
          <w:divBdr>
            <w:top w:val="none" w:sz="0" w:space="0" w:color="auto"/>
            <w:left w:val="none" w:sz="0" w:space="0" w:color="auto"/>
            <w:bottom w:val="none" w:sz="0" w:space="0" w:color="auto"/>
            <w:right w:val="none" w:sz="0" w:space="0" w:color="auto"/>
          </w:divBdr>
        </w:div>
        <w:div w:id="1040515345">
          <w:marLeft w:val="240"/>
          <w:marRight w:val="0"/>
          <w:marTop w:val="0"/>
          <w:marBottom w:val="0"/>
          <w:divBdr>
            <w:top w:val="none" w:sz="0" w:space="0" w:color="auto"/>
            <w:left w:val="none" w:sz="0" w:space="0" w:color="auto"/>
            <w:bottom w:val="none" w:sz="0" w:space="0" w:color="auto"/>
            <w:right w:val="none" w:sz="0" w:space="0" w:color="auto"/>
          </w:divBdr>
          <w:divsChild>
            <w:div w:id="654991558">
              <w:marLeft w:val="240"/>
              <w:marRight w:val="0"/>
              <w:marTop w:val="0"/>
              <w:marBottom w:val="0"/>
              <w:divBdr>
                <w:top w:val="none" w:sz="0" w:space="0" w:color="auto"/>
                <w:left w:val="none" w:sz="0" w:space="0" w:color="auto"/>
                <w:bottom w:val="none" w:sz="0" w:space="0" w:color="auto"/>
                <w:right w:val="none" w:sz="0" w:space="0" w:color="auto"/>
              </w:divBdr>
            </w:div>
            <w:div w:id="897588001">
              <w:marLeft w:val="240"/>
              <w:marRight w:val="0"/>
              <w:marTop w:val="0"/>
              <w:marBottom w:val="0"/>
              <w:divBdr>
                <w:top w:val="none" w:sz="0" w:space="0" w:color="auto"/>
                <w:left w:val="none" w:sz="0" w:space="0" w:color="auto"/>
                <w:bottom w:val="none" w:sz="0" w:space="0" w:color="auto"/>
                <w:right w:val="none" w:sz="0" w:space="0" w:color="auto"/>
              </w:divBdr>
            </w:div>
          </w:divsChild>
        </w:div>
        <w:div w:id="1699965020">
          <w:marLeft w:val="240"/>
          <w:marRight w:val="0"/>
          <w:marTop w:val="0"/>
          <w:marBottom w:val="0"/>
          <w:divBdr>
            <w:top w:val="none" w:sz="0" w:space="0" w:color="auto"/>
            <w:left w:val="none" w:sz="0" w:space="0" w:color="auto"/>
            <w:bottom w:val="none" w:sz="0" w:space="0" w:color="auto"/>
            <w:right w:val="none" w:sz="0" w:space="0" w:color="auto"/>
          </w:divBdr>
        </w:div>
      </w:divsChild>
    </w:div>
    <w:div w:id="1728188299">
      <w:bodyDiv w:val="1"/>
      <w:marLeft w:val="0"/>
      <w:marRight w:val="0"/>
      <w:marTop w:val="0"/>
      <w:marBottom w:val="0"/>
      <w:divBdr>
        <w:top w:val="none" w:sz="0" w:space="0" w:color="auto"/>
        <w:left w:val="none" w:sz="0" w:space="0" w:color="auto"/>
        <w:bottom w:val="none" w:sz="0" w:space="0" w:color="auto"/>
        <w:right w:val="none" w:sz="0" w:space="0" w:color="auto"/>
      </w:divBdr>
    </w:div>
    <w:div w:id="1821268093">
      <w:bodyDiv w:val="1"/>
      <w:marLeft w:val="0"/>
      <w:marRight w:val="0"/>
      <w:marTop w:val="0"/>
      <w:marBottom w:val="0"/>
      <w:divBdr>
        <w:top w:val="none" w:sz="0" w:space="0" w:color="auto"/>
        <w:left w:val="none" w:sz="0" w:space="0" w:color="auto"/>
        <w:bottom w:val="none" w:sz="0" w:space="0" w:color="auto"/>
        <w:right w:val="none" w:sz="0" w:space="0" w:color="auto"/>
      </w:divBdr>
      <w:divsChild>
        <w:div w:id="1519125757">
          <w:marLeft w:val="0"/>
          <w:marRight w:val="0"/>
          <w:marTop w:val="0"/>
          <w:marBottom w:val="0"/>
          <w:divBdr>
            <w:top w:val="none" w:sz="0" w:space="0" w:color="auto"/>
            <w:left w:val="none" w:sz="0" w:space="0" w:color="auto"/>
            <w:bottom w:val="none" w:sz="0" w:space="0" w:color="auto"/>
            <w:right w:val="none" w:sz="0" w:space="0" w:color="auto"/>
          </w:divBdr>
          <w:divsChild>
            <w:div w:id="714964266">
              <w:marLeft w:val="0"/>
              <w:marRight w:val="0"/>
              <w:marTop w:val="0"/>
              <w:marBottom w:val="0"/>
              <w:divBdr>
                <w:top w:val="none" w:sz="0" w:space="0" w:color="auto"/>
                <w:left w:val="none" w:sz="0" w:space="0" w:color="auto"/>
                <w:bottom w:val="none" w:sz="0" w:space="0" w:color="auto"/>
                <w:right w:val="none" w:sz="0" w:space="0" w:color="auto"/>
              </w:divBdr>
              <w:divsChild>
                <w:div w:id="933050550">
                  <w:marLeft w:val="0"/>
                  <w:marRight w:val="0"/>
                  <w:marTop w:val="0"/>
                  <w:marBottom w:val="0"/>
                  <w:divBdr>
                    <w:top w:val="none" w:sz="0" w:space="0" w:color="auto"/>
                    <w:left w:val="none" w:sz="0" w:space="0" w:color="auto"/>
                    <w:bottom w:val="none" w:sz="0" w:space="0" w:color="auto"/>
                    <w:right w:val="none" w:sz="0" w:space="0" w:color="auto"/>
                  </w:divBdr>
                  <w:divsChild>
                    <w:div w:id="257562794">
                      <w:marLeft w:val="0"/>
                      <w:marRight w:val="0"/>
                      <w:marTop w:val="0"/>
                      <w:marBottom w:val="0"/>
                      <w:divBdr>
                        <w:top w:val="single" w:sz="6" w:space="0" w:color="auto"/>
                        <w:left w:val="none" w:sz="0" w:space="0" w:color="auto"/>
                        <w:bottom w:val="none" w:sz="0" w:space="0" w:color="auto"/>
                        <w:right w:val="none" w:sz="0" w:space="0" w:color="auto"/>
                      </w:divBdr>
                      <w:divsChild>
                        <w:div w:id="2114014731">
                          <w:marLeft w:val="0"/>
                          <w:marRight w:val="0"/>
                          <w:marTop w:val="0"/>
                          <w:marBottom w:val="0"/>
                          <w:divBdr>
                            <w:top w:val="none" w:sz="0" w:space="0" w:color="auto"/>
                            <w:left w:val="none" w:sz="0" w:space="0" w:color="auto"/>
                            <w:bottom w:val="none" w:sz="0" w:space="0" w:color="auto"/>
                            <w:right w:val="none" w:sz="0" w:space="0" w:color="auto"/>
                          </w:divBdr>
                          <w:divsChild>
                            <w:div w:id="887179269">
                              <w:marLeft w:val="0"/>
                              <w:marRight w:val="0"/>
                              <w:marTop w:val="0"/>
                              <w:marBottom w:val="0"/>
                              <w:divBdr>
                                <w:top w:val="none" w:sz="0" w:space="0" w:color="auto"/>
                                <w:left w:val="none" w:sz="0" w:space="0" w:color="auto"/>
                                <w:bottom w:val="none" w:sz="0" w:space="0" w:color="auto"/>
                                <w:right w:val="none" w:sz="0" w:space="0" w:color="auto"/>
                              </w:divBdr>
                              <w:divsChild>
                                <w:div w:id="2125423117">
                                  <w:marLeft w:val="0"/>
                                  <w:marRight w:val="0"/>
                                  <w:marTop w:val="0"/>
                                  <w:marBottom w:val="0"/>
                                  <w:divBdr>
                                    <w:top w:val="none" w:sz="0" w:space="0" w:color="auto"/>
                                    <w:left w:val="none" w:sz="0" w:space="0" w:color="auto"/>
                                    <w:bottom w:val="none" w:sz="0" w:space="0" w:color="auto"/>
                                    <w:right w:val="none" w:sz="0" w:space="0" w:color="auto"/>
                                  </w:divBdr>
                                  <w:divsChild>
                                    <w:div w:id="700204584">
                                      <w:marLeft w:val="0"/>
                                      <w:marRight w:val="0"/>
                                      <w:marTop w:val="0"/>
                                      <w:marBottom w:val="0"/>
                                      <w:divBdr>
                                        <w:top w:val="none" w:sz="0" w:space="0" w:color="auto"/>
                                        <w:left w:val="none" w:sz="0" w:space="0" w:color="auto"/>
                                        <w:bottom w:val="none" w:sz="0" w:space="0" w:color="auto"/>
                                        <w:right w:val="none" w:sz="0" w:space="0" w:color="auto"/>
                                      </w:divBdr>
                                      <w:divsChild>
                                        <w:div w:id="1464034542">
                                          <w:marLeft w:val="0"/>
                                          <w:marRight w:val="0"/>
                                          <w:marTop w:val="0"/>
                                          <w:marBottom w:val="0"/>
                                          <w:divBdr>
                                            <w:top w:val="none" w:sz="0" w:space="0" w:color="auto"/>
                                            <w:left w:val="none" w:sz="0" w:space="0" w:color="auto"/>
                                            <w:bottom w:val="none" w:sz="0" w:space="0" w:color="auto"/>
                                            <w:right w:val="none" w:sz="0" w:space="0" w:color="auto"/>
                                          </w:divBdr>
                                          <w:divsChild>
                                            <w:div w:id="793015630">
                                              <w:marLeft w:val="0"/>
                                              <w:marRight w:val="0"/>
                                              <w:marTop w:val="0"/>
                                              <w:marBottom w:val="0"/>
                                              <w:divBdr>
                                                <w:top w:val="none" w:sz="0" w:space="0" w:color="auto"/>
                                                <w:left w:val="none" w:sz="0" w:space="0" w:color="auto"/>
                                                <w:bottom w:val="none" w:sz="0" w:space="0" w:color="auto"/>
                                                <w:right w:val="none" w:sz="0" w:space="0" w:color="auto"/>
                                              </w:divBdr>
                                              <w:divsChild>
                                                <w:div w:id="753622170">
                                                  <w:marLeft w:val="0"/>
                                                  <w:marRight w:val="0"/>
                                                  <w:marTop w:val="0"/>
                                                  <w:marBottom w:val="0"/>
                                                  <w:divBdr>
                                                    <w:top w:val="none" w:sz="0" w:space="0" w:color="auto"/>
                                                    <w:left w:val="none" w:sz="0" w:space="0" w:color="auto"/>
                                                    <w:bottom w:val="none" w:sz="0" w:space="0" w:color="auto"/>
                                                    <w:right w:val="none" w:sz="0" w:space="0" w:color="auto"/>
                                                  </w:divBdr>
                                                  <w:divsChild>
                                                    <w:div w:id="1096292476">
                                                      <w:marLeft w:val="0"/>
                                                      <w:marRight w:val="0"/>
                                                      <w:marTop w:val="0"/>
                                                      <w:marBottom w:val="0"/>
                                                      <w:divBdr>
                                                        <w:top w:val="none" w:sz="0" w:space="0" w:color="auto"/>
                                                        <w:left w:val="none" w:sz="0" w:space="0" w:color="auto"/>
                                                        <w:bottom w:val="none" w:sz="0" w:space="0" w:color="auto"/>
                                                        <w:right w:val="none" w:sz="0" w:space="0" w:color="auto"/>
                                                      </w:divBdr>
                                                    </w:div>
                                                    <w:div w:id="1992980206">
                                                      <w:marLeft w:val="0"/>
                                                      <w:marRight w:val="0"/>
                                                      <w:marTop w:val="0"/>
                                                      <w:marBottom w:val="0"/>
                                                      <w:divBdr>
                                                        <w:top w:val="none" w:sz="0" w:space="0" w:color="auto"/>
                                                        <w:left w:val="none" w:sz="0" w:space="0" w:color="auto"/>
                                                        <w:bottom w:val="none" w:sz="0" w:space="0" w:color="auto"/>
                                                        <w:right w:val="none" w:sz="0" w:space="0" w:color="auto"/>
                                                      </w:divBdr>
                                                      <w:divsChild>
                                                        <w:div w:id="1494758272">
                                                          <w:marLeft w:val="0"/>
                                                          <w:marRight w:val="0"/>
                                                          <w:marTop w:val="0"/>
                                                          <w:marBottom w:val="0"/>
                                                          <w:divBdr>
                                                            <w:top w:val="none" w:sz="0" w:space="0" w:color="auto"/>
                                                            <w:left w:val="none" w:sz="0" w:space="0" w:color="auto"/>
                                                            <w:bottom w:val="none" w:sz="0" w:space="0" w:color="auto"/>
                                                            <w:right w:val="none" w:sz="0" w:space="0" w:color="auto"/>
                                                          </w:divBdr>
                                                        </w:div>
                                                        <w:div w:id="422607281">
                                                          <w:marLeft w:val="0"/>
                                                          <w:marRight w:val="0"/>
                                                          <w:marTop w:val="0"/>
                                                          <w:marBottom w:val="0"/>
                                                          <w:divBdr>
                                                            <w:top w:val="none" w:sz="0" w:space="0" w:color="auto"/>
                                                            <w:left w:val="none" w:sz="0" w:space="0" w:color="auto"/>
                                                            <w:bottom w:val="none" w:sz="0" w:space="0" w:color="auto"/>
                                                            <w:right w:val="none" w:sz="0" w:space="0" w:color="auto"/>
                                                          </w:divBdr>
                                                          <w:divsChild>
                                                            <w:div w:id="1424372620">
                                                              <w:marLeft w:val="0"/>
                                                              <w:marRight w:val="0"/>
                                                              <w:marTop w:val="0"/>
                                                              <w:marBottom w:val="0"/>
                                                              <w:divBdr>
                                                                <w:top w:val="none" w:sz="0" w:space="0" w:color="auto"/>
                                                                <w:left w:val="none" w:sz="0" w:space="0" w:color="auto"/>
                                                                <w:bottom w:val="none" w:sz="0" w:space="0" w:color="auto"/>
                                                                <w:right w:val="none" w:sz="0" w:space="0" w:color="auto"/>
                                                              </w:divBdr>
                                                            </w:div>
                                                          </w:divsChild>
                                                        </w:div>
                                                        <w:div w:id="808203269">
                                                          <w:marLeft w:val="0"/>
                                                          <w:marRight w:val="0"/>
                                                          <w:marTop w:val="0"/>
                                                          <w:marBottom w:val="0"/>
                                                          <w:divBdr>
                                                            <w:top w:val="none" w:sz="0" w:space="0" w:color="auto"/>
                                                            <w:left w:val="none" w:sz="0" w:space="0" w:color="auto"/>
                                                            <w:bottom w:val="none" w:sz="0" w:space="0" w:color="auto"/>
                                                            <w:right w:val="none" w:sz="0" w:space="0" w:color="auto"/>
                                                          </w:divBdr>
                                                          <w:divsChild>
                                                            <w:div w:id="872108776">
                                                              <w:marLeft w:val="0"/>
                                                              <w:marRight w:val="0"/>
                                                              <w:marTop w:val="0"/>
                                                              <w:marBottom w:val="0"/>
                                                              <w:divBdr>
                                                                <w:top w:val="none" w:sz="0" w:space="0" w:color="auto"/>
                                                                <w:left w:val="none" w:sz="0" w:space="0" w:color="auto"/>
                                                                <w:bottom w:val="none" w:sz="0" w:space="0" w:color="auto"/>
                                                                <w:right w:val="none" w:sz="0" w:space="0" w:color="auto"/>
                                                              </w:divBdr>
                                                            </w:div>
                                                          </w:divsChild>
                                                        </w:div>
                                                        <w:div w:id="719600253">
                                                          <w:marLeft w:val="0"/>
                                                          <w:marRight w:val="0"/>
                                                          <w:marTop w:val="0"/>
                                                          <w:marBottom w:val="0"/>
                                                          <w:divBdr>
                                                            <w:top w:val="none" w:sz="0" w:space="0" w:color="auto"/>
                                                            <w:left w:val="none" w:sz="0" w:space="0" w:color="auto"/>
                                                            <w:bottom w:val="none" w:sz="0" w:space="0" w:color="auto"/>
                                                            <w:right w:val="none" w:sz="0" w:space="0" w:color="auto"/>
                                                          </w:divBdr>
                                                          <w:divsChild>
                                                            <w:div w:id="7367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4359980">
      <w:bodyDiv w:val="1"/>
      <w:marLeft w:val="0"/>
      <w:marRight w:val="0"/>
      <w:marTop w:val="0"/>
      <w:marBottom w:val="0"/>
      <w:divBdr>
        <w:top w:val="none" w:sz="0" w:space="0" w:color="auto"/>
        <w:left w:val="none" w:sz="0" w:space="0" w:color="auto"/>
        <w:bottom w:val="none" w:sz="0" w:space="0" w:color="auto"/>
        <w:right w:val="none" w:sz="0" w:space="0" w:color="auto"/>
      </w:divBdr>
    </w:div>
    <w:div w:id="2139836032">
      <w:bodyDiv w:val="1"/>
      <w:marLeft w:val="0"/>
      <w:marRight w:val="0"/>
      <w:marTop w:val="0"/>
      <w:marBottom w:val="0"/>
      <w:divBdr>
        <w:top w:val="none" w:sz="0" w:space="0" w:color="auto"/>
        <w:left w:val="none" w:sz="0" w:space="0" w:color="auto"/>
        <w:bottom w:val="none" w:sz="0" w:space="0" w:color="auto"/>
        <w:right w:val="none" w:sz="0" w:space="0" w:color="auto"/>
      </w:divBdr>
      <w:divsChild>
        <w:div w:id="1791388018">
          <w:marLeft w:val="200"/>
          <w:marRight w:val="0"/>
          <w:marTop w:val="0"/>
          <w:marBottom w:val="0"/>
          <w:divBdr>
            <w:top w:val="none" w:sz="0" w:space="0" w:color="auto"/>
            <w:left w:val="none" w:sz="0" w:space="0" w:color="auto"/>
            <w:bottom w:val="none" w:sz="0" w:space="0" w:color="auto"/>
            <w:right w:val="none" w:sz="0" w:space="0" w:color="auto"/>
          </w:divBdr>
        </w:div>
        <w:div w:id="1350598280">
          <w:marLeft w:val="400"/>
          <w:marRight w:val="0"/>
          <w:marTop w:val="0"/>
          <w:marBottom w:val="0"/>
          <w:divBdr>
            <w:top w:val="none" w:sz="0" w:space="0" w:color="auto"/>
            <w:left w:val="none" w:sz="0" w:space="0" w:color="auto"/>
            <w:bottom w:val="none" w:sz="0" w:space="0" w:color="auto"/>
            <w:right w:val="none" w:sz="0" w:space="0" w:color="auto"/>
          </w:divBdr>
        </w:div>
        <w:div w:id="1558393814">
          <w:marLeft w:val="400"/>
          <w:marRight w:val="0"/>
          <w:marTop w:val="0"/>
          <w:marBottom w:val="0"/>
          <w:divBdr>
            <w:top w:val="none" w:sz="0" w:space="0" w:color="auto"/>
            <w:left w:val="none" w:sz="0" w:space="0" w:color="auto"/>
            <w:bottom w:val="none" w:sz="0" w:space="0" w:color="auto"/>
            <w:right w:val="none" w:sz="0" w:space="0" w:color="auto"/>
          </w:divBdr>
        </w:div>
        <w:div w:id="524489002">
          <w:marLeft w:val="4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04608-9037-4C68-BEAB-4B6DE0891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447</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dc:creator>
  <cp:lastModifiedBy>古畑　政樹</cp:lastModifiedBy>
  <cp:revision>37</cp:revision>
  <cp:lastPrinted>2024-10-25T04:56:00Z</cp:lastPrinted>
  <dcterms:created xsi:type="dcterms:W3CDTF">2023-01-24T06:18:00Z</dcterms:created>
  <dcterms:modified xsi:type="dcterms:W3CDTF">2025-05-07T01:07:00Z</dcterms:modified>
</cp:coreProperties>
</file>