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0FD0F" w14:textId="77777777" w:rsidR="008744BE" w:rsidRDefault="008744BE" w:rsidP="00125E51">
      <w:pPr>
        <w:jc w:val="center"/>
        <w:rPr>
          <w:rFonts w:ascii="ＭＳ ゴシック" w:eastAsia="ＭＳ ゴシック" w:hAnsi="ＭＳ ゴシック"/>
          <w:sz w:val="28"/>
          <w:szCs w:val="24"/>
        </w:rPr>
      </w:pPr>
    </w:p>
    <w:p w14:paraId="3AEDB472" w14:textId="6BDA2680" w:rsidR="00125E51" w:rsidRDefault="009E31EE" w:rsidP="00125E51">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２０２５</w:t>
      </w:r>
      <w:r w:rsidR="00125E51" w:rsidRPr="009A1685">
        <w:rPr>
          <w:rFonts w:ascii="ＭＳ ゴシック" w:eastAsia="ＭＳ ゴシック" w:hAnsi="ＭＳ ゴシック" w:hint="eastAsia"/>
          <w:sz w:val="28"/>
          <w:szCs w:val="24"/>
        </w:rPr>
        <w:t>年度普及啓発事業について</w:t>
      </w:r>
    </w:p>
    <w:p w14:paraId="7E9053AA" w14:textId="77777777" w:rsidR="00125E51" w:rsidRPr="009A1685" w:rsidRDefault="00125E51" w:rsidP="0047333E">
      <w:pPr>
        <w:jc w:val="center"/>
        <w:rPr>
          <w:rFonts w:ascii="ＭＳ ゴシック" w:eastAsia="ＭＳ ゴシック" w:hAnsi="ＭＳ ゴシック"/>
          <w:sz w:val="24"/>
          <w:szCs w:val="24"/>
        </w:rPr>
      </w:pPr>
    </w:p>
    <w:p w14:paraId="2AC89789" w14:textId="0882BFAE" w:rsidR="00737C91" w:rsidRPr="00907269" w:rsidRDefault="00E85D34" w:rsidP="00786C1C">
      <w:pPr>
        <w:spacing w:line="340" w:lineRule="exact"/>
        <w:rPr>
          <w:rFonts w:ascii="ＭＳ ゴシック" w:eastAsia="ＭＳ ゴシック" w:hAnsi="ＭＳ ゴシック"/>
          <w:sz w:val="24"/>
          <w:szCs w:val="24"/>
        </w:rPr>
      </w:pPr>
      <w:r w:rsidRPr="00907269">
        <w:rPr>
          <w:rFonts w:ascii="ＭＳ ゴシック" w:eastAsia="ＭＳ ゴシック" w:hAnsi="ＭＳ ゴシック" w:hint="eastAsia"/>
          <w:sz w:val="24"/>
          <w:szCs w:val="24"/>
        </w:rPr>
        <w:t>１　交流セミナーの開催</w:t>
      </w:r>
    </w:p>
    <w:p w14:paraId="3EC44AF6" w14:textId="53FB7BC2" w:rsidR="00715DF3" w:rsidRPr="00907269" w:rsidRDefault="00B23A9B" w:rsidP="00581502">
      <w:pPr>
        <w:spacing w:line="340" w:lineRule="exact"/>
        <w:ind w:leftChars="100" w:left="220" w:firstLineChars="100" w:firstLine="240"/>
        <w:rPr>
          <w:rFonts w:ascii="ＭＳ 明朝" w:hAnsi="ＭＳ 明朝"/>
          <w:sz w:val="24"/>
          <w:szCs w:val="24"/>
        </w:rPr>
      </w:pPr>
      <w:r w:rsidRPr="00907269">
        <w:rPr>
          <w:rFonts w:ascii="ＭＳ 明朝" w:hAnsi="ＭＳ 明朝" w:hint="eastAsia"/>
          <w:sz w:val="24"/>
          <w:szCs w:val="24"/>
        </w:rPr>
        <w:t>手話言語及び障害の特性に応じたコミュニケーション手段等を広く県民に普及啓発するためのセミナーを開催する。</w:t>
      </w:r>
      <w:r w:rsidR="00C825C5" w:rsidRPr="00907269">
        <w:rPr>
          <w:rFonts w:ascii="ＭＳ 明朝" w:hAnsi="ＭＳ 明朝" w:hint="eastAsia"/>
          <w:sz w:val="24"/>
          <w:szCs w:val="24"/>
        </w:rPr>
        <w:t>今年度は</w:t>
      </w:r>
      <w:r w:rsidR="00D45E57" w:rsidRPr="00907269">
        <w:rPr>
          <w:rFonts w:ascii="ＭＳ 明朝" w:hAnsi="ＭＳ 明朝" w:hint="eastAsia"/>
          <w:sz w:val="24"/>
          <w:szCs w:val="24"/>
        </w:rPr>
        <w:t>様々な</w:t>
      </w:r>
      <w:r w:rsidR="00F37A13" w:rsidRPr="00907269">
        <w:rPr>
          <w:rFonts w:ascii="ＭＳ 明朝" w:hAnsi="ＭＳ 明朝" w:hint="eastAsia"/>
          <w:sz w:val="24"/>
          <w:szCs w:val="24"/>
        </w:rPr>
        <w:t>障害</w:t>
      </w:r>
      <w:r w:rsidR="00C825C5" w:rsidRPr="00907269">
        <w:rPr>
          <w:rFonts w:ascii="ＭＳ 明朝" w:hAnsi="ＭＳ 明朝" w:hint="eastAsia"/>
          <w:sz w:val="24"/>
          <w:szCs w:val="24"/>
        </w:rPr>
        <w:t>を取り上げることとし、</w:t>
      </w:r>
      <w:r w:rsidR="00801E86" w:rsidRPr="00907269">
        <w:rPr>
          <w:rFonts w:ascii="ＭＳ 明朝" w:hAnsi="ＭＳ 明朝" w:hint="eastAsia"/>
          <w:sz w:val="24"/>
          <w:szCs w:val="24"/>
        </w:rPr>
        <w:t>ゲストによるトークショーのほか、</w:t>
      </w:r>
      <w:r w:rsidR="00C34594" w:rsidRPr="00907269">
        <w:rPr>
          <w:rFonts w:ascii="ＭＳ 明朝" w:hAnsi="ＭＳ 明朝" w:hint="eastAsia"/>
          <w:sz w:val="24"/>
          <w:szCs w:val="24"/>
        </w:rPr>
        <w:t>手話体験などの来場者参加型のプログラム</w:t>
      </w:r>
      <w:r w:rsidR="00D7392D">
        <w:rPr>
          <w:rFonts w:ascii="ＭＳ 明朝" w:hAnsi="ＭＳ 明朝" w:hint="eastAsia"/>
          <w:sz w:val="24"/>
          <w:szCs w:val="24"/>
        </w:rPr>
        <w:t>等</w:t>
      </w:r>
      <w:r w:rsidR="00C34594" w:rsidRPr="00907269">
        <w:rPr>
          <w:rFonts w:ascii="ＭＳ 明朝" w:hAnsi="ＭＳ 明朝" w:hint="eastAsia"/>
          <w:sz w:val="24"/>
          <w:szCs w:val="24"/>
        </w:rPr>
        <w:t>を実施す</w:t>
      </w:r>
      <w:r w:rsidR="00581502" w:rsidRPr="00907269">
        <w:rPr>
          <w:rFonts w:ascii="ＭＳ 明朝" w:hAnsi="ＭＳ 明朝" w:hint="eastAsia"/>
          <w:sz w:val="24"/>
          <w:szCs w:val="24"/>
        </w:rPr>
        <w:t>る</w:t>
      </w:r>
      <w:r w:rsidR="003A5A73" w:rsidRPr="00907269">
        <w:rPr>
          <w:rFonts w:ascii="ＭＳ 明朝" w:hAnsi="ＭＳ 明朝" w:hint="eastAsia"/>
          <w:sz w:val="24"/>
          <w:szCs w:val="24"/>
        </w:rPr>
        <w:t>。</w:t>
      </w:r>
    </w:p>
    <w:p w14:paraId="0B7C9B28" w14:textId="4B879FBA" w:rsidR="00311365" w:rsidRPr="00907269" w:rsidRDefault="00311365" w:rsidP="00786C1C">
      <w:pPr>
        <w:spacing w:line="340" w:lineRule="exact"/>
        <w:ind w:leftChars="100" w:left="220"/>
        <w:rPr>
          <w:rFonts w:ascii="ＭＳ 明朝" w:hAnsi="ＭＳ 明朝"/>
          <w:sz w:val="24"/>
          <w:szCs w:val="24"/>
        </w:rPr>
      </w:pPr>
    </w:p>
    <w:p w14:paraId="46591490" w14:textId="4F1CB259" w:rsidR="00E85D34" w:rsidRPr="00907269" w:rsidRDefault="00311365" w:rsidP="00786C1C">
      <w:pPr>
        <w:spacing w:line="340" w:lineRule="exact"/>
        <w:ind w:left="480" w:hangingChars="200" w:hanging="480"/>
        <w:rPr>
          <w:rFonts w:ascii="ＭＳ 明朝" w:hAnsi="ＭＳ 明朝"/>
          <w:sz w:val="24"/>
          <w:szCs w:val="24"/>
        </w:rPr>
      </w:pPr>
      <w:r w:rsidRPr="00907269">
        <w:rPr>
          <w:rFonts w:ascii="ＭＳ 明朝" w:hAnsi="ＭＳ 明朝" w:hint="eastAsia"/>
          <w:sz w:val="24"/>
          <w:szCs w:val="24"/>
        </w:rPr>
        <w:t>【</w:t>
      </w:r>
      <w:r w:rsidR="00E85D34" w:rsidRPr="00907269">
        <w:rPr>
          <w:rFonts w:ascii="ＭＳ 明朝" w:hAnsi="ＭＳ 明朝" w:hint="eastAsia"/>
          <w:sz w:val="24"/>
          <w:szCs w:val="24"/>
        </w:rPr>
        <w:t>開催内容</w:t>
      </w:r>
      <w:r w:rsidR="00B23A9B" w:rsidRPr="00907269">
        <w:rPr>
          <w:rFonts w:ascii="ＭＳ 明朝" w:hAnsi="ＭＳ 明朝" w:hint="eastAsia"/>
          <w:sz w:val="24"/>
          <w:szCs w:val="24"/>
        </w:rPr>
        <w:t>】</w:t>
      </w:r>
    </w:p>
    <w:p w14:paraId="4D78B73A" w14:textId="5EC88DAB" w:rsidR="00C87633" w:rsidRPr="00B1419B" w:rsidRDefault="00C87633" w:rsidP="00B40938">
      <w:pPr>
        <w:spacing w:line="340" w:lineRule="exact"/>
        <w:ind w:firstLineChars="50" w:firstLine="120"/>
        <w:rPr>
          <w:rFonts w:ascii="ＭＳ 明朝" w:hAnsi="ＭＳ 明朝"/>
          <w:sz w:val="24"/>
          <w:szCs w:val="24"/>
        </w:rPr>
      </w:pPr>
      <w:r w:rsidRPr="00B1419B">
        <w:rPr>
          <w:rFonts w:ascii="ＭＳ 明朝" w:hAnsi="ＭＳ 明朝" w:hint="eastAsia"/>
          <w:sz w:val="24"/>
          <w:szCs w:val="24"/>
        </w:rPr>
        <w:t>〇</w:t>
      </w:r>
      <w:r w:rsidR="00311365" w:rsidRPr="00B1419B">
        <w:rPr>
          <w:rFonts w:ascii="ＭＳ 明朝" w:hAnsi="ＭＳ 明朝" w:hint="eastAsia"/>
          <w:sz w:val="24"/>
          <w:szCs w:val="24"/>
        </w:rPr>
        <w:t>日時　２０２</w:t>
      </w:r>
      <w:r w:rsidR="00D45E57" w:rsidRPr="00B1419B">
        <w:rPr>
          <w:rFonts w:ascii="ＭＳ 明朝" w:hAnsi="ＭＳ 明朝" w:hint="eastAsia"/>
          <w:sz w:val="24"/>
          <w:szCs w:val="24"/>
        </w:rPr>
        <w:t>５</w:t>
      </w:r>
      <w:r w:rsidR="00311365" w:rsidRPr="00B1419B">
        <w:rPr>
          <w:rFonts w:ascii="ＭＳ 明朝" w:hAnsi="ＭＳ 明朝" w:hint="eastAsia"/>
          <w:sz w:val="24"/>
          <w:szCs w:val="24"/>
        </w:rPr>
        <w:t>年</w:t>
      </w:r>
      <w:r w:rsidR="00D45E57" w:rsidRPr="00B1419B">
        <w:rPr>
          <w:rFonts w:ascii="ＭＳ 明朝" w:hAnsi="ＭＳ 明朝" w:hint="eastAsia"/>
          <w:sz w:val="24"/>
          <w:szCs w:val="24"/>
        </w:rPr>
        <w:t>１０</w:t>
      </w:r>
      <w:r w:rsidR="00311365" w:rsidRPr="00B1419B">
        <w:rPr>
          <w:rFonts w:ascii="ＭＳ 明朝" w:hAnsi="ＭＳ 明朝" w:hint="eastAsia"/>
          <w:sz w:val="24"/>
          <w:szCs w:val="24"/>
        </w:rPr>
        <w:t>月</w:t>
      </w:r>
      <w:r w:rsidR="00D45E57" w:rsidRPr="00B1419B">
        <w:rPr>
          <w:rFonts w:ascii="ＭＳ 明朝" w:hAnsi="ＭＳ 明朝" w:hint="eastAsia"/>
          <w:sz w:val="24"/>
          <w:szCs w:val="24"/>
        </w:rPr>
        <w:t>１３日（</w:t>
      </w:r>
      <w:r w:rsidR="007F79B6">
        <w:rPr>
          <w:rFonts w:ascii="ＭＳ 明朝" w:hAnsi="ＭＳ 明朝" w:hint="eastAsia"/>
          <w:sz w:val="24"/>
          <w:szCs w:val="24"/>
        </w:rPr>
        <w:t>月・祝</w:t>
      </w:r>
      <w:r w:rsidR="00D45E57" w:rsidRPr="00B1419B">
        <w:rPr>
          <w:rFonts w:ascii="ＭＳ 明朝" w:hAnsi="ＭＳ 明朝" w:hint="eastAsia"/>
          <w:sz w:val="24"/>
          <w:szCs w:val="24"/>
        </w:rPr>
        <w:t>）</w:t>
      </w:r>
      <w:r w:rsidR="003700D6">
        <w:rPr>
          <w:rFonts w:ascii="ＭＳ 明朝" w:hAnsi="ＭＳ 明朝" w:hint="eastAsia"/>
          <w:sz w:val="24"/>
          <w:szCs w:val="24"/>
        </w:rPr>
        <w:t>午後</w:t>
      </w:r>
    </w:p>
    <w:p w14:paraId="10B2BEB5" w14:textId="74523E75" w:rsidR="00B40938" w:rsidRDefault="00C87633" w:rsidP="00B40938">
      <w:pPr>
        <w:spacing w:line="340" w:lineRule="exact"/>
        <w:ind w:firstLineChars="50" w:firstLine="120"/>
        <w:jc w:val="left"/>
        <w:rPr>
          <w:rFonts w:ascii="ＭＳ 明朝" w:hAnsi="ＭＳ 明朝"/>
          <w:sz w:val="24"/>
          <w:szCs w:val="24"/>
        </w:rPr>
      </w:pPr>
      <w:r w:rsidRPr="00B1419B">
        <w:rPr>
          <w:rFonts w:ascii="ＭＳ 明朝" w:hAnsi="ＭＳ 明朝" w:hint="eastAsia"/>
          <w:sz w:val="24"/>
          <w:szCs w:val="24"/>
        </w:rPr>
        <w:t>〇</w:t>
      </w:r>
      <w:r w:rsidR="00311365" w:rsidRPr="00B1419B">
        <w:rPr>
          <w:rFonts w:ascii="ＭＳ 明朝" w:hAnsi="ＭＳ 明朝" w:hint="eastAsia"/>
          <w:sz w:val="24"/>
          <w:szCs w:val="24"/>
        </w:rPr>
        <w:t xml:space="preserve">会場　</w:t>
      </w:r>
      <w:r w:rsidR="003700D6">
        <w:rPr>
          <w:rFonts w:ascii="ＭＳ 明朝" w:hAnsi="ＭＳ 明朝" w:hint="eastAsia"/>
          <w:sz w:val="24"/>
          <w:szCs w:val="24"/>
        </w:rPr>
        <w:t>総合校舎</w:t>
      </w:r>
      <w:r w:rsidR="00D45E57" w:rsidRPr="00B1419B">
        <w:rPr>
          <w:rFonts w:ascii="ＭＳ 明朝" w:hAnsi="ＭＳ 明朝" w:hint="eastAsia"/>
          <w:sz w:val="24"/>
          <w:szCs w:val="24"/>
        </w:rPr>
        <w:t xml:space="preserve">スパイラルタワーズ　</w:t>
      </w:r>
    </w:p>
    <w:p w14:paraId="5C20724E" w14:textId="3E792B74" w:rsidR="00311365" w:rsidRPr="00B1419B" w:rsidRDefault="00C87633" w:rsidP="00786C1C">
      <w:pPr>
        <w:spacing w:line="340" w:lineRule="exact"/>
        <w:ind w:firstLineChars="50" w:firstLine="120"/>
        <w:rPr>
          <w:rFonts w:ascii="ＭＳ 明朝" w:hAnsi="ＭＳ 明朝"/>
          <w:sz w:val="24"/>
          <w:szCs w:val="24"/>
        </w:rPr>
      </w:pPr>
      <w:r w:rsidRPr="00B1419B">
        <w:rPr>
          <w:rFonts w:ascii="ＭＳ 明朝" w:hAnsi="ＭＳ 明朝" w:hint="eastAsia"/>
          <w:sz w:val="24"/>
          <w:szCs w:val="24"/>
        </w:rPr>
        <w:t>〇</w:t>
      </w:r>
      <w:r w:rsidR="00311365" w:rsidRPr="00B1419B">
        <w:rPr>
          <w:rFonts w:ascii="ＭＳ 明朝" w:hAnsi="ＭＳ 明朝" w:hint="eastAsia"/>
          <w:sz w:val="24"/>
          <w:szCs w:val="24"/>
        </w:rPr>
        <w:t xml:space="preserve">定員　</w:t>
      </w:r>
      <w:r w:rsidR="00D45E57" w:rsidRPr="00B1419B">
        <w:rPr>
          <w:rFonts w:ascii="ＭＳ 明朝" w:hAnsi="ＭＳ 明朝" w:hint="eastAsia"/>
          <w:sz w:val="24"/>
          <w:szCs w:val="24"/>
        </w:rPr>
        <w:t xml:space="preserve">トークショー　</w:t>
      </w:r>
      <w:r w:rsidR="00FC5AEA">
        <w:rPr>
          <w:rFonts w:ascii="ＭＳ 明朝" w:hAnsi="ＭＳ 明朝" w:hint="eastAsia"/>
          <w:sz w:val="24"/>
          <w:szCs w:val="24"/>
        </w:rPr>
        <w:t>８０</w:t>
      </w:r>
      <w:r w:rsidR="00311365" w:rsidRPr="00B1419B">
        <w:rPr>
          <w:rFonts w:ascii="ＭＳ 明朝" w:hAnsi="ＭＳ 明朝" w:hint="eastAsia"/>
          <w:sz w:val="24"/>
          <w:szCs w:val="24"/>
        </w:rPr>
        <w:t>名程度</w:t>
      </w:r>
      <w:r w:rsidR="00D45E57" w:rsidRPr="00B1419B">
        <w:rPr>
          <w:rFonts w:ascii="ＭＳ 明朝" w:hAnsi="ＭＳ 明朝" w:hint="eastAsia"/>
          <w:sz w:val="24"/>
          <w:szCs w:val="24"/>
        </w:rPr>
        <w:t xml:space="preserve">　</w:t>
      </w:r>
    </w:p>
    <w:p w14:paraId="63CE13A5" w14:textId="6790A6D8" w:rsidR="00737C91" w:rsidRDefault="00311365" w:rsidP="00B40938">
      <w:pPr>
        <w:spacing w:line="340" w:lineRule="exact"/>
        <w:ind w:firstLineChars="100" w:firstLine="240"/>
        <w:rPr>
          <w:rFonts w:ascii="ＭＳ 明朝" w:hAnsi="ＭＳ 明朝"/>
          <w:sz w:val="24"/>
          <w:szCs w:val="24"/>
        </w:rPr>
      </w:pPr>
      <w:r w:rsidRPr="00B1419B">
        <w:rPr>
          <w:rFonts w:ascii="ＭＳ 明朝" w:hAnsi="ＭＳ 明朝" w:hint="eastAsia"/>
          <w:sz w:val="24"/>
          <w:szCs w:val="24"/>
        </w:rPr>
        <w:t>※</w:t>
      </w:r>
      <w:r w:rsidR="00D45E57" w:rsidRPr="00B1419B">
        <w:rPr>
          <w:rFonts w:ascii="ＭＳ 明朝" w:hAnsi="ＭＳ 明朝" w:hint="eastAsia"/>
          <w:sz w:val="24"/>
          <w:szCs w:val="24"/>
        </w:rPr>
        <w:t>トークショーは</w:t>
      </w:r>
      <w:r w:rsidRPr="00B1419B">
        <w:rPr>
          <w:rFonts w:ascii="ＭＳ 明朝" w:hAnsi="ＭＳ 明朝" w:hint="eastAsia"/>
          <w:sz w:val="24"/>
          <w:szCs w:val="24"/>
        </w:rPr>
        <w:t>Webによる応募、抽選</w:t>
      </w:r>
      <w:r w:rsidR="00737C91" w:rsidRPr="00B1419B">
        <w:rPr>
          <w:rFonts w:ascii="ＭＳ 明朝" w:hAnsi="ＭＳ 明朝" w:hint="eastAsia"/>
          <w:sz w:val="24"/>
          <w:szCs w:val="24"/>
        </w:rPr>
        <w:t>により参加者を決定。</w:t>
      </w:r>
    </w:p>
    <w:p w14:paraId="0B4E46D7" w14:textId="77777777" w:rsidR="00B40938" w:rsidRPr="00B1419B" w:rsidRDefault="00B40938" w:rsidP="00B40938">
      <w:pPr>
        <w:spacing w:line="340" w:lineRule="exact"/>
        <w:ind w:firstLineChars="100" w:firstLine="240"/>
        <w:rPr>
          <w:rFonts w:ascii="ＭＳ 明朝" w:hAnsi="ＭＳ 明朝"/>
          <w:sz w:val="24"/>
          <w:szCs w:val="24"/>
        </w:rPr>
      </w:pPr>
    </w:p>
    <w:p w14:paraId="7B5D1C98" w14:textId="4B61E8E0" w:rsidR="005819FC" w:rsidRDefault="00E85EE7" w:rsidP="00BB7DF1">
      <w:pPr>
        <w:spacing w:line="340" w:lineRule="exact"/>
        <w:ind w:firstLineChars="50" w:firstLine="120"/>
        <w:rPr>
          <w:rFonts w:ascii="ＭＳ 明朝" w:hAnsi="ＭＳ 明朝"/>
          <w:sz w:val="24"/>
          <w:szCs w:val="24"/>
        </w:rPr>
      </w:pPr>
      <w:r w:rsidRPr="00B1419B">
        <w:rPr>
          <w:rFonts w:ascii="ＭＳ 明朝" w:hAnsi="ＭＳ 明朝" w:hint="eastAsia"/>
          <w:sz w:val="24"/>
          <w:szCs w:val="24"/>
        </w:rPr>
        <w:t>○全体</w:t>
      </w:r>
      <w:r w:rsidR="004435B7">
        <w:rPr>
          <w:rFonts w:ascii="ＭＳ 明朝" w:hAnsi="ＭＳ 明朝" w:hint="eastAsia"/>
          <w:sz w:val="24"/>
          <w:szCs w:val="24"/>
        </w:rPr>
        <w:t>プログラム</w:t>
      </w:r>
      <w:r w:rsidR="00702D49">
        <w:rPr>
          <w:rFonts w:ascii="ＭＳ 明朝" w:hAnsi="ＭＳ 明朝" w:hint="eastAsia"/>
          <w:sz w:val="24"/>
          <w:szCs w:val="24"/>
        </w:rPr>
        <w:t>（案）</w:t>
      </w:r>
      <w:r w:rsidR="00E00329">
        <w:rPr>
          <w:rFonts w:ascii="ＭＳ 明朝" w:hAnsi="ＭＳ 明朝" w:hint="eastAsia"/>
          <w:sz w:val="24"/>
          <w:szCs w:val="24"/>
        </w:rPr>
        <w:t>（トークショーと体験プログラムは別の場所で開催）</w:t>
      </w:r>
    </w:p>
    <w:tbl>
      <w:tblPr>
        <w:tblStyle w:val="a3"/>
        <w:tblW w:w="0" w:type="auto"/>
        <w:tblLook w:val="04A0" w:firstRow="1" w:lastRow="0" w:firstColumn="1" w:lastColumn="0" w:noHBand="0" w:noVBand="1"/>
      </w:tblPr>
      <w:tblGrid>
        <w:gridCol w:w="1695"/>
        <w:gridCol w:w="9260"/>
      </w:tblGrid>
      <w:tr w:rsidR="005819FC" w14:paraId="7A0321DA" w14:textId="77777777" w:rsidTr="005819FC">
        <w:tc>
          <w:tcPr>
            <w:tcW w:w="1695" w:type="dxa"/>
          </w:tcPr>
          <w:p w14:paraId="06C632AF" w14:textId="77777777" w:rsidR="005819FC" w:rsidRDefault="005819FC" w:rsidP="00D03E62">
            <w:pPr>
              <w:spacing w:line="340" w:lineRule="exact"/>
              <w:rPr>
                <w:rFonts w:ascii="ＭＳ 明朝" w:hAnsi="ＭＳ 明朝"/>
                <w:sz w:val="24"/>
                <w:szCs w:val="24"/>
              </w:rPr>
            </w:pPr>
            <w:r>
              <w:rPr>
                <w:rFonts w:ascii="ＭＳ 明朝" w:hAnsi="ＭＳ 明朝" w:hint="eastAsia"/>
                <w:sz w:val="24"/>
                <w:szCs w:val="24"/>
              </w:rPr>
              <w:t>トークショー</w:t>
            </w:r>
          </w:p>
          <w:p w14:paraId="57A05302" w14:textId="43A69728" w:rsidR="00D12C0F" w:rsidRDefault="00D12C0F" w:rsidP="00D03E62">
            <w:pPr>
              <w:spacing w:line="340" w:lineRule="exact"/>
              <w:rPr>
                <w:rFonts w:ascii="ＭＳ 明朝" w:hAnsi="ＭＳ 明朝"/>
                <w:sz w:val="24"/>
                <w:szCs w:val="24"/>
              </w:rPr>
            </w:pPr>
            <w:r>
              <w:rPr>
                <w:rFonts w:ascii="ＭＳ 明朝" w:hAnsi="ＭＳ 明朝" w:hint="eastAsia"/>
                <w:sz w:val="24"/>
                <w:szCs w:val="24"/>
              </w:rPr>
              <w:t>（1時間程度）</w:t>
            </w:r>
          </w:p>
        </w:tc>
        <w:tc>
          <w:tcPr>
            <w:tcW w:w="9260" w:type="dxa"/>
          </w:tcPr>
          <w:p w14:paraId="3C9D4F97" w14:textId="41211A1B" w:rsidR="005819FC" w:rsidRDefault="005819FC" w:rsidP="00855BD2">
            <w:pPr>
              <w:spacing w:line="340" w:lineRule="exact"/>
              <w:ind w:leftChars="40" w:left="89" w:hanging="1"/>
              <w:rPr>
                <w:rFonts w:ascii="ＭＳ 明朝" w:hAnsi="ＭＳ 明朝"/>
                <w:sz w:val="24"/>
                <w:szCs w:val="24"/>
              </w:rPr>
            </w:pPr>
            <w:r>
              <w:rPr>
                <w:rFonts w:ascii="ＭＳ 明朝" w:hAnsi="ＭＳ 明朝" w:hint="eastAsia"/>
                <w:sz w:val="24"/>
                <w:szCs w:val="24"/>
              </w:rPr>
              <w:t>障害への理解・知識のあるゲスト、専門家、ＭＣとの掛け合いを通して、自身の経験などを話していただくほか、来場者を巻き込む質問コーナー等の企画を実施する。</w:t>
            </w:r>
          </w:p>
        </w:tc>
      </w:tr>
      <w:tr w:rsidR="005819FC" w14:paraId="2C8CB00B" w14:textId="77777777" w:rsidTr="005819FC">
        <w:tc>
          <w:tcPr>
            <w:tcW w:w="1695" w:type="dxa"/>
          </w:tcPr>
          <w:p w14:paraId="6536ABC4" w14:textId="123312C1" w:rsidR="005819FC" w:rsidRDefault="005819FC" w:rsidP="0047333E">
            <w:pPr>
              <w:spacing w:line="340" w:lineRule="exact"/>
              <w:rPr>
                <w:rFonts w:ascii="ＭＳ 明朝" w:hAnsi="ＭＳ 明朝"/>
                <w:sz w:val="24"/>
                <w:szCs w:val="24"/>
              </w:rPr>
            </w:pPr>
            <w:r w:rsidRPr="00B1419B">
              <w:rPr>
                <w:rFonts w:ascii="ＭＳ 明朝" w:hAnsi="ＭＳ 明朝"/>
                <w:sz w:val="24"/>
                <w:szCs w:val="24"/>
              </w:rPr>
              <w:t>体験コーナー</w:t>
            </w:r>
          </w:p>
        </w:tc>
        <w:tc>
          <w:tcPr>
            <w:tcW w:w="9260" w:type="dxa"/>
          </w:tcPr>
          <w:p w14:paraId="2DD6AC2E" w14:textId="46BDB05D" w:rsidR="00477DFE" w:rsidRDefault="00477DFE" w:rsidP="00855BD2">
            <w:pPr>
              <w:ind w:leftChars="40" w:left="89" w:hanging="1"/>
              <w:rPr>
                <w:rFonts w:ascii="ＭＳ 明朝" w:hAnsi="ＭＳ 明朝"/>
                <w:sz w:val="24"/>
                <w:szCs w:val="24"/>
              </w:rPr>
            </w:pPr>
            <w:r w:rsidRPr="00477DFE">
              <w:rPr>
                <w:rFonts w:ascii="ＭＳ 明朝" w:hAnsi="ＭＳ 明朝" w:hint="eastAsia"/>
                <w:sz w:val="24"/>
                <w:szCs w:val="24"/>
              </w:rPr>
              <w:t>専門部会委員の所属団体にも</w:t>
            </w:r>
            <w:r w:rsidR="00846F52">
              <w:rPr>
                <w:rFonts w:ascii="ＭＳ 明朝" w:hAnsi="ＭＳ 明朝" w:hint="eastAsia"/>
                <w:sz w:val="24"/>
                <w:szCs w:val="24"/>
              </w:rPr>
              <w:t>御</w:t>
            </w:r>
            <w:r w:rsidRPr="00477DFE">
              <w:rPr>
                <w:rFonts w:ascii="ＭＳ 明朝" w:hAnsi="ＭＳ 明朝" w:hint="eastAsia"/>
                <w:sz w:val="24"/>
                <w:szCs w:val="24"/>
              </w:rPr>
              <w:t>協力いただき、聴覚障害、視覚障害、盲ろうの障害種別に応じたコミュニケーション手段を体験できるコーナーを設置し、手話、筆談、点字読み、手のひら書き、指文字などを通じて来場者と交流</w:t>
            </w:r>
            <w:r w:rsidR="00704E8D">
              <w:rPr>
                <w:rFonts w:ascii="ＭＳ 明朝" w:hAnsi="ＭＳ 明朝" w:hint="eastAsia"/>
                <w:sz w:val="24"/>
                <w:szCs w:val="24"/>
              </w:rPr>
              <w:t>する</w:t>
            </w:r>
            <w:r w:rsidRPr="00477DFE">
              <w:rPr>
                <w:rFonts w:ascii="ＭＳ 明朝" w:hAnsi="ＭＳ 明朝" w:hint="eastAsia"/>
                <w:sz w:val="24"/>
                <w:szCs w:val="24"/>
              </w:rPr>
              <w:t>。</w:t>
            </w:r>
          </w:p>
          <w:p w14:paraId="430EA738" w14:textId="5A0285DF" w:rsidR="005819FC" w:rsidRPr="00B1419B" w:rsidRDefault="005819FC" w:rsidP="00855BD2">
            <w:pPr>
              <w:ind w:leftChars="40" w:left="89" w:hanging="1"/>
              <w:rPr>
                <w:rFonts w:ascii="ＭＳ 明朝" w:hAnsi="ＭＳ 明朝"/>
                <w:sz w:val="24"/>
                <w:szCs w:val="24"/>
              </w:rPr>
            </w:pPr>
            <w:r>
              <w:rPr>
                <w:rFonts w:ascii="ＭＳ 明朝" w:hAnsi="ＭＳ 明朝" w:hint="eastAsia"/>
                <w:sz w:val="24"/>
                <w:szCs w:val="24"/>
              </w:rPr>
              <w:t>【</w:t>
            </w:r>
            <w:r w:rsidRPr="00B1419B">
              <w:rPr>
                <w:rFonts w:ascii="ＭＳ 明朝" w:hAnsi="ＭＳ 明朝" w:hint="eastAsia"/>
                <w:sz w:val="24"/>
                <w:szCs w:val="24"/>
              </w:rPr>
              <w:t>協力団体（予定）</w:t>
            </w:r>
            <w:r>
              <w:rPr>
                <w:rFonts w:ascii="ＭＳ 明朝" w:hAnsi="ＭＳ 明朝" w:hint="eastAsia"/>
                <w:sz w:val="24"/>
                <w:szCs w:val="24"/>
              </w:rPr>
              <w:t>】</w:t>
            </w:r>
          </w:p>
          <w:p w14:paraId="2431F074" w14:textId="1EC95101" w:rsidR="005819FC" w:rsidRPr="00B1419B" w:rsidRDefault="005819FC" w:rsidP="00855BD2">
            <w:pPr>
              <w:ind w:leftChars="40" w:left="89" w:hanging="1"/>
              <w:rPr>
                <w:rFonts w:ascii="ＭＳ 明朝" w:hAnsi="ＭＳ 明朝"/>
                <w:sz w:val="24"/>
                <w:szCs w:val="24"/>
              </w:rPr>
            </w:pPr>
            <w:r w:rsidRPr="00B1419B">
              <w:rPr>
                <w:rFonts w:ascii="ＭＳ 明朝" w:hAnsi="ＭＳ 明朝" w:hint="eastAsia"/>
                <w:sz w:val="24"/>
                <w:szCs w:val="24"/>
              </w:rPr>
              <w:t>愛知県聴覚障害者協会、愛知県難聴・中途失聴者協会、愛知県盲人福祉連合会、愛知盲ろう者友の会</w:t>
            </w:r>
            <w:r w:rsidR="00477DFE">
              <w:rPr>
                <w:rFonts w:ascii="ＭＳ 明朝" w:hAnsi="ＭＳ 明朝" w:hint="eastAsia"/>
                <w:sz w:val="24"/>
                <w:szCs w:val="24"/>
              </w:rPr>
              <w:t>、愛知県手話通訳問題研究会、愛知登録要約筆記者の会、名古屋ライトハウス</w:t>
            </w:r>
          </w:p>
          <w:p w14:paraId="2AE25534" w14:textId="77777777" w:rsidR="005819FC" w:rsidRPr="00B1419B" w:rsidRDefault="005819FC" w:rsidP="00855BD2">
            <w:pPr>
              <w:ind w:leftChars="40" w:left="89" w:hanging="1"/>
              <w:rPr>
                <w:rFonts w:ascii="ＭＳ 明朝" w:hAnsi="ＭＳ 明朝"/>
                <w:sz w:val="24"/>
                <w:szCs w:val="24"/>
              </w:rPr>
            </w:pPr>
            <w:r w:rsidRPr="00B1419B">
              <w:rPr>
                <w:rFonts w:ascii="ＭＳ 明朝" w:hAnsi="ＭＳ 明朝" w:hint="eastAsia"/>
                <w:sz w:val="24"/>
                <w:szCs w:val="24"/>
              </w:rPr>
              <w:t>※企画運営は団体に御協力いただく。</w:t>
            </w:r>
            <w:r>
              <w:rPr>
                <w:rFonts w:ascii="ＭＳ 明朝" w:hAnsi="ＭＳ 明朝" w:hint="eastAsia"/>
                <w:sz w:val="24"/>
                <w:szCs w:val="24"/>
              </w:rPr>
              <w:t>（</w:t>
            </w:r>
            <w:r w:rsidRPr="00B1419B">
              <w:rPr>
                <w:rFonts w:ascii="ＭＳ 明朝" w:hAnsi="ＭＳ 明朝" w:hint="eastAsia"/>
                <w:sz w:val="24"/>
                <w:szCs w:val="24"/>
              </w:rPr>
              <w:t>各ブース３名</w:t>
            </w:r>
            <w:r>
              <w:rPr>
                <w:rFonts w:ascii="ＭＳ 明朝" w:hAnsi="ＭＳ 明朝" w:hint="eastAsia"/>
                <w:sz w:val="24"/>
                <w:szCs w:val="24"/>
              </w:rPr>
              <w:t>程度</w:t>
            </w:r>
            <w:r w:rsidRPr="00B1419B">
              <w:rPr>
                <w:rFonts w:ascii="ＭＳ 明朝" w:hAnsi="ＭＳ 明朝" w:hint="eastAsia"/>
                <w:sz w:val="24"/>
                <w:szCs w:val="24"/>
              </w:rPr>
              <w:t>を想定。</w:t>
            </w:r>
            <w:r>
              <w:rPr>
                <w:rFonts w:ascii="ＭＳ 明朝" w:hAnsi="ＭＳ 明朝" w:hint="eastAsia"/>
                <w:sz w:val="24"/>
                <w:szCs w:val="24"/>
              </w:rPr>
              <w:t>）</w:t>
            </w:r>
          </w:p>
          <w:p w14:paraId="7D687CE7" w14:textId="33311EE3" w:rsidR="005819FC" w:rsidRDefault="005819FC" w:rsidP="00855BD2">
            <w:pPr>
              <w:ind w:leftChars="40" w:left="89" w:hanging="1"/>
              <w:rPr>
                <w:rFonts w:ascii="ＭＳ 明朝" w:hAnsi="ＭＳ 明朝"/>
                <w:sz w:val="24"/>
                <w:szCs w:val="24"/>
              </w:rPr>
            </w:pPr>
            <w:r w:rsidRPr="00B1419B">
              <w:rPr>
                <w:rFonts w:ascii="ＭＳ 明朝" w:hAnsi="ＭＳ 明朝" w:hint="eastAsia"/>
                <w:sz w:val="24"/>
                <w:szCs w:val="24"/>
              </w:rPr>
              <w:t>※各ブースを回り、様々なコミュニケーション手段</w:t>
            </w:r>
            <w:r w:rsidR="0019747E">
              <w:rPr>
                <w:rFonts w:ascii="ＭＳ 明朝" w:hAnsi="ＭＳ 明朝" w:hint="eastAsia"/>
                <w:sz w:val="24"/>
                <w:szCs w:val="24"/>
              </w:rPr>
              <w:t>で</w:t>
            </w:r>
            <w:r w:rsidRPr="00B1419B">
              <w:rPr>
                <w:rFonts w:ascii="ＭＳ 明朝" w:hAnsi="ＭＳ 明朝" w:hint="eastAsia"/>
                <w:sz w:val="24"/>
                <w:szCs w:val="24"/>
              </w:rPr>
              <w:t>キーワードを読み解くクイズなどを想定。</w:t>
            </w:r>
          </w:p>
        </w:tc>
      </w:tr>
      <w:tr w:rsidR="005819FC" w14:paraId="267B5A02" w14:textId="77777777" w:rsidTr="005819FC">
        <w:tc>
          <w:tcPr>
            <w:tcW w:w="1695" w:type="dxa"/>
          </w:tcPr>
          <w:p w14:paraId="6D0EB6DE" w14:textId="77777777" w:rsidR="00F2210C" w:rsidRDefault="005819FC" w:rsidP="0047333E">
            <w:pPr>
              <w:spacing w:line="340" w:lineRule="exact"/>
              <w:rPr>
                <w:rFonts w:ascii="ＭＳ 明朝" w:hAnsi="ＭＳ 明朝"/>
                <w:sz w:val="24"/>
                <w:szCs w:val="24"/>
              </w:rPr>
            </w:pPr>
            <w:r w:rsidRPr="00B1419B">
              <w:rPr>
                <w:rFonts w:ascii="ＭＳ 明朝" w:hAnsi="ＭＳ 明朝" w:hint="eastAsia"/>
                <w:sz w:val="24"/>
                <w:szCs w:val="24"/>
              </w:rPr>
              <w:t>普及啓発</w:t>
            </w:r>
          </w:p>
          <w:p w14:paraId="1C7E3F4B" w14:textId="77777777" w:rsidR="00F2210C" w:rsidRDefault="005819FC" w:rsidP="0047333E">
            <w:pPr>
              <w:spacing w:line="340" w:lineRule="exact"/>
              <w:rPr>
                <w:rFonts w:ascii="ＭＳ 明朝" w:hAnsi="ＭＳ 明朝"/>
                <w:sz w:val="24"/>
                <w:szCs w:val="24"/>
              </w:rPr>
            </w:pPr>
            <w:r w:rsidRPr="00B1419B">
              <w:rPr>
                <w:rFonts w:ascii="ＭＳ 明朝" w:hAnsi="ＭＳ 明朝" w:hint="eastAsia"/>
                <w:sz w:val="24"/>
                <w:szCs w:val="24"/>
              </w:rPr>
              <w:t>コーナー</w:t>
            </w:r>
          </w:p>
          <w:p w14:paraId="2C4A4EDE" w14:textId="4C634084" w:rsidR="005819FC" w:rsidRDefault="005819FC" w:rsidP="0047333E">
            <w:pPr>
              <w:spacing w:line="340" w:lineRule="exact"/>
              <w:rPr>
                <w:rFonts w:ascii="ＭＳ 明朝" w:hAnsi="ＭＳ 明朝"/>
                <w:sz w:val="24"/>
                <w:szCs w:val="24"/>
              </w:rPr>
            </w:pPr>
          </w:p>
        </w:tc>
        <w:tc>
          <w:tcPr>
            <w:tcW w:w="9260" w:type="dxa"/>
          </w:tcPr>
          <w:p w14:paraId="45836512" w14:textId="6966DF53" w:rsidR="005819FC" w:rsidRPr="00B1419B" w:rsidRDefault="005819FC" w:rsidP="00855BD2">
            <w:pPr>
              <w:ind w:leftChars="86" w:left="220" w:hangingChars="13" w:hanging="31"/>
              <w:rPr>
                <w:rFonts w:ascii="ＭＳ 明朝" w:hAnsi="ＭＳ 明朝"/>
                <w:sz w:val="24"/>
                <w:szCs w:val="24"/>
              </w:rPr>
            </w:pPr>
            <w:r w:rsidRPr="00B1419B">
              <w:rPr>
                <w:rFonts w:ascii="ＭＳ 明朝" w:hAnsi="ＭＳ 明朝" w:hint="eastAsia"/>
                <w:sz w:val="24"/>
                <w:szCs w:val="24"/>
              </w:rPr>
              <w:t>聴覚障害、視覚障害、盲ろう、</w:t>
            </w:r>
            <w:r w:rsidRPr="00B1419B">
              <w:rPr>
                <w:rFonts w:ascii="ＭＳ 明朝" w:hAnsi="ＭＳ 明朝"/>
                <w:sz w:val="24"/>
                <w:szCs w:val="24"/>
              </w:rPr>
              <w:t>ALS、肢体不自由、発達障害、知的障害など、さまざまな障害の特性や支援方法</w:t>
            </w:r>
            <w:r w:rsidR="0019747E">
              <w:rPr>
                <w:rFonts w:ascii="ＭＳ 明朝" w:hAnsi="ＭＳ 明朝" w:hint="eastAsia"/>
                <w:sz w:val="24"/>
                <w:szCs w:val="24"/>
              </w:rPr>
              <w:t>など</w:t>
            </w:r>
            <w:r w:rsidRPr="00B1419B">
              <w:rPr>
                <w:rFonts w:ascii="ＭＳ 明朝" w:hAnsi="ＭＳ 明朝"/>
                <w:sz w:val="24"/>
                <w:szCs w:val="24"/>
              </w:rPr>
              <w:t>について紹介</w:t>
            </w:r>
            <w:r w:rsidRPr="00B1419B">
              <w:rPr>
                <w:rFonts w:ascii="ＭＳ 明朝" w:hAnsi="ＭＳ 明朝" w:hint="eastAsia"/>
                <w:sz w:val="24"/>
                <w:szCs w:val="24"/>
              </w:rPr>
              <w:t>するパネル（A1</w:t>
            </w:r>
            <w:r>
              <w:rPr>
                <w:rFonts w:ascii="ＭＳ 明朝" w:hAnsi="ＭＳ 明朝" w:hint="eastAsia"/>
                <w:sz w:val="24"/>
                <w:szCs w:val="24"/>
              </w:rPr>
              <w:t>サイズ</w:t>
            </w:r>
            <w:r w:rsidRPr="00B1419B">
              <w:rPr>
                <w:rFonts w:ascii="ＭＳ 明朝" w:hAnsi="ＭＳ 明朝" w:hint="eastAsia"/>
                <w:sz w:val="24"/>
                <w:szCs w:val="24"/>
              </w:rPr>
              <w:t>）を設置する。</w:t>
            </w:r>
          </w:p>
          <w:p w14:paraId="5CC93941" w14:textId="77777777" w:rsidR="005819FC" w:rsidRPr="00B1419B" w:rsidRDefault="005819FC" w:rsidP="00855BD2">
            <w:pPr>
              <w:rPr>
                <w:rFonts w:ascii="ＭＳ 明朝" w:hAnsi="ＭＳ 明朝"/>
                <w:sz w:val="24"/>
                <w:szCs w:val="24"/>
              </w:rPr>
            </w:pPr>
            <w:r>
              <w:rPr>
                <w:rFonts w:ascii="ＭＳ 明朝" w:hAnsi="ＭＳ 明朝" w:hint="eastAsia"/>
                <w:sz w:val="24"/>
                <w:szCs w:val="24"/>
              </w:rPr>
              <w:t>【</w:t>
            </w:r>
            <w:r w:rsidRPr="00B1419B">
              <w:rPr>
                <w:rFonts w:ascii="ＭＳ 明朝" w:hAnsi="ＭＳ 明朝" w:hint="eastAsia"/>
                <w:sz w:val="24"/>
                <w:szCs w:val="24"/>
              </w:rPr>
              <w:t>協力団体（予定）</w:t>
            </w:r>
            <w:r>
              <w:rPr>
                <w:rFonts w:ascii="ＭＳ 明朝" w:hAnsi="ＭＳ 明朝" w:hint="eastAsia"/>
                <w:sz w:val="24"/>
                <w:szCs w:val="24"/>
              </w:rPr>
              <w:t>】</w:t>
            </w:r>
          </w:p>
          <w:p w14:paraId="2EA66B06" w14:textId="320D9568" w:rsidR="005819FC" w:rsidRPr="00B1419B" w:rsidRDefault="005819FC" w:rsidP="00855BD2">
            <w:pPr>
              <w:ind w:leftChars="100" w:left="220"/>
              <w:rPr>
                <w:rFonts w:ascii="ＭＳ 明朝" w:hAnsi="ＭＳ 明朝"/>
                <w:sz w:val="24"/>
                <w:szCs w:val="24"/>
              </w:rPr>
            </w:pPr>
            <w:r w:rsidRPr="00B1419B">
              <w:rPr>
                <w:rFonts w:ascii="ＭＳ 明朝" w:hAnsi="ＭＳ 明朝" w:hint="eastAsia"/>
                <w:sz w:val="24"/>
                <w:szCs w:val="24"/>
              </w:rPr>
              <w:t>愛知県聴覚障害者協会、愛知県難聴・中途失聴者協会、愛知県盲人福祉連合会、愛知盲ろう者友の会、</w:t>
            </w:r>
            <w:r w:rsidR="00334F41" w:rsidRPr="00B1419B">
              <w:rPr>
                <w:rFonts w:ascii="ＭＳ 明朝" w:hAnsi="ＭＳ 明朝" w:hint="eastAsia"/>
                <w:sz w:val="24"/>
                <w:szCs w:val="24"/>
              </w:rPr>
              <w:t>日本</w:t>
            </w:r>
            <w:r w:rsidR="00334F41">
              <w:rPr>
                <w:rFonts w:ascii="ＭＳ 明朝" w:hAnsi="ＭＳ 明朝" w:hint="eastAsia"/>
                <w:sz w:val="24"/>
                <w:szCs w:val="24"/>
              </w:rPr>
              <w:t>ＡＬＳ</w:t>
            </w:r>
            <w:r w:rsidR="00334F41" w:rsidRPr="00B1419B">
              <w:rPr>
                <w:rFonts w:ascii="ＭＳ 明朝" w:hAnsi="ＭＳ 明朝" w:hint="eastAsia"/>
                <w:sz w:val="24"/>
                <w:szCs w:val="24"/>
              </w:rPr>
              <w:t>協会愛知県支部、</w:t>
            </w:r>
            <w:r w:rsidR="0032369D" w:rsidRPr="00B1419B">
              <w:rPr>
                <w:rFonts w:ascii="ＭＳ 明朝" w:hAnsi="ＭＳ 明朝" w:hint="eastAsia"/>
                <w:sz w:val="24"/>
                <w:szCs w:val="24"/>
              </w:rPr>
              <w:t>愛知県身体障害者福祉団体連合会、</w:t>
            </w:r>
            <w:r w:rsidRPr="00B1419B">
              <w:rPr>
                <w:rFonts w:ascii="ＭＳ 明朝" w:hAnsi="ＭＳ 明朝" w:hint="eastAsia"/>
                <w:sz w:val="24"/>
                <w:szCs w:val="24"/>
              </w:rPr>
              <w:t>愛知県自閉症協会・つぼみの会</w:t>
            </w:r>
            <w:r w:rsidR="008B5F4B">
              <w:rPr>
                <w:rFonts w:ascii="ＭＳ 明朝" w:hAnsi="ＭＳ 明朝" w:hint="eastAsia"/>
                <w:sz w:val="24"/>
                <w:szCs w:val="24"/>
              </w:rPr>
              <w:t>、</w:t>
            </w:r>
            <w:r w:rsidR="00334F41">
              <w:rPr>
                <w:rFonts w:ascii="ＭＳ 明朝" w:hAnsi="ＭＳ 明朝" w:hint="eastAsia"/>
                <w:sz w:val="24"/>
                <w:szCs w:val="24"/>
              </w:rPr>
              <w:t>愛知県手をつなぐ育成会</w:t>
            </w:r>
          </w:p>
          <w:p w14:paraId="39C06F51" w14:textId="77777777" w:rsidR="005819FC" w:rsidRDefault="005819FC" w:rsidP="00855BD2">
            <w:pPr>
              <w:spacing w:line="340" w:lineRule="exact"/>
              <w:rPr>
                <w:rFonts w:ascii="ＭＳ 明朝" w:hAnsi="ＭＳ 明朝"/>
                <w:sz w:val="24"/>
                <w:szCs w:val="24"/>
              </w:rPr>
            </w:pPr>
          </w:p>
        </w:tc>
      </w:tr>
    </w:tbl>
    <w:p w14:paraId="42EEF942" w14:textId="77777777" w:rsidR="005819FC" w:rsidRDefault="005819FC" w:rsidP="00D03E62">
      <w:pPr>
        <w:spacing w:line="340" w:lineRule="exact"/>
        <w:rPr>
          <w:rFonts w:ascii="ＭＳ 明朝" w:hAnsi="ＭＳ 明朝"/>
          <w:sz w:val="24"/>
          <w:szCs w:val="24"/>
        </w:rPr>
      </w:pPr>
    </w:p>
    <w:p w14:paraId="6694DD6F" w14:textId="77777777" w:rsidR="00BE498D" w:rsidRDefault="00BE498D" w:rsidP="00B40938">
      <w:pPr>
        <w:spacing w:line="340" w:lineRule="exact"/>
        <w:rPr>
          <w:rFonts w:ascii="ＭＳ 明朝" w:hAnsi="ＭＳ 明朝"/>
          <w:sz w:val="24"/>
          <w:szCs w:val="24"/>
        </w:rPr>
      </w:pPr>
    </w:p>
    <w:p w14:paraId="2A6F6B9A" w14:textId="77777777" w:rsidR="00BE498D" w:rsidRDefault="00BE498D" w:rsidP="00B40938">
      <w:pPr>
        <w:spacing w:line="340" w:lineRule="exact"/>
        <w:rPr>
          <w:rFonts w:ascii="ＭＳ 明朝" w:hAnsi="ＭＳ 明朝"/>
          <w:sz w:val="24"/>
          <w:szCs w:val="24"/>
        </w:rPr>
      </w:pPr>
    </w:p>
    <w:p w14:paraId="64D67980" w14:textId="77777777" w:rsidR="0047333E" w:rsidRDefault="0047333E" w:rsidP="0047333E">
      <w:pPr>
        <w:rPr>
          <w:rFonts w:ascii="ＭＳ ゴシック" w:eastAsia="ＭＳ ゴシック" w:hAnsi="ＭＳ ゴシック"/>
          <w:sz w:val="24"/>
          <w:szCs w:val="24"/>
        </w:rPr>
      </w:pPr>
    </w:p>
    <w:p w14:paraId="35CFC6C0" w14:textId="4876B3D9" w:rsidR="0047333E" w:rsidRDefault="0047333E" w:rsidP="0047333E">
      <w:pPr>
        <w:rPr>
          <w:rFonts w:ascii="ＭＳ ゴシック" w:eastAsia="ＭＳ ゴシック" w:hAnsi="ＭＳ ゴシック"/>
          <w:sz w:val="24"/>
          <w:szCs w:val="24"/>
        </w:rPr>
      </w:pPr>
    </w:p>
    <w:p w14:paraId="04D16E33" w14:textId="77777777" w:rsidR="0047333E" w:rsidRDefault="0047333E" w:rsidP="0047333E">
      <w:pPr>
        <w:ind w:left="240" w:hangingChars="100" w:hanging="240"/>
        <w:rPr>
          <w:rFonts w:ascii="ＭＳ ゴシック" w:eastAsia="ＭＳ ゴシック" w:hAnsi="ＭＳ ゴシック"/>
          <w:sz w:val="24"/>
          <w:szCs w:val="24"/>
        </w:rPr>
      </w:pPr>
    </w:p>
    <w:p w14:paraId="1CF5DF50" w14:textId="2B8FDE36" w:rsidR="0053476C" w:rsidRDefault="001D01E8" w:rsidP="0047333E">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494C8626" wp14:editId="27ED278B">
                <wp:simplePos x="0" y="0"/>
                <wp:positionH relativeFrom="column">
                  <wp:posOffset>5967095</wp:posOffset>
                </wp:positionH>
                <wp:positionV relativeFrom="paragraph">
                  <wp:posOffset>-3175</wp:posOffset>
                </wp:positionV>
                <wp:extent cx="91440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9525">
                          <a:solidFill>
                            <a:prstClr val="black"/>
                          </a:solidFill>
                        </a:ln>
                      </wps:spPr>
                      <wps:txbx>
                        <w:txbxContent>
                          <w:p w14:paraId="13B2BA8D" w14:textId="67CEC89B" w:rsidR="001D01E8" w:rsidRPr="0045139F" w:rsidRDefault="001D01E8" w:rsidP="001D01E8">
                            <w:pPr>
                              <w:jc w:val="center"/>
                              <w:rPr>
                                <w:rFonts w:ascii="ＭＳ ゴシック" w:eastAsia="ＭＳ ゴシック" w:hAnsi="ＭＳ ゴシック"/>
                                <w:sz w:val="24"/>
                                <w:szCs w:val="24"/>
                              </w:rPr>
                            </w:pPr>
                            <w:r w:rsidRPr="0045139F">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C8626" id="_x0000_t202" coordsize="21600,21600" o:spt="202" path="m,l,21600r21600,l21600,xe">
                <v:stroke joinstyle="miter"/>
                <v:path gradientshapeok="t" o:connecttype="rect"/>
              </v:shapetype>
              <v:shape id="テキスト ボックス 3" o:spid="_x0000_s1026" type="#_x0000_t202" style="position:absolute;left:0;text-align:left;margin-left:469.85pt;margin-top:-.25pt;width:1in;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" fillcolor="white [3201]">
                <v:textbox>
                  <w:txbxContent>
                    <w:p w14:paraId="13B2BA8D" w14:textId="67CEC89B" w:rsidR="001D01E8" w:rsidRPr="0045139F" w:rsidRDefault="001D01E8" w:rsidP="001D01E8">
                      <w:pPr>
                        <w:jc w:val="center"/>
                        <w:rPr>
                          <w:rFonts w:ascii="ＭＳ ゴシック" w:eastAsia="ＭＳ ゴシック" w:hAnsi="ＭＳ ゴシック"/>
                          <w:sz w:val="24"/>
                          <w:szCs w:val="24"/>
                        </w:rPr>
                      </w:pPr>
                      <w:r w:rsidRPr="0045139F">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２</w:t>
                      </w:r>
                    </w:p>
                  </w:txbxContent>
                </v:textbox>
              </v:shape>
            </w:pict>
          </mc:Fallback>
        </mc:AlternateContent>
      </w:r>
    </w:p>
    <w:p w14:paraId="35DB19DE" w14:textId="77777777" w:rsidR="0053476C" w:rsidRDefault="0053476C" w:rsidP="00477DFE">
      <w:pPr>
        <w:rPr>
          <w:rFonts w:ascii="ＭＳ ゴシック" w:eastAsia="ＭＳ ゴシック" w:hAnsi="ＭＳ ゴシック"/>
          <w:sz w:val="24"/>
          <w:szCs w:val="24"/>
        </w:rPr>
      </w:pPr>
    </w:p>
    <w:p w14:paraId="4CABEFF4" w14:textId="77777777" w:rsidR="00704E8D" w:rsidRDefault="00704E8D" w:rsidP="00477DFE">
      <w:pPr>
        <w:rPr>
          <w:rFonts w:ascii="ＭＳ ゴシック" w:eastAsia="ＭＳ ゴシック" w:hAnsi="ＭＳ ゴシック"/>
          <w:sz w:val="24"/>
          <w:szCs w:val="24"/>
        </w:rPr>
      </w:pPr>
    </w:p>
    <w:p w14:paraId="5BC12858" w14:textId="13120875" w:rsidR="00A42D31" w:rsidRPr="00B1419B" w:rsidRDefault="00E02F11" w:rsidP="0047333E">
      <w:pPr>
        <w:ind w:left="240" w:hangingChars="100" w:hanging="240"/>
        <w:rPr>
          <w:rFonts w:ascii="ＭＳ ゴシック" w:eastAsia="ＭＳ ゴシック" w:hAnsi="ＭＳ ゴシック"/>
          <w:sz w:val="24"/>
          <w:szCs w:val="24"/>
        </w:rPr>
      </w:pPr>
      <w:r w:rsidRPr="00B1419B">
        <w:rPr>
          <w:rFonts w:ascii="ＭＳ ゴシック" w:eastAsia="ＭＳ ゴシック" w:hAnsi="ＭＳ ゴシック" w:hint="eastAsia"/>
          <w:sz w:val="24"/>
          <w:szCs w:val="24"/>
        </w:rPr>
        <w:t>２</w:t>
      </w:r>
      <w:r w:rsidR="00A42D31" w:rsidRPr="00B1419B">
        <w:rPr>
          <w:rFonts w:ascii="ＭＳ ゴシック" w:eastAsia="ＭＳ ゴシック" w:hAnsi="ＭＳ ゴシック" w:hint="eastAsia"/>
          <w:sz w:val="24"/>
          <w:szCs w:val="24"/>
        </w:rPr>
        <w:t xml:space="preserve">　コミュニケーション支援アプリ</w:t>
      </w:r>
      <w:r w:rsidR="00B51C4E" w:rsidRPr="00B1419B">
        <w:rPr>
          <w:rFonts w:ascii="ＭＳ ゴシック" w:eastAsia="ＭＳ ゴシック" w:hAnsi="ＭＳ ゴシック" w:hint="eastAsia"/>
          <w:sz w:val="24"/>
          <w:szCs w:val="24"/>
        </w:rPr>
        <w:t>の運用</w:t>
      </w:r>
    </w:p>
    <w:p w14:paraId="09EE68E4" w14:textId="0343FDB9" w:rsidR="00627CC5" w:rsidRPr="00B1419B" w:rsidRDefault="00E31A41" w:rsidP="00786C1C">
      <w:pPr>
        <w:spacing w:line="340" w:lineRule="exact"/>
        <w:ind w:leftChars="100" w:left="460" w:hangingChars="100" w:hanging="240"/>
        <w:rPr>
          <w:rFonts w:ascii="ＭＳ 明朝" w:hAnsi="ＭＳ 明朝"/>
          <w:sz w:val="24"/>
          <w:szCs w:val="24"/>
        </w:rPr>
      </w:pPr>
      <w:r w:rsidRPr="00B1419B">
        <w:rPr>
          <w:rFonts w:ascii="ＭＳ 明朝" w:hAnsi="ＭＳ 明朝" w:hint="eastAsia"/>
          <w:sz w:val="24"/>
          <w:szCs w:val="24"/>
        </w:rPr>
        <w:t>〇</w:t>
      </w:r>
      <w:r w:rsidR="00B40938">
        <w:rPr>
          <w:rFonts w:ascii="ＭＳ 明朝" w:hAnsi="ＭＳ 明朝" w:hint="eastAsia"/>
          <w:sz w:val="24"/>
          <w:szCs w:val="24"/>
        </w:rPr>
        <w:t>避難所</w:t>
      </w:r>
      <w:r w:rsidR="00BE498D">
        <w:rPr>
          <w:rFonts w:ascii="ＭＳ 明朝" w:hAnsi="ＭＳ 明朝" w:hint="eastAsia"/>
          <w:sz w:val="24"/>
          <w:szCs w:val="24"/>
        </w:rPr>
        <w:t>での</w:t>
      </w:r>
      <w:r w:rsidR="0019747E">
        <w:rPr>
          <w:rFonts w:ascii="ＭＳ 明朝" w:hAnsi="ＭＳ 明朝" w:hint="eastAsia"/>
          <w:sz w:val="24"/>
          <w:szCs w:val="24"/>
        </w:rPr>
        <w:t>利用</w:t>
      </w:r>
      <w:r w:rsidR="00B40938">
        <w:rPr>
          <w:rFonts w:ascii="ＭＳ 明朝" w:hAnsi="ＭＳ 明朝" w:hint="eastAsia"/>
          <w:sz w:val="24"/>
          <w:szCs w:val="24"/>
        </w:rPr>
        <w:t>を想定した表示</w:t>
      </w:r>
      <w:r w:rsidR="00BE498D">
        <w:rPr>
          <w:rFonts w:ascii="ＭＳ 明朝" w:hAnsi="ＭＳ 明朝" w:hint="eastAsia"/>
          <w:sz w:val="24"/>
          <w:szCs w:val="24"/>
        </w:rPr>
        <w:t>項目等</w:t>
      </w:r>
      <w:r w:rsidR="00B40938">
        <w:rPr>
          <w:rFonts w:ascii="ＭＳ 明朝" w:hAnsi="ＭＳ 明朝" w:hint="eastAsia"/>
          <w:sz w:val="24"/>
          <w:szCs w:val="24"/>
        </w:rPr>
        <w:t>について改修を行う。</w:t>
      </w:r>
    </w:p>
    <w:p w14:paraId="4AF43837" w14:textId="60C22FE7" w:rsidR="00A56449" w:rsidRPr="00B1419B" w:rsidRDefault="00A56449" w:rsidP="00786C1C">
      <w:pPr>
        <w:spacing w:line="340" w:lineRule="exact"/>
        <w:ind w:leftChars="100" w:left="460" w:hangingChars="100" w:hanging="240"/>
        <w:rPr>
          <w:rFonts w:ascii="ＭＳ 明朝" w:hAnsi="ＭＳ 明朝"/>
          <w:sz w:val="24"/>
          <w:szCs w:val="24"/>
        </w:rPr>
      </w:pPr>
      <w:r w:rsidRPr="00B1419B">
        <w:rPr>
          <w:rFonts w:ascii="ＭＳ 明朝" w:hAnsi="ＭＳ 明朝" w:hint="eastAsia"/>
          <w:sz w:val="24"/>
          <w:szCs w:val="24"/>
        </w:rPr>
        <w:t>○</w:t>
      </w:r>
      <w:r w:rsidR="00B40938">
        <w:rPr>
          <w:rFonts w:ascii="ＭＳ 明朝" w:hAnsi="ＭＳ 明朝" w:hint="eastAsia"/>
          <w:sz w:val="24"/>
          <w:szCs w:val="24"/>
        </w:rPr>
        <w:t>これまで、多言語対応や表示機能の追加を行ってきたが、</w:t>
      </w:r>
      <w:r w:rsidR="0014102F">
        <w:rPr>
          <w:rFonts w:ascii="ＭＳ 明朝" w:hAnsi="ＭＳ 明朝" w:hint="eastAsia"/>
          <w:sz w:val="24"/>
          <w:szCs w:val="24"/>
        </w:rPr>
        <w:t>階層が複雑化し、</w:t>
      </w:r>
      <w:r w:rsidR="00B40938">
        <w:rPr>
          <w:rFonts w:ascii="ＭＳ 明朝" w:hAnsi="ＭＳ 明朝" w:hint="eastAsia"/>
          <w:sz w:val="24"/>
          <w:szCs w:val="24"/>
        </w:rPr>
        <w:t>重複した情報の記載</w:t>
      </w:r>
      <w:r w:rsidR="0014102F">
        <w:rPr>
          <w:rFonts w:ascii="ＭＳ 明朝" w:hAnsi="ＭＳ 明朝" w:hint="eastAsia"/>
          <w:sz w:val="24"/>
          <w:szCs w:val="24"/>
        </w:rPr>
        <w:t>もあることから</w:t>
      </w:r>
      <w:r w:rsidR="0091791D">
        <w:rPr>
          <w:rFonts w:ascii="ＭＳ 明朝" w:hAnsi="ＭＳ 明朝" w:hint="eastAsia"/>
          <w:sz w:val="24"/>
          <w:szCs w:val="24"/>
        </w:rPr>
        <w:t>、</w:t>
      </w:r>
      <w:r w:rsidR="00582796" w:rsidRPr="00B1419B">
        <w:rPr>
          <w:rFonts w:ascii="ＭＳ 明朝" w:hAnsi="ＭＳ 明朝" w:hint="eastAsia"/>
          <w:sz w:val="24"/>
          <w:szCs w:val="24"/>
        </w:rPr>
        <w:t>階層構造を単純化し、必要なイラストや質問項目を精査</w:t>
      </w:r>
      <w:r w:rsidR="00B40938">
        <w:rPr>
          <w:rFonts w:ascii="ＭＳ 明朝" w:hAnsi="ＭＳ 明朝" w:hint="eastAsia"/>
          <w:sz w:val="24"/>
          <w:szCs w:val="24"/>
        </w:rPr>
        <w:t>するなど</w:t>
      </w:r>
      <w:r w:rsidR="0019747E">
        <w:rPr>
          <w:rFonts w:ascii="ＭＳ 明朝" w:hAnsi="ＭＳ 明朝" w:hint="eastAsia"/>
          <w:sz w:val="24"/>
          <w:szCs w:val="24"/>
        </w:rPr>
        <w:t>、</w:t>
      </w:r>
      <w:r w:rsidR="00B40938">
        <w:rPr>
          <w:rFonts w:ascii="ＭＳ 明朝" w:hAnsi="ＭＳ 明朝" w:hint="eastAsia"/>
          <w:sz w:val="24"/>
          <w:szCs w:val="24"/>
        </w:rPr>
        <w:t>使いやすさの観点</w:t>
      </w:r>
      <w:r w:rsidR="0091791D">
        <w:rPr>
          <w:rFonts w:ascii="ＭＳ 明朝" w:hAnsi="ＭＳ 明朝" w:hint="eastAsia"/>
          <w:sz w:val="24"/>
          <w:szCs w:val="24"/>
        </w:rPr>
        <w:t>も踏まえた</w:t>
      </w:r>
      <w:r w:rsidR="00B40938">
        <w:rPr>
          <w:rFonts w:ascii="ＭＳ 明朝" w:hAnsi="ＭＳ 明朝" w:hint="eastAsia"/>
          <w:sz w:val="24"/>
          <w:szCs w:val="24"/>
        </w:rPr>
        <w:t>改修を行う</w:t>
      </w:r>
      <w:r w:rsidR="00582796" w:rsidRPr="00B1419B">
        <w:rPr>
          <w:rFonts w:ascii="ＭＳ 明朝" w:hAnsi="ＭＳ 明朝" w:hint="eastAsia"/>
          <w:sz w:val="24"/>
          <w:szCs w:val="24"/>
        </w:rPr>
        <w:t>。</w:t>
      </w:r>
    </w:p>
    <w:p w14:paraId="21C1E32E" w14:textId="77777777" w:rsidR="00A03678" w:rsidRPr="00B1419B" w:rsidRDefault="00A03678" w:rsidP="00786C1C">
      <w:pPr>
        <w:spacing w:line="340" w:lineRule="exact"/>
        <w:ind w:left="480" w:hangingChars="200" w:hanging="480"/>
        <w:rPr>
          <w:rFonts w:ascii="ＭＳ 明朝" w:hAnsi="ＭＳ 明朝"/>
          <w:sz w:val="24"/>
          <w:szCs w:val="24"/>
        </w:rPr>
      </w:pPr>
    </w:p>
    <w:p w14:paraId="3F4185D9" w14:textId="1337E6B2" w:rsidR="00A03678" w:rsidRPr="00B1419B" w:rsidRDefault="00A03678" w:rsidP="00786C1C">
      <w:pPr>
        <w:spacing w:line="340" w:lineRule="exact"/>
        <w:ind w:left="480" w:hangingChars="200" w:hanging="480"/>
        <w:rPr>
          <w:rFonts w:ascii="ＭＳ 明朝" w:hAnsi="ＭＳ 明朝"/>
          <w:sz w:val="24"/>
          <w:szCs w:val="24"/>
        </w:rPr>
      </w:pPr>
      <w:r w:rsidRPr="00B1419B">
        <w:rPr>
          <w:rFonts w:ascii="ＭＳ 明朝" w:hAnsi="ＭＳ 明朝" w:hint="eastAsia"/>
          <w:sz w:val="24"/>
          <w:szCs w:val="24"/>
        </w:rPr>
        <w:t>【主な改修</w:t>
      </w:r>
      <w:r w:rsidR="00907269" w:rsidRPr="00B1419B">
        <w:rPr>
          <w:rFonts w:ascii="ＭＳ 明朝" w:hAnsi="ＭＳ 明朝" w:hint="eastAsia"/>
          <w:sz w:val="24"/>
          <w:szCs w:val="24"/>
        </w:rPr>
        <w:t>（</w:t>
      </w:r>
      <w:r w:rsidR="00EF06E6">
        <w:rPr>
          <w:rFonts w:ascii="ＭＳ 明朝" w:hAnsi="ＭＳ 明朝" w:hint="eastAsia"/>
          <w:sz w:val="24"/>
          <w:szCs w:val="24"/>
        </w:rPr>
        <w:t>事務局</w:t>
      </w:r>
      <w:r w:rsidR="00907269" w:rsidRPr="00B1419B">
        <w:rPr>
          <w:rFonts w:ascii="ＭＳ 明朝" w:hAnsi="ＭＳ 明朝" w:hint="eastAsia"/>
          <w:sz w:val="24"/>
          <w:szCs w:val="24"/>
        </w:rPr>
        <w:t>案）</w:t>
      </w:r>
      <w:r w:rsidRPr="00B1419B">
        <w:rPr>
          <w:rFonts w:ascii="ＭＳ 明朝" w:hAnsi="ＭＳ 明朝" w:hint="eastAsia"/>
          <w:sz w:val="24"/>
          <w:szCs w:val="24"/>
        </w:rPr>
        <w:t>】</w:t>
      </w:r>
    </w:p>
    <w:p w14:paraId="2F46DC7E" w14:textId="063A322A" w:rsidR="00627CC5" w:rsidRPr="00B1419B" w:rsidRDefault="00627CC5" w:rsidP="00786C1C">
      <w:pPr>
        <w:spacing w:line="340" w:lineRule="exact"/>
        <w:ind w:left="720" w:hangingChars="300" w:hanging="720"/>
        <w:rPr>
          <w:rFonts w:ascii="ＭＳ 明朝" w:hAnsi="ＭＳ 明朝"/>
          <w:sz w:val="24"/>
          <w:szCs w:val="24"/>
        </w:rPr>
      </w:pPr>
      <w:r w:rsidRPr="00B1419B">
        <w:rPr>
          <w:rFonts w:ascii="ＭＳ 明朝" w:hAnsi="ＭＳ 明朝" w:hint="eastAsia"/>
          <w:sz w:val="24"/>
          <w:szCs w:val="24"/>
        </w:rPr>
        <w:t>・「</w:t>
      </w:r>
      <w:r w:rsidR="00396D8C" w:rsidRPr="00B1419B">
        <w:rPr>
          <w:rFonts w:ascii="ＭＳ 明朝" w:hAnsi="ＭＳ 明朝" w:hint="eastAsia"/>
          <w:sz w:val="24"/>
          <w:szCs w:val="24"/>
        </w:rPr>
        <w:t>わたしの障害のこと、コミュニケーション手段</w:t>
      </w:r>
      <w:r w:rsidRPr="00B1419B">
        <w:rPr>
          <w:rFonts w:ascii="ＭＳ 明朝" w:hAnsi="ＭＳ 明朝" w:hint="eastAsia"/>
          <w:sz w:val="24"/>
          <w:szCs w:val="24"/>
        </w:rPr>
        <w:t>」</w:t>
      </w:r>
      <w:r w:rsidR="00396D8C" w:rsidRPr="00B1419B">
        <w:rPr>
          <w:rFonts w:ascii="ＭＳ 明朝" w:hAnsi="ＭＳ 明朝" w:hint="eastAsia"/>
          <w:sz w:val="24"/>
          <w:szCs w:val="24"/>
        </w:rPr>
        <w:t>という</w:t>
      </w:r>
      <w:r w:rsidR="00C055E3" w:rsidRPr="00B1419B">
        <w:rPr>
          <w:rFonts w:ascii="ＭＳ 明朝" w:hAnsi="ＭＳ 明朝" w:hint="eastAsia"/>
          <w:sz w:val="24"/>
          <w:szCs w:val="24"/>
        </w:rPr>
        <w:t>タブを第１層に表示する。</w:t>
      </w:r>
    </w:p>
    <w:p w14:paraId="1374B933" w14:textId="408C4E8B" w:rsidR="00CA6816" w:rsidRPr="00B1419B" w:rsidRDefault="00CA6816" w:rsidP="00786C1C">
      <w:pPr>
        <w:spacing w:line="340" w:lineRule="exact"/>
        <w:ind w:left="720" w:hangingChars="300" w:hanging="720"/>
        <w:rPr>
          <w:rFonts w:ascii="ＭＳ 明朝" w:hAnsi="ＭＳ 明朝"/>
          <w:sz w:val="24"/>
          <w:szCs w:val="24"/>
        </w:rPr>
      </w:pPr>
      <w:r w:rsidRPr="00B1419B">
        <w:rPr>
          <w:rFonts w:ascii="ＭＳ 明朝" w:hAnsi="ＭＳ 明朝" w:hint="eastAsia"/>
          <w:sz w:val="24"/>
          <w:szCs w:val="24"/>
        </w:rPr>
        <w:t>・「ぐあいが悪い、痛い」を第１層に表示する。</w:t>
      </w:r>
    </w:p>
    <w:p w14:paraId="726AD091" w14:textId="77777777" w:rsidR="00F178AF" w:rsidRPr="00B1419B" w:rsidRDefault="00E02F11" w:rsidP="00786C1C">
      <w:pPr>
        <w:spacing w:line="340" w:lineRule="exact"/>
        <w:ind w:left="720" w:hangingChars="300" w:hanging="720"/>
        <w:rPr>
          <w:rFonts w:ascii="ＭＳ 明朝" w:hAnsi="ＭＳ 明朝"/>
          <w:sz w:val="24"/>
          <w:szCs w:val="24"/>
        </w:rPr>
      </w:pPr>
      <w:r w:rsidRPr="00B1419B">
        <w:rPr>
          <w:rFonts w:ascii="ＭＳ 明朝" w:hAnsi="ＭＳ 明朝" w:hint="eastAsia"/>
          <w:sz w:val="24"/>
          <w:szCs w:val="24"/>
        </w:rPr>
        <w:t>・</w:t>
      </w:r>
      <w:r w:rsidR="00CA6816" w:rsidRPr="00B1419B">
        <w:rPr>
          <w:rFonts w:ascii="ＭＳ 明朝" w:hAnsi="ＭＳ 明朝" w:hint="eastAsia"/>
          <w:sz w:val="24"/>
          <w:szCs w:val="24"/>
        </w:rPr>
        <w:t>質問と同じ画面上で</w:t>
      </w:r>
      <w:r w:rsidR="00F178AF" w:rsidRPr="00B1419B">
        <w:rPr>
          <w:rFonts w:ascii="ＭＳ 明朝" w:hAnsi="ＭＳ 明朝" w:hint="eastAsia"/>
          <w:sz w:val="24"/>
          <w:szCs w:val="24"/>
        </w:rPr>
        <w:t>自由に言葉を入力できるようにする。</w:t>
      </w:r>
    </w:p>
    <w:p w14:paraId="02A28886" w14:textId="77777777" w:rsidR="006A3D06" w:rsidRPr="00B1419B" w:rsidRDefault="00F178AF" w:rsidP="00786C1C">
      <w:pPr>
        <w:spacing w:line="340" w:lineRule="exact"/>
        <w:ind w:left="720" w:hangingChars="300" w:hanging="720"/>
        <w:rPr>
          <w:rFonts w:ascii="ＭＳ 明朝" w:hAnsi="ＭＳ 明朝"/>
          <w:sz w:val="24"/>
          <w:szCs w:val="24"/>
        </w:rPr>
      </w:pPr>
      <w:r w:rsidRPr="00B1419B">
        <w:rPr>
          <w:rFonts w:ascii="ＭＳ 明朝" w:hAnsi="ＭＳ 明朝" w:hint="eastAsia"/>
          <w:sz w:val="24"/>
          <w:szCs w:val="24"/>
        </w:rPr>
        <w:t>・</w:t>
      </w:r>
      <w:r w:rsidR="006A3D06" w:rsidRPr="00B1419B">
        <w:rPr>
          <w:rFonts w:ascii="ＭＳ 明朝" w:hAnsi="ＭＳ 明朝" w:hint="eastAsia"/>
          <w:sz w:val="24"/>
          <w:szCs w:val="24"/>
        </w:rPr>
        <w:t>入力した言葉をお気に入り情報に保存する。</w:t>
      </w:r>
    </w:p>
    <w:p w14:paraId="0492409C" w14:textId="77777777" w:rsidR="006A3D06" w:rsidRPr="00B1419B" w:rsidRDefault="006A3D06" w:rsidP="006A3D06">
      <w:pPr>
        <w:spacing w:line="340" w:lineRule="exact"/>
        <w:ind w:left="720" w:hangingChars="300" w:hanging="720"/>
        <w:rPr>
          <w:rFonts w:ascii="ＭＳ 明朝" w:hAnsi="ＭＳ 明朝"/>
          <w:sz w:val="24"/>
          <w:szCs w:val="24"/>
        </w:rPr>
      </w:pPr>
      <w:r w:rsidRPr="00B1419B">
        <w:rPr>
          <w:rFonts w:ascii="ＭＳ 明朝" w:hAnsi="ＭＳ 明朝" w:hint="eastAsia"/>
          <w:sz w:val="24"/>
          <w:szCs w:val="24"/>
        </w:rPr>
        <w:t>・家族構成などのイラストを削除する。</w:t>
      </w:r>
    </w:p>
    <w:p w14:paraId="2FC28E5B" w14:textId="4D4498EB" w:rsidR="006A3D06" w:rsidRPr="00907269" w:rsidRDefault="006A3D06" w:rsidP="006A3D06">
      <w:pPr>
        <w:spacing w:line="340" w:lineRule="exact"/>
        <w:ind w:left="720" w:hangingChars="300" w:hanging="720"/>
        <w:rPr>
          <w:rFonts w:ascii="ＭＳ 明朝" w:hAnsi="ＭＳ 明朝"/>
          <w:sz w:val="24"/>
          <w:szCs w:val="24"/>
        </w:rPr>
      </w:pPr>
      <w:r w:rsidRPr="00B1419B">
        <w:rPr>
          <w:rFonts w:ascii="ＭＳ 明朝" w:hAnsi="ＭＳ 明朝" w:hint="eastAsia"/>
          <w:sz w:val="24"/>
          <w:szCs w:val="24"/>
        </w:rPr>
        <w:t>・避難所項目「ほしいもの」を精査。</w:t>
      </w:r>
    </w:p>
    <w:p w14:paraId="752A261B" w14:textId="77777777" w:rsidR="006A3D06" w:rsidRPr="00907269" w:rsidRDefault="006A3D06" w:rsidP="006A3D06">
      <w:pPr>
        <w:spacing w:line="340" w:lineRule="exact"/>
        <w:ind w:left="720" w:hangingChars="300" w:hanging="720"/>
        <w:rPr>
          <w:rFonts w:ascii="ＭＳ 明朝" w:hAnsi="ＭＳ 明朝"/>
          <w:sz w:val="24"/>
          <w:szCs w:val="24"/>
        </w:rPr>
      </w:pPr>
    </w:p>
    <w:p w14:paraId="7C938DF7" w14:textId="57BA32A8" w:rsidR="00EA374F" w:rsidRPr="0091791D" w:rsidRDefault="00DB6EBF" w:rsidP="000951B2">
      <w:pPr>
        <w:spacing w:line="340" w:lineRule="exact"/>
        <w:ind w:left="499" w:hangingChars="208" w:hanging="499"/>
        <w:rPr>
          <w:rFonts w:ascii="ＭＳ ゴシック" w:eastAsia="ＭＳ ゴシック" w:hAnsi="ＭＳ ゴシック"/>
          <w:sz w:val="24"/>
          <w:szCs w:val="24"/>
        </w:rPr>
      </w:pPr>
      <w:r w:rsidRPr="0091791D">
        <w:rPr>
          <w:rFonts w:ascii="ＭＳ ゴシック" w:eastAsia="ＭＳ ゴシック" w:hAnsi="ＭＳ ゴシック" w:hint="eastAsia"/>
          <w:sz w:val="24"/>
          <w:szCs w:val="24"/>
        </w:rPr>
        <w:t xml:space="preserve">３　</w:t>
      </w:r>
      <w:r w:rsidR="00D45E57" w:rsidRPr="0091791D">
        <w:rPr>
          <w:rFonts w:ascii="ＭＳ ゴシック" w:eastAsia="ＭＳ ゴシック" w:hAnsi="ＭＳ ゴシック" w:hint="eastAsia"/>
          <w:sz w:val="24"/>
          <w:szCs w:val="24"/>
        </w:rPr>
        <w:t>障害のある方々の避難所における情報格差の解消を目的とした普及啓発小冊子</w:t>
      </w:r>
      <w:r w:rsidR="000951B2">
        <w:rPr>
          <w:rFonts w:ascii="ＭＳ ゴシック" w:eastAsia="ＭＳ ゴシック" w:hAnsi="ＭＳ ゴシック" w:hint="eastAsia"/>
          <w:sz w:val="24"/>
          <w:szCs w:val="24"/>
        </w:rPr>
        <w:t>（避難所小冊子）</w:t>
      </w:r>
      <w:r w:rsidR="00D45E57" w:rsidRPr="0091791D">
        <w:rPr>
          <w:rFonts w:ascii="ＭＳ ゴシック" w:eastAsia="ＭＳ ゴシック" w:hAnsi="ＭＳ ゴシック" w:hint="eastAsia"/>
          <w:sz w:val="24"/>
          <w:szCs w:val="24"/>
        </w:rPr>
        <w:t>の作成</w:t>
      </w:r>
    </w:p>
    <w:p w14:paraId="32E965F9" w14:textId="67FE3A49" w:rsidR="003E4387" w:rsidRPr="00907269" w:rsidRDefault="003E4387" w:rsidP="00786C1C">
      <w:pPr>
        <w:widowControl/>
        <w:spacing w:line="340" w:lineRule="exact"/>
        <w:jc w:val="left"/>
        <w:rPr>
          <w:rFonts w:ascii="ＭＳ 明朝" w:hAnsi="ＭＳ 明朝"/>
          <w:sz w:val="24"/>
          <w:szCs w:val="24"/>
        </w:rPr>
      </w:pPr>
      <w:r w:rsidRPr="00907269">
        <w:rPr>
          <w:rFonts w:ascii="ＭＳ 明朝" w:hAnsi="ＭＳ 明朝" w:hint="eastAsia"/>
          <w:sz w:val="24"/>
          <w:szCs w:val="24"/>
        </w:rPr>
        <w:t xml:space="preserve">   （</w:t>
      </w:r>
      <w:r w:rsidRPr="00907269">
        <w:rPr>
          <w:rFonts w:ascii="ＭＳ 明朝" w:hAnsi="ＭＳ 明朝" w:hint="eastAsia"/>
          <w:sz w:val="24"/>
          <w:szCs w:val="24"/>
          <w:bdr w:val="single" w:sz="4" w:space="0" w:color="auto"/>
        </w:rPr>
        <w:t>参考資料</w:t>
      </w:r>
      <w:r w:rsidR="00692766">
        <w:rPr>
          <w:rFonts w:ascii="ＭＳ 明朝" w:hAnsi="ＭＳ 明朝" w:hint="eastAsia"/>
          <w:sz w:val="24"/>
          <w:szCs w:val="24"/>
          <w:bdr w:val="single" w:sz="4" w:space="0" w:color="auto"/>
        </w:rPr>
        <w:t>２</w:t>
      </w:r>
      <w:r w:rsidRPr="00907269">
        <w:rPr>
          <w:rFonts w:ascii="ＭＳ 明朝" w:hAnsi="ＭＳ 明朝" w:hint="eastAsia"/>
          <w:sz w:val="24"/>
          <w:szCs w:val="24"/>
        </w:rPr>
        <w:t>）</w:t>
      </w:r>
    </w:p>
    <w:p w14:paraId="29F628CC" w14:textId="0BA489F0" w:rsidR="009B23E5" w:rsidRPr="00907269" w:rsidRDefault="00037E97" w:rsidP="00786C1C">
      <w:pPr>
        <w:spacing w:line="340" w:lineRule="exact"/>
        <w:ind w:leftChars="109" w:left="240" w:firstLineChars="100" w:firstLine="240"/>
        <w:rPr>
          <w:rFonts w:ascii="ＭＳ 明朝" w:hAnsi="ＭＳ 明朝"/>
          <w:sz w:val="24"/>
          <w:szCs w:val="24"/>
        </w:rPr>
      </w:pPr>
      <w:r>
        <w:rPr>
          <w:rFonts w:ascii="ＭＳ 明朝" w:hAnsi="ＭＳ 明朝" w:hint="eastAsia"/>
          <w:sz w:val="24"/>
          <w:szCs w:val="24"/>
        </w:rPr>
        <w:t>避難所の運営を担う、行政、自治会、ボランティア団体等の職員を対象とした小冊子を作成する。</w:t>
      </w:r>
    </w:p>
    <w:p w14:paraId="2BA94D1C" w14:textId="77777777" w:rsidR="00D45E57" w:rsidRPr="00907269" w:rsidRDefault="00D45E57" w:rsidP="00786C1C">
      <w:pPr>
        <w:spacing w:line="340" w:lineRule="exact"/>
        <w:ind w:firstLineChars="100" w:firstLine="240"/>
        <w:rPr>
          <w:rFonts w:ascii="ＭＳ 明朝" w:hAnsi="ＭＳ 明朝"/>
          <w:sz w:val="24"/>
          <w:szCs w:val="24"/>
        </w:rPr>
      </w:pPr>
    </w:p>
    <w:p w14:paraId="3BE449B3" w14:textId="6082FC72" w:rsidR="009B23E5" w:rsidRDefault="000E59C7" w:rsidP="00D45E57">
      <w:pPr>
        <w:spacing w:line="340" w:lineRule="exact"/>
        <w:ind w:firstLineChars="100" w:firstLine="240"/>
        <w:rPr>
          <w:rFonts w:ascii="ＭＳ 明朝" w:hAnsi="ＭＳ 明朝"/>
          <w:sz w:val="24"/>
          <w:szCs w:val="24"/>
        </w:rPr>
      </w:pPr>
      <w:r w:rsidRPr="00907269">
        <w:rPr>
          <w:rFonts w:ascii="ＭＳ 明朝" w:hAnsi="ＭＳ 明朝" w:hint="eastAsia"/>
          <w:sz w:val="24"/>
          <w:szCs w:val="24"/>
        </w:rPr>
        <w:t xml:space="preserve">〇対象　</w:t>
      </w:r>
      <w:r w:rsidR="00D45E57" w:rsidRPr="00907269">
        <w:rPr>
          <w:rFonts w:ascii="ＭＳ 明朝" w:hAnsi="ＭＳ 明朝" w:hint="eastAsia"/>
          <w:sz w:val="24"/>
          <w:szCs w:val="24"/>
        </w:rPr>
        <w:t>県内54市町村福祉部局及び防災部局、県内市町村社会福祉協議会</w:t>
      </w:r>
      <w:r w:rsidR="0019747E">
        <w:rPr>
          <w:rFonts w:ascii="ＭＳ 明朝" w:hAnsi="ＭＳ 明朝" w:hint="eastAsia"/>
          <w:sz w:val="24"/>
          <w:szCs w:val="24"/>
        </w:rPr>
        <w:t>等</w:t>
      </w:r>
      <w:r w:rsidRPr="00907269">
        <w:rPr>
          <w:rFonts w:ascii="ＭＳ 明朝" w:hAnsi="ＭＳ 明朝" w:hint="eastAsia"/>
          <w:sz w:val="24"/>
          <w:szCs w:val="24"/>
        </w:rPr>
        <w:t>（</w:t>
      </w:r>
      <w:r w:rsidR="00D45E57" w:rsidRPr="00907269">
        <w:rPr>
          <w:rFonts w:ascii="ＭＳ 明朝" w:hAnsi="ＭＳ 明朝" w:hint="eastAsia"/>
          <w:sz w:val="24"/>
          <w:szCs w:val="24"/>
        </w:rPr>
        <w:t>2,000部</w:t>
      </w:r>
      <w:r w:rsidRPr="00907269">
        <w:rPr>
          <w:rFonts w:ascii="ＭＳ 明朝" w:hAnsi="ＭＳ 明朝" w:hint="eastAsia"/>
          <w:sz w:val="24"/>
          <w:szCs w:val="24"/>
        </w:rPr>
        <w:t>）</w:t>
      </w:r>
    </w:p>
    <w:p w14:paraId="06F5F2D3" w14:textId="455E6D69" w:rsidR="008C1948" w:rsidRPr="00907269" w:rsidRDefault="008C1948" w:rsidP="00D45E57">
      <w:pPr>
        <w:spacing w:line="340" w:lineRule="exact"/>
        <w:ind w:firstLineChars="100" w:firstLine="240"/>
        <w:rPr>
          <w:rFonts w:ascii="ＭＳ 明朝" w:hAnsi="ＭＳ 明朝"/>
          <w:sz w:val="24"/>
          <w:szCs w:val="24"/>
        </w:rPr>
      </w:pPr>
      <w:r>
        <w:rPr>
          <w:rFonts w:ascii="ＭＳ 明朝" w:hAnsi="ＭＳ 明朝" w:hint="eastAsia"/>
          <w:sz w:val="24"/>
          <w:szCs w:val="24"/>
        </w:rPr>
        <w:t>○納期　11月末頃完成予定</w:t>
      </w:r>
    </w:p>
    <w:p w14:paraId="01FB0A97" w14:textId="31283328" w:rsidR="005E1AAE" w:rsidRPr="00907269" w:rsidRDefault="0059051B" w:rsidP="00786C1C">
      <w:pPr>
        <w:spacing w:line="340" w:lineRule="exact"/>
        <w:ind w:firstLineChars="100" w:firstLine="240"/>
        <w:rPr>
          <w:rFonts w:ascii="ＭＳ 明朝" w:hAnsi="ＭＳ 明朝"/>
          <w:sz w:val="24"/>
          <w:szCs w:val="24"/>
        </w:rPr>
      </w:pPr>
      <w:r w:rsidRPr="00907269">
        <w:rPr>
          <w:rFonts w:ascii="ＭＳ 明朝" w:hAnsi="ＭＳ 明朝" w:hint="eastAsia"/>
          <w:sz w:val="24"/>
          <w:szCs w:val="24"/>
        </w:rPr>
        <w:t>〇内容</w:t>
      </w:r>
    </w:p>
    <w:p w14:paraId="7806C953" w14:textId="47201540" w:rsidR="00323045" w:rsidRPr="00907269" w:rsidRDefault="00323045" w:rsidP="00323045">
      <w:pPr>
        <w:spacing w:line="340" w:lineRule="exact"/>
        <w:ind w:firstLineChars="200" w:firstLine="480"/>
        <w:rPr>
          <w:rFonts w:ascii="ＭＳ 明朝" w:hAnsi="ＭＳ 明朝"/>
          <w:sz w:val="24"/>
          <w:szCs w:val="24"/>
        </w:rPr>
      </w:pPr>
      <w:r w:rsidRPr="00907269">
        <w:rPr>
          <w:rFonts w:ascii="ＭＳ 明朝" w:hAnsi="ＭＳ 明朝" w:hint="eastAsia"/>
          <w:sz w:val="24"/>
          <w:szCs w:val="24"/>
        </w:rPr>
        <w:t>・様々な障害の特性とコミュニケーション手段の紹介</w:t>
      </w:r>
    </w:p>
    <w:p w14:paraId="37667FB2" w14:textId="454801A1" w:rsidR="00323045" w:rsidRPr="00907269" w:rsidRDefault="00323045" w:rsidP="00323045">
      <w:pPr>
        <w:spacing w:line="340" w:lineRule="exact"/>
        <w:ind w:firstLineChars="200" w:firstLine="480"/>
        <w:rPr>
          <w:rFonts w:ascii="ＭＳ 明朝" w:hAnsi="ＭＳ 明朝"/>
          <w:sz w:val="24"/>
          <w:szCs w:val="24"/>
        </w:rPr>
      </w:pPr>
      <w:r w:rsidRPr="00907269">
        <w:rPr>
          <w:rFonts w:ascii="ＭＳ 明朝" w:hAnsi="ＭＳ 明朝" w:hint="eastAsia"/>
          <w:sz w:val="24"/>
          <w:szCs w:val="24"/>
        </w:rPr>
        <w:t>・避難所における困りごとの例</w:t>
      </w:r>
    </w:p>
    <w:p w14:paraId="723DA3F5" w14:textId="29697A8F" w:rsidR="00323045" w:rsidRPr="00907269" w:rsidRDefault="00323045" w:rsidP="00323045">
      <w:pPr>
        <w:spacing w:line="340" w:lineRule="exact"/>
        <w:ind w:firstLineChars="200" w:firstLine="480"/>
        <w:rPr>
          <w:rFonts w:ascii="ＭＳ 明朝" w:hAnsi="ＭＳ 明朝"/>
          <w:sz w:val="24"/>
          <w:szCs w:val="24"/>
        </w:rPr>
      </w:pPr>
      <w:r w:rsidRPr="00907269">
        <w:rPr>
          <w:rFonts w:ascii="ＭＳ 明朝" w:hAnsi="ＭＳ 明朝" w:hint="eastAsia"/>
          <w:sz w:val="24"/>
          <w:szCs w:val="24"/>
        </w:rPr>
        <w:t>・避難所における工夫の例</w:t>
      </w:r>
    </w:p>
    <w:p w14:paraId="1C4A9629" w14:textId="77777777" w:rsidR="00323045" w:rsidRPr="00907269" w:rsidRDefault="00323045" w:rsidP="00323045">
      <w:pPr>
        <w:spacing w:line="340" w:lineRule="exact"/>
        <w:ind w:firstLineChars="200" w:firstLine="480"/>
        <w:rPr>
          <w:rFonts w:ascii="ＭＳ 明朝" w:hAnsi="ＭＳ 明朝"/>
          <w:sz w:val="24"/>
          <w:szCs w:val="24"/>
        </w:rPr>
      </w:pPr>
      <w:r w:rsidRPr="00907269">
        <w:rPr>
          <w:rFonts w:ascii="ＭＳ 明朝" w:hAnsi="ＭＳ 明朝" w:hint="eastAsia"/>
          <w:sz w:val="24"/>
          <w:szCs w:val="24"/>
        </w:rPr>
        <w:t>・日頃からの備えについて</w:t>
      </w:r>
    </w:p>
    <w:p w14:paraId="2A474440" w14:textId="0C53B6A9" w:rsidR="00323045" w:rsidRPr="00907269" w:rsidRDefault="00323045" w:rsidP="00323045">
      <w:pPr>
        <w:spacing w:line="340" w:lineRule="exact"/>
        <w:ind w:firstLineChars="200" w:firstLine="480"/>
        <w:rPr>
          <w:rFonts w:ascii="ＭＳ 明朝" w:hAnsi="ＭＳ 明朝"/>
          <w:sz w:val="24"/>
          <w:szCs w:val="24"/>
        </w:rPr>
      </w:pPr>
      <w:r w:rsidRPr="00907269">
        <w:rPr>
          <w:rFonts w:ascii="ＭＳ 明朝" w:hAnsi="ＭＳ 明朝" w:hint="eastAsia"/>
          <w:sz w:val="24"/>
          <w:szCs w:val="24"/>
        </w:rPr>
        <w:t>・手話の紹介</w:t>
      </w:r>
      <w:r w:rsidR="009773B4">
        <w:rPr>
          <w:rFonts w:ascii="ＭＳ 明朝" w:hAnsi="ＭＳ 明朝" w:hint="eastAsia"/>
          <w:sz w:val="24"/>
          <w:szCs w:val="24"/>
        </w:rPr>
        <w:t>（</w:t>
      </w:r>
      <w:r w:rsidR="00B528BD" w:rsidRPr="00B1419B">
        <w:rPr>
          <w:rFonts w:ascii="ＭＳ 明朝" w:hAnsi="ＭＳ 明朝" w:hint="eastAsia"/>
          <w:sz w:val="24"/>
          <w:szCs w:val="24"/>
        </w:rPr>
        <w:t>愛知県聴覚障害者協会</w:t>
      </w:r>
      <w:r w:rsidR="00B528BD">
        <w:rPr>
          <w:rFonts w:ascii="ＭＳ 明朝" w:hAnsi="ＭＳ 明朝" w:hint="eastAsia"/>
          <w:sz w:val="24"/>
          <w:szCs w:val="24"/>
        </w:rPr>
        <w:t>の協力のもと、</w:t>
      </w:r>
      <w:r w:rsidR="009773B4">
        <w:rPr>
          <w:rFonts w:ascii="ＭＳ 明朝" w:hAnsi="ＭＳ 明朝" w:hint="eastAsia"/>
          <w:sz w:val="24"/>
          <w:szCs w:val="24"/>
        </w:rPr>
        <w:t>手話動画</w:t>
      </w:r>
      <w:r w:rsidR="00B528BD">
        <w:rPr>
          <w:rFonts w:ascii="ＭＳ 明朝" w:hAnsi="ＭＳ 明朝" w:hint="eastAsia"/>
          <w:sz w:val="24"/>
          <w:szCs w:val="24"/>
        </w:rPr>
        <w:t>を作成予定。</w:t>
      </w:r>
      <w:r w:rsidR="009773B4">
        <w:rPr>
          <w:rFonts w:ascii="ＭＳ 明朝" w:hAnsi="ＭＳ 明朝" w:hint="eastAsia"/>
          <w:sz w:val="24"/>
          <w:szCs w:val="24"/>
        </w:rPr>
        <w:t>）</w:t>
      </w:r>
    </w:p>
    <w:p w14:paraId="6B0CB47D" w14:textId="531ECEAA" w:rsidR="00B13D5A" w:rsidRPr="00907269" w:rsidRDefault="00323045" w:rsidP="00323045">
      <w:pPr>
        <w:spacing w:line="340" w:lineRule="exact"/>
        <w:ind w:firstLineChars="200" w:firstLine="480"/>
        <w:rPr>
          <w:rFonts w:ascii="ＭＳ 明朝" w:hAnsi="ＭＳ 明朝"/>
          <w:sz w:val="24"/>
          <w:szCs w:val="24"/>
        </w:rPr>
      </w:pPr>
      <w:r w:rsidRPr="00907269">
        <w:rPr>
          <w:rFonts w:ascii="ＭＳ 明朝" w:hAnsi="ＭＳ 明朝" w:hint="eastAsia"/>
          <w:sz w:val="24"/>
          <w:szCs w:val="24"/>
        </w:rPr>
        <w:t>・災害用コミュニケーション支援ボード</w:t>
      </w:r>
    </w:p>
    <w:p w14:paraId="42B85C7F" w14:textId="54F6E570" w:rsidR="002D0178" w:rsidRPr="00323045" w:rsidRDefault="002D0178" w:rsidP="00786C1C">
      <w:pPr>
        <w:spacing w:line="340" w:lineRule="exact"/>
        <w:rPr>
          <w:rFonts w:ascii="ＭＳ 明朝" w:hAnsi="ＭＳ 明朝"/>
          <w:sz w:val="24"/>
          <w:szCs w:val="24"/>
        </w:rPr>
      </w:pPr>
    </w:p>
    <w:sectPr w:rsidR="002D0178" w:rsidRPr="00323045" w:rsidSect="0047333E">
      <w:pgSz w:w="23811" w:h="16838" w:orient="landscape" w:code="8"/>
      <w:pgMar w:top="720" w:right="720" w:bottom="720" w:left="720" w:header="851" w:footer="992" w:gutter="0"/>
      <w:cols w:num="2" w:space="440"/>
      <w:titlePg/>
      <w:docGrid w:type="lines" w:linePitch="416" w:charSpace="-4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A371E" w14:textId="77777777" w:rsidR="00561709" w:rsidRDefault="00561709" w:rsidP="004D771A">
      <w:r>
        <w:separator/>
      </w:r>
    </w:p>
  </w:endnote>
  <w:endnote w:type="continuationSeparator" w:id="0">
    <w:p w14:paraId="4A7055AE" w14:textId="77777777" w:rsidR="00561709" w:rsidRDefault="00561709" w:rsidP="004D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185A1" w14:textId="77777777" w:rsidR="00561709" w:rsidRDefault="00561709" w:rsidP="004D771A">
      <w:r>
        <w:separator/>
      </w:r>
    </w:p>
  </w:footnote>
  <w:footnote w:type="continuationSeparator" w:id="0">
    <w:p w14:paraId="32F510F2" w14:textId="77777777" w:rsidR="00561709" w:rsidRDefault="00561709" w:rsidP="004D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CDC"/>
    <w:multiLevelType w:val="hybridMultilevel"/>
    <w:tmpl w:val="35A8D722"/>
    <w:lvl w:ilvl="0" w:tplc="880C93F8">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551143E5"/>
    <w:multiLevelType w:val="hybridMultilevel"/>
    <w:tmpl w:val="4AB2E038"/>
    <w:lvl w:ilvl="0" w:tplc="10E6B64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A3D23"/>
    <w:multiLevelType w:val="hybridMultilevel"/>
    <w:tmpl w:val="91D05CA8"/>
    <w:lvl w:ilvl="0" w:tplc="3B0A7C8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7355448">
    <w:abstractNumId w:val="1"/>
  </w:num>
  <w:num w:numId="2" w16cid:durableId="1596087343">
    <w:abstractNumId w:val="0"/>
  </w:num>
  <w:num w:numId="3" w16cid:durableId="197739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12"/>
    <w:rsid w:val="00005583"/>
    <w:rsid w:val="000103FA"/>
    <w:rsid w:val="00024BFF"/>
    <w:rsid w:val="00025E4D"/>
    <w:rsid w:val="000273D2"/>
    <w:rsid w:val="0002750D"/>
    <w:rsid w:val="00037E97"/>
    <w:rsid w:val="000521FA"/>
    <w:rsid w:val="0006178F"/>
    <w:rsid w:val="00065927"/>
    <w:rsid w:val="00083B32"/>
    <w:rsid w:val="000864AA"/>
    <w:rsid w:val="000951B2"/>
    <w:rsid w:val="000A0D65"/>
    <w:rsid w:val="000B2D97"/>
    <w:rsid w:val="000C2E35"/>
    <w:rsid w:val="000D2BB8"/>
    <w:rsid w:val="000D35AE"/>
    <w:rsid w:val="000E28CA"/>
    <w:rsid w:val="000E59C7"/>
    <w:rsid w:val="00101E75"/>
    <w:rsid w:val="00103E3A"/>
    <w:rsid w:val="00106EF6"/>
    <w:rsid w:val="00114A1D"/>
    <w:rsid w:val="00125E51"/>
    <w:rsid w:val="0014102F"/>
    <w:rsid w:val="00151BE1"/>
    <w:rsid w:val="0015475E"/>
    <w:rsid w:val="00182839"/>
    <w:rsid w:val="0018796C"/>
    <w:rsid w:val="001955C1"/>
    <w:rsid w:val="0019747E"/>
    <w:rsid w:val="001B1EBF"/>
    <w:rsid w:val="001C49D7"/>
    <w:rsid w:val="001C7774"/>
    <w:rsid w:val="001D01E8"/>
    <w:rsid w:val="001D0CF1"/>
    <w:rsid w:val="001D4699"/>
    <w:rsid w:val="001D4F3D"/>
    <w:rsid w:val="001F1520"/>
    <w:rsid w:val="001F4E1C"/>
    <w:rsid w:val="00207DFF"/>
    <w:rsid w:val="00211506"/>
    <w:rsid w:val="00220718"/>
    <w:rsid w:val="00227439"/>
    <w:rsid w:val="002435DC"/>
    <w:rsid w:val="00245CA3"/>
    <w:rsid w:val="00255707"/>
    <w:rsid w:val="0026379D"/>
    <w:rsid w:val="00264036"/>
    <w:rsid w:val="00265EE8"/>
    <w:rsid w:val="00273AF7"/>
    <w:rsid w:val="00273C8C"/>
    <w:rsid w:val="002759D0"/>
    <w:rsid w:val="002863D7"/>
    <w:rsid w:val="002A5682"/>
    <w:rsid w:val="002A64C8"/>
    <w:rsid w:val="002A6C19"/>
    <w:rsid w:val="002B1720"/>
    <w:rsid w:val="002C1403"/>
    <w:rsid w:val="002D0178"/>
    <w:rsid w:val="002D0C4D"/>
    <w:rsid w:val="002D5E77"/>
    <w:rsid w:val="002E5BCC"/>
    <w:rsid w:val="002F395E"/>
    <w:rsid w:val="002F7E8E"/>
    <w:rsid w:val="00311365"/>
    <w:rsid w:val="00323045"/>
    <w:rsid w:val="0032369D"/>
    <w:rsid w:val="00334F41"/>
    <w:rsid w:val="003369C0"/>
    <w:rsid w:val="00340010"/>
    <w:rsid w:val="00350A6B"/>
    <w:rsid w:val="00361EE6"/>
    <w:rsid w:val="00365ACE"/>
    <w:rsid w:val="003700D6"/>
    <w:rsid w:val="00373141"/>
    <w:rsid w:val="003764B1"/>
    <w:rsid w:val="00383260"/>
    <w:rsid w:val="00393646"/>
    <w:rsid w:val="00396D8C"/>
    <w:rsid w:val="003A3B46"/>
    <w:rsid w:val="003A5A73"/>
    <w:rsid w:val="003D16C6"/>
    <w:rsid w:val="003D58A6"/>
    <w:rsid w:val="003E4387"/>
    <w:rsid w:val="00400349"/>
    <w:rsid w:val="0040162F"/>
    <w:rsid w:val="004127B6"/>
    <w:rsid w:val="004169BB"/>
    <w:rsid w:val="004222EB"/>
    <w:rsid w:val="004364CB"/>
    <w:rsid w:val="004435B7"/>
    <w:rsid w:val="00450FEB"/>
    <w:rsid w:val="0045166F"/>
    <w:rsid w:val="00460B40"/>
    <w:rsid w:val="0046368C"/>
    <w:rsid w:val="00467056"/>
    <w:rsid w:val="00467766"/>
    <w:rsid w:val="004708D7"/>
    <w:rsid w:val="004710D3"/>
    <w:rsid w:val="0047333E"/>
    <w:rsid w:val="004755F4"/>
    <w:rsid w:val="00477DFE"/>
    <w:rsid w:val="004942C8"/>
    <w:rsid w:val="00495C05"/>
    <w:rsid w:val="004B512D"/>
    <w:rsid w:val="004D6DE3"/>
    <w:rsid w:val="004D771A"/>
    <w:rsid w:val="0053476C"/>
    <w:rsid w:val="005372AF"/>
    <w:rsid w:val="005373AC"/>
    <w:rsid w:val="00561709"/>
    <w:rsid w:val="00563DF8"/>
    <w:rsid w:val="005669A7"/>
    <w:rsid w:val="00581502"/>
    <w:rsid w:val="005819FC"/>
    <w:rsid w:val="00582796"/>
    <w:rsid w:val="005903E3"/>
    <w:rsid w:val="0059051B"/>
    <w:rsid w:val="005A4F63"/>
    <w:rsid w:val="005B4324"/>
    <w:rsid w:val="005C55F1"/>
    <w:rsid w:val="005D010F"/>
    <w:rsid w:val="005D0A95"/>
    <w:rsid w:val="005E1AAE"/>
    <w:rsid w:val="006235D0"/>
    <w:rsid w:val="00627CC5"/>
    <w:rsid w:val="006308F9"/>
    <w:rsid w:val="006406D7"/>
    <w:rsid w:val="006628F0"/>
    <w:rsid w:val="00687FF5"/>
    <w:rsid w:val="00691939"/>
    <w:rsid w:val="00692766"/>
    <w:rsid w:val="006A005D"/>
    <w:rsid w:val="006A27C9"/>
    <w:rsid w:val="006A3D06"/>
    <w:rsid w:val="006A47E5"/>
    <w:rsid w:val="006C565D"/>
    <w:rsid w:val="006D4A2B"/>
    <w:rsid w:val="006D6A25"/>
    <w:rsid w:val="006F2423"/>
    <w:rsid w:val="006F4768"/>
    <w:rsid w:val="00702D49"/>
    <w:rsid w:val="00704E8D"/>
    <w:rsid w:val="00713253"/>
    <w:rsid w:val="00715DF3"/>
    <w:rsid w:val="007272F6"/>
    <w:rsid w:val="00737C91"/>
    <w:rsid w:val="0074644E"/>
    <w:rsid w:val="00755E9B"/>
    <w:rsid w:val="00776BD9"/>
    <w:rsid w:val="0077712A"/>
    <w:rsid w:val="00786C1C"/>
    <w:rsid w:val="007942AD"/>
    <w:rsid w:val="00797D00"/>
    <w:rsid w:val="007A063A"/>
    <w:rsid w:val="007A6048"/>
    <w:rsid w:val="007A64CE"/>
    <w:rsid w:val="007D5E50"/>
    <w:rsid w:val="007F2991"/>
    <w:rsid w:val="007F79B6"/>
    <w:rsid w:val="00801E86"/>
    <w:rsid w:val="00831642"/>
    <w:rsid w:val="0083241E"/>
    <w:rsid w:val="00833037"/>
    <w:rsid w:val="008402F3"/>
    <w:rsid w:val="0084059F"/>
    <w:rsid w:val="00846F52"/>
    <w:rsid w:val="0085056B"/>
    <w:rsid w:val="00851BEF"/>
    <w:rsid w:val="00855BD2"/>
    <w:rsid w:val="00863A12"/>
    <w:rsid w:val="008737DF"/>
    <w:rsid w:val="008744BE"/>
    <w:rsid w:val="00890FBE"/>
    <w:rsid w:val="00896D31"/>
    <w:rsid w:val="008B5475"/>
    <w:rsid w:val="008B5F4B"/>
    <w:rsid w:val="008C1948"/>
    <w:rsid w:val="008C3CB3"/>
    <w:rsid w:val="008C7BD1"/>
    <w:rsid w:val="008D30A5"/>
    <w:rsid w:val="008D5FE4"/>
    <w:rsid w:val="008E14AA"/>
    <w:rsid w:val="008F1F45"/>
    <w:rsid w:val="00907269"/>
    <w:rsid w:val="0091791D"/>
    <w:rsid w:val="00927F5D"/>
    <w:rsid w:val="00930CF5"/>
    <w:rsid w:val="00935491"/>
    <w:rsid w:val="009451D7"/>
    <w:rsid w:val="00955218"/>
    <w:rsid w:val="00956E06"/>
    <w:rsid w:val="00962060"/>
    <w:rsid w:val="00962675"/>
    <w:rsid w:val="00963864"/>
    <w:rsid w:val="0096662E"/>
    <w:rsid w:val="009773B4"/>
    <w:rsid w:val="00992AD0"/>
    <w:rsid w:val="009A4720"/>
    <w:rsid w:val="009B23E5"/>
    <w:rsid w:val="009C1155"/>
    <w:rsid w:val="009C192E"/>
    <w:rsid w:val="009E0D7B"/>
    <w:rsid w:val="009E2290"/>
    <w:rsid w:val="009E31EE"/>
    <w:rsid w:val="009F071B"/>
    <w:rsid w:val="00A03678"/>
    <w:rsid w:val="00A070F1"/>
    <w:rsid w:val="00A15F07"/>
    <w:rsid w:val="00A20892"/>
    <w:rsid w:val="00A42D31"/>
    <w:rsid w:val="00A53E51"/>
    <w:rsid w:val="00A56449"/>
    <w:rsid w:val="00A6582F"/>
    <w:rsid w:val="00A74323"/>
    <w:rsid w:val="00A75C8E"/>
    <w:rsid w:val="00A8453F"/>
    <w:rsid w:val="00A850E3"/>
    <w:rsid w:val="00A90194"/>
    <w:rsid w:val="00A94033"/>
    <w:rsid w:val="00A95A4B"/>
    <w:rsid w:val="00AA0507"/>
    <w:rsid w:val="00AA2D00"/>
    <w:rsid w:val="00AD11E2"/>
    <w:rsid w:val="00AD473B"/>
    <w:rsid w:val="00AD6079"/>
    <w:rsid w:val="00AE346F"/>
    <w:rsid w:val="00AE5445"/>
    <w:rsid w:val="00AF5399"/>
    <w:rsid w:val="00B079D0"/>
    <w:rsid w:val="00B13D5A"/>
    <w:rsid w:val="00B1419B"/>
    <w:rsid w:val="00B16DC0"/>
    <w:rsid w:val="00B1782A"/>
    <w:rsid w:val="00B23A9B"/>
    <w:rsid w:val="00B24D03"/>
    <w:rsid w:val="00B24EEA"/>
    <w:rsid w:val="00B326B5"/>
    <w:rsid w:val="00B328FE"/>
    <w:rsid w:val="00B40938"/>
    <w:rsid w:val="00B46FF3"/>
    <w:rsid w:val="00B51C4E"/>
    <w:rsid w:val="00B528BD"/>
    <w:rsid w:val="00B777EB"/>
    <w:rsid w:val="00B93115"/>
    <w:rsid w:val="00BA7AD2"/>
    <w:rsid w:val="00BB7DF1"/>
    <w:rsid w:val="00BC431C"/>
    <w:rsid w:val="00BD289F"/>
    <w:rsid w:val="00BE498D"/>
    <w:rsid w:val="00BF7815"/>
    <w:rsid w:val="00C01CEC"/>
    <w:rsid w:val="00C04084"/>
    <w:rsid w:val="00C055E3"/>
    <w:rsid w:val="00C1434F"/>
    <w:rsid w:val="00C154E8"/>
    <w:rsid w:val="00C31229"/>
    <w:rsid w:val="00C34594"/>
    <w:rsid w:val="00C34E70"/>
    <w:rsid w:val="00C400F0"/>
    <w:rsid w:val="00C408D8"/>
    <w:rsid w:val="00C433DC"/>
    <w:rsid w:val="00C458E1"/>
    <w:rsid w:val="00C462FD"/>
    <w:rsid w:val="00C51015"/>
    <w:rsid w:val="00C767B6"/>
    <w:rsid w:val="00C825C5"/>
    <w:rsid w:val="00C867E0"/>
    <w:rsid w:val="00C86A96"/>
    <w:rsid w:val="00C86EC9"/>
    <w:rsid w:val="00C87633"/>
    <w:rsid w:val="00C9011A"/>
    <w:rsid w:val="00CA07DE"/>
    <w:rsid w:val="00CA1892"/>
    <w:rsid w:val="00CA30BC"/>
    <w:rsid w:val="00CA6816"/>
    <w:rsid w:val="00CC3D0F"/>
    <w:rsid w:val="00CD12C4"/>
    <w:rsid w:val="00CD2091"/>
    <w:rsid w:val="00CD7037"/>
    <w:rsid w:val="00CD7B9D"/>
    <w:rsid w:val="00CE0417"/>
    <w:rsid w:val="00CF4AD9"/>
    <w:rsid w:val="00CF6803"/>
    <w:rsid w:val="00CF680B"/>
    <w:rsid w:val="00D0141F"/>
    <w:rsid w:val="00D03E62"/>
    <w:rsid w:val="00D12C0F"/>
    <w:rsid w:val="00D13547"/>
    <w:rsid w:val="00D15D7F"/>
    <w:rsid w:val="00D235EE"/>
    <w:rsid w:val="00D26472"/>
    <w:rsid w:val="00D41B2F"/>
    <w:rsid w:val="00D45E57"/>
    <w:rsid w:val="00D53599"/>
    <w:rsid w:val="00D67A41"/>
    <w:rsid w:val="00D7392D"/>
    <w:rsid w:val="00D764A1"/>
    <w:rsid w:val="00D80E70"/>
    <w:rsid w:val="00D84078"/>
    <w:rsid w:val="00D92CAE"/>
    <w:rsid w:val="00D95529"/>
    <w:rsid w:val="00DB177B"/>
    <w:rsid w:val="00DB51C6"/>
    <w:rsid w:val="00DB6EBF"/>
    <w:rsid w:val="00DC0000"/>
    <w:rsid w:val="00DC0737"/>
    <w:rsid w:val="00DD0645"/>
    <w:rsid w:val="00DD0CAD"/>
    <w:rsid w:val="00DD13E8"/>
    <w:rsid w:val="00DE60A9"/>
    <w:rsid w:val="00DF7E64"/>
    <w:rsid w:val="00E00329"/>
    <w:rsid w:val="00E0192E"/>
    <w:rsid w:val="00E01EB7"/>
    <w:rsid w:val="00E02F11"/>
    <w:rsid w:val="00E03ABE"/>
    <w:rsid w:val="00E0472C"/>
    <w:rsid w:val="00E27F5A"/>
    <w:rsid w:val="00E31A41"/>
    <w:rsid w:val="00E42684"/>
    <w:rsid w:val="00E435D7"/>
    <w:rsid w:val="00E532DB"/>
    <w:rsid w:val="00E53EC9"/>
    <w:rsid w:val="00E659D5"/>
    <w:rsid w:val="00E6680A"/>
    <w:rsid w:val="00E670B4"/>
    <w:rsid w:val="00E71AE1"/>
    <w:rsid w:val="00E75DAB"/>
    <w:rsid w:val="00E84092"/>
    <w:rsid w:val="00E85D34"/>
    <w:rsid w:val="00E85EE7"/>
    <w:rsid w:val="00EA374F"/>
    <w:rsid w:val="00EC4460"/>
    <w:rsid w:val="00ED08F6"/>
    <w:rsid w:val="00EE2E41"/>
    <w:rsid w:val="00EF06E6"/>
    <w:rsid w:val="00EF1039"/>
    <w:rsid w:val="00F13202"/>
    <w:rsid w:val="00F13781"/>
    <w:rsid w:val="00F178AF"/>
    <w:rsid w:val="00F2210C"/>
    <w:rsid w:val="00F32647"/>
    <w:rsid w:val="00F37A13"/>
    <w:rsid w:val="00F411B5"/>
    <w:rsid w:val="00F45CD2"/>
    <w:rsid w:val="00F5454A"/>
    <w:rsid w:val="00F60289"/>
    <w:rsid w:val="00F63C4B"/>
    <w:rsid w:val="00F74223"/>
    <w:rsid w:val="00F81DE4"/>
    <w:rsid w:val="00F952AF"/>
    <w:rsid w:val="00FA0BBF"/>
    <w:rsid w:val="00FA43E6"/>
    <w:rsid w:val="00FB1477"/>
    <w:rsid w:val="00FC2511"/>
    <w:rsid w:val="00FC5AEA"/>
    <w:rsid w:val="00FD00F9"/>
    <w:rsid w:val="00FE0C1C"/>
    <w:rsid w:val="00FE7FF4"/>
    <w:rsid w:val="00FF0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68A255"/>
  <w15:chartTrackingRefBased/>
  <w15:docId w15:val="{A4554F92-B796-4C0C-9BA3-80F810F0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6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D06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D0645"/>
    <w:rPr>
      <w:rFonts w:asciiTheme="majorHAnsi" w:eastAsiaTheme="majorEastAsia" w:hAnsiTheme="majorHAnsi" w:cstheme="majorBidi"/>
      <w:sz w:val="18"/>
      <w:szCs w:val="18"/>
    </w:rPr>
  </w:style>
  <w:style w:type="paragraph" w:styleId="Web">
    <w:name w:val="Normal (Web)"/>
    <w:basedOn w:val="a"/>
    <w:uiPriority w:val="99"/>
    <w:semiHidden/>
    <w:unhideWhenUsed/>
    <w:rsid w:val="009C19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annotation reference"/>
    <w:basedOn w:val="a0"/>
    <w:uiPriority w:val="99"/>
    <w:semiHidden/>
    <w:unhideWhenUsed/>
    <w:rsid w:val="00C04084"/>
    <w:rPr>
      <w:sz w:val="18"/>
      <w:szCs w:val="18"/>
    </w:rPr>
  </w:style>
  <w:style w:type="paragraph" w:styleId="a7">
    <w:name w:val="annotation text"/>
    <w:basedOn w:val="a"/>
    <w:link w:val="a8"/>
    <w:uiPriority w:val="99"/>
    <w:semiHidden/>
    <w:unhideWhenUsed/>
    <w:rsid w:val="00C04084"/>
    <w:pPr>
      <w:jc w:val="left"/>
    </w:pPr>
  </w:style>
  <w:style w:type="character" w:customStyle="1" w:styleId="a8">
    <w:name w:val="コメント文字列 (文字)"/>
    <w:basedOn w:val="a0"/>
    <w:link w:val="a7"/>
    <w:uiPriority w:val="99"/>
    <w:semiHidden/>
    <w:rsid w:val="00C04084"/>
  </w:style>
  <w:style w:type="paragraph" w:styleId="a9">
    <w:name w:val="annotation subject"/>
    <w:basedOn w:val="a7"/>
    <w:next w:val="a7"/>
    <w:link w:val="aa"/>
    <w:uiPriority w:val="99"/>
    <w:semiHidden/>
    <w:unhideWhenUsed/>
    <w:rsid w:val="00C04084"/>
    <w:rPr>
      <w:b/>
      <w:bCs/>
    </w:rPr>
  </w:style>
  <w:style w:type="character" w:customStyle="1" w:styleId="aa">
    <w:name w:val="コメント内容 (文字)"/>
    <w:basedOn w:val="a8"/>
    <w:link w:val="a9"/>
    <w:uiPriority w:val="99"/>
    <w:semiHidden/>
    <w:rsid w:val="00C04084"/>
    <w:rPr>
      <w:b/>
      <w:bCs/>
    </w:rPr>
  </w:style>
  <w:style w:type="paragraph" w:styleId="ab">
    <w:name w:val="header"/>
    <w:basedOn w:val="a"/>
    <w:link w:val="ac"/>
    <w:uiPriority w:val="99"/>
    <w:unhideWhenUsed/>
    <w:rsid w:val="004D771A"/>
    <w:pPr>
      <w:tabs>
        <w:tab w:val="center" w:pos="4252"/>
        <w:tab w:val="right" w:pos="8504"/>
      </w:tabs>
      <w:snapToGrid w:val="0"/>
    </w:pPr>
  </w:style>
  <w:style w:type="character" w:customStyle="1" w:styleId="ac">
    <w:name w:val="ヘッダー (文字)"/>
    <w:basedOn w:val="a0"/>
    <w:link w:val="ab"/>
    <w:uiPriority w:val="99"/>
    <w:rsid w:val="004D771A"/>
  </w:style>
  <w:style w:type="paragraph" w:styleId="ad">
    <w:name w:val="footer"/>
    <w:basedOn w:val="a"/>
    <w:link w:val="ae"/>
    <w:uiPriority w:val="99"/>
    <w:unhideWhenUsed/>
    <w:rsid w:val="004D771A"/>
    <w:pPr>
      <w:tabs>
        <w:tab w:val="center" w:pos="4252"/>
        <w:tab w:val="right" w:pos="8504"/>
      </w:tabs>
      <w:snapToGrid w:val="0"/>
    </w:pPr>
  </w:style>
  <w:style w:type="character" w:customStyle="1" w:styleId="ae">
    <w:name w:val="フッター (文字)"/>
    <w:basedOn w:val="a0"/>
    <w:link w:val="ad"/>
    <w:uiPriority w:val="99"/>
    <w:rsid w:val="004D771A"/>
  </w:style>
  <w:style w:type="paragraph" w:styleId="af">
    <w:name w:val="List Paragraph"/>
    <w:basedOn w:val="a"/>
    <w:uiPriority w:val="34"/>
    <w:qFormat/>
    <w:rsid w:val="007272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81316">
      <w:bodyDiv w:val="1"/>
      <w:marLeft w:val="0"/>
      <w:marRight w:val="0"/>
      <w:marTop w:val="0"/>
      <w:marBottom w:val="0"/>
      <w:divBdr>
        <w:top w:val="none" w:sz="0" w:space="0" w:color="auto"/>
        <w:left w:val="none" w:sz="0" w:space="0" w:color="auto"/>
        <w:bottom w:val="none" w:sz="0" w:space="0" w:color="auto"/>
        <w:right w:val="none" w:sz="0" w:space="0" w:color="auto"/>
      </w:divBdr>
    </w:div>
    <w:div w:id="604268306">
      <w:bodyDiv w:val="1"/>
      <w:marLeft w:val="0"/>
      <w:marRight w:val="0"/>
      <w:marTop w:val="0"/>
      <w:marBottom w:val="0"/>
      <w:divBdr>
        <w:top w:val="none" w:sz="0" w:space="0" w:color="auto"/>
        <w:left w:val="none" w:sz="0" w:space="0" w:color="auto"/>
        <w:bottom w:val="none" w:sz="0" w:space="0" w:color="auto"/>
        <w:right w:val="none" w:sz="0" w:space="0" w:color="auto"/>
      </w:divBdr>
    </w:div>
    <w:div w:id="191142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61084-6702-493C-B69B-BD1613836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長田　日花理</cp:lastModifiedBy>
  <cp:revision>103</cp:revision>
  <cp:lastPrinted>2025-07-04T07:20:00Z</cp:lastPrinted>
  <dcterms:created xsi:type="dcterms:W3CDTF">2025-06-13T14:16:00Z</dcterms:created>
  <dcterms:modified xsi:type="dcterms:W3CDTF">2025-07-04T08:39:00Z</dcterms:modified>
</cp:coreProperties>
</file>