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59B4" w14:textId="589A7415" w:rsidR="0016445F" w:rsidRDefault="0016445F">
      <w:pPr>
        <w:adjustRightInd/>
        <w:spacing w:line="268" w:lineRule="exact"/>
        <w:rPr>
          <w:rFonts w:ascii="ＭＳ 明朝" w:hAnsi="Times New Roman" w:cs="Times New Roman"/>
        </w:rPr>
      </w:pPr>
      <w:r>
        <w:rPr>
          <w:rFonts w:hint="eastAsia"/>
        </w:rPr>
        <w:t>行為許可申請書添付書類チェックリスト（Ｎｏ．</w:t>
      </w:r>
      <w:r>
        <w:rPr>
          <w:rFonts w:cs="Century"/>
        </w:rPr>
        <w:t>10</w:t>
      </w:r>
      <w:r>
        <w:rPr>
          <w:rFonts w:hint="eastAsia"/>
        </w:rPr>
        <w:t>）</w:t>
      </w:r>
    </w:p>
    <w:p w14:paraId="39B1386A" w14:textId="77777777" w:rsidR="0016445F" w:rsidRDefault="0016445F">
      <w:pPr>
        <w:adjustRightInd/>
        <w:spacing w:line="268" w:lineRule="exact"/>
        <w:rPr>
          <w:rFonts w:ascii="ＭＳ 明朝" w:hAnsi="Times New Roman" w:cs="Times New Roman"/>
        </w:rPr>
      </w:pPr>
    </w:p>
    <w:p w14:paraId="5ECE153F" w14:textId="77777777" w:rsidR="0016445F" w:rsidRDefault="0016445F">
      <w:pPr>
        <w:adjustRightInd/>
        <w:spacing w:line="268" w:lineRule="exact"/>
        <w:rPr>
          <w:rFonts w:ascii="ＭＳ 明朝" w:hAnsi="Times New Roman" w:cs="Times New Roman"/>
        </w:rPr>
      </w:pPr>
      <w:r>
        <w:rPr>
          <w:rFonts w:hint="eastAsia"/>
        </w:rPr>
        <w:t>広告物の設置・掲出　　　　　　　　　　　　　　　　　　　　　　　　　　　　　　申請書様式第１（７）</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8"/>
        <w:gridCol w:w="1105"/>
        <w:gridCol w:w="5321"/>
        <w:gridCol w:w="955"/>
      </w:tblGrid>
      <w:tr w:rsidR="0016445F" w14:paraId="4FECD2C9" w14:textId="77777777" w:rsidTr="00C0600E">
        <w:trPr>
          <w:trHeight w:val="454"/>
        </w:trPr>
        <w:tc>
          <w:tcPr>
            <w:tcW w:w="3313" w:type="dxa"/>
            <w:gridSpan w:val="2"/>
            <w:tcBorders>
              <w:top w:val="single" w:sz="4" w:space="0" w:color="000000"/>
              <w:left w:val="single" w:sz="4" w:space="0" w:color="000000"/>
              <w:bottom w:val="nil"/>
              <w:right w:val="single" w:sz="4" w:space="0" w:color="000000"/>
            </w:tcBorders>
            <w:vAlign w:val="center"/>
          </w:tcPr>
          <w:p w14:paraId="2311EA7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015C327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4907EBC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7BD685D0" w14:textId="77777777" w:rsidTr="00322D68">
        <w:tc>
          <w:tcPr>
            <w:tcW w:w="3313" w:type="dxa"/>
            <w:gridSpan w:val="2"/>
            <w:tcBorders>
              <w:top w:val="single" w:sz="4" w:space="0" w:color="000000"/>
              <w:left w:val="single" w:sz="4" w:space="0" w:color="000000"/>
              <w:bottom w:val="nil"/>
              <w:right w:val="single" w:sz="4" w:space="0" w:color="000000"/>
            </w:tcBorders>
          </w:tcPr>
          <w:p w14:paraId="4B5F55B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2369230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1370B40F"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65B85CF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CD4694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BD8471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32C76C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69B0A721" w14:textId="77777777" w:rsidTr="00322D68">
        <w:tc>
          <w:tcPr>
            <w:tcW w:w="3313" w:type="dxa"/>
            <w:gridSpan w:val="2"/>
            <w:tcBorders>
              <w:top w:val="single" w:sz="4" w:space="0" w:color="000000"/>
              <w:left w:val="single" w:sz="4" w:space="0" w:color="000000"/>
              <w:bottom w:val="nil"/>
              <w:right w:val="single" w:sz="4" w:space="0" w:color="000000"/>
            </w:tcBorders>
          </w:tcPr>
          <w:p w14:paraId="6FD8799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5EBE826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D9CB74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1030ECAD"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3FF46B4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EC593F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CCA0B2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E1B89C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181554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EA2632C" w14:textId="77777777" w:rsidTr="00322D68">
        <w:tc>
          <w:tcPr>
            <w:tcW w:w="3313" w:type="dxa"/>
            <w:gridSpan w:val="2"/>
            <w:tcBorders>
              <w:top w:val="single" w:sz="4" w:space="0" w:color="000000"/>
              <w:left w:val="single" w:sz="4" w:space="0" w:color="000000"/>
              <w:bottom w:val="nil"/>
              <w:right w:val="single" w:sz="4" w:space="0" w:color="000000"/>
            </w:tcBorders>
          </w:tcPr>
          <w:p w14:paraId="39089B3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行為地及びその付近の状況を明らかにした天然色写真</w:t>
            </w:r>
          </w:p>
          <w:p w14:paraId="1A3875D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030D643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・行為地の全体が見渡せる写真。</w:t>
            </w:r>
          </w:p>
          <w:p w14:paraId="33C9704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w:t>
            </w:r>
          </w:p>
          <w:p w14:paraId="51E57B1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・主要な公園利用地点からの見え方が分かる写真</w:t>
            </w:r>
          </w:p>
        </w:tc>
        <w:tc>
          <w:tcPr>
            <w:tcW w:w="955" w:type="dxa"/>
            <w:tcBorders>
              <w:top w:val="single" w:sz="4" w:space="0" w:color="000000"/>
              <w:left w:val="single" w:sz="4" w:space="0" w:color="000000"/>
              <w:bottom w:val="nil"/>
              <w:right w:val="single" w:sz="4" w:space="0" w:color="000000"/>
            </w:tcBorders>
          </w:tcPr>
          <w:p w14:paraId="6BB0C2C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72E264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0809E0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13A8F9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24F64338" w14:textId="77777777" w:rsidTr="00322D68">
        <w:tc>
          <w:tcPr>
            <w:tcW w:w="2208" w:type="dxa"/>
            <w:vMerge w:val="restart"/>
            <w:tcBorders>
              <w:top w:val="single" w:sz="4" w:space="0" w:color="000000"/>
              <w:left w:val="single" w:sz="4" w:space="0" w:color="000000"/>
              <w:right w:val="single" w:sz="4" w:space="0" w:color="000000"/>
            </w:tcBorders>
          </w:tcPr>
          <w:p w14:paraId="16C3835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行為の施行方法を明らかにした千分の一以上の</w:t>
            </w:r>
          </w:p>
          <w:p w14:paraId="6592CA8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B710ED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B53078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B53989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111793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6646B8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57E027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E327DB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20D4BB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31F7A5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9A5059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AD371B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CBED5B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018E16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58D3C0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6440D0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0BB428B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平面図</w:t>
            </w:r>
          </w:p>
        </w:tc>
        <w:tc>
          <w:tcPr>
            <w:tcW w:w="5321" w:type="dxa"/>
            <w:tcBorders>
              <w:top w:val="single" w:sz="4" w:space="0" w:color="000000"/>
              <w:left w:val="single" w:sz="4" w:space="0" w:color="000000"/>
              <w:bottom w:val="nil"/>
              <w:right w:val="single" w:sz="4" w:space="0" w:color="000000"/>
            </w:tcBorders>
          </w:tcPr>
          <w:p w14:paraId="198A112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・広告物の設置個所が特定できる図面</w:t>
            </w:r>
          </w:p>
        </w:tc>
        <w:tc>
          <w:tcPr>
            <w:tcW w:w="955" w:type="dxa"/>
            <w:tcBorders>
              <w:top w:val="single" w:sz="4" w:space="0" w:color="000000"/>
              <w:left w:val="single" w:sz="4" w:space="0" w:color="000000"/>
              <w:bottom w:val="nil"/>
              <w:right w:val="single" w:sz="4" w:space="0" w:color="000000"/>
            </w:tcBorders>
          </w:tcPr>
          <w:p w14:paraId="60BFD80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ACEA75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37037D6E" w14:textId="77777777" w:rsidTr="00322D68">
        <w:tc>
          <w:tcPr>
            <w:tcW w:w="2208" w:type="dxa"/>
            <w:vMerge/>
            <w:tcBorders>
              <w:left w:val="single" w:sz="4" w:space="0" w:color="000000"/>
              <w:right w:val="single" w:sz="4" w:space="0" w:color="000000"/>
            </w:tcBorders>
          </w:tcPr>
          <w:p w14:paraId="167D7EEF"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677B442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立面図</w:t>
            </w:r>
          </w:p>
          <w:p w14:paraId="7EF2883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961D14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8A7268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F7ED62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7FEB460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・広告物（表示面）の詳細図</w:t>
            </w:r>
          </w:p>
          <w:p w14:paraId="7FE95D0A"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・看板、標識などの独立した工作物として設置する場合、その全て外観を示す立面図</w:t>
            </w:r>
          </w:p>
          <w:p w14:paraId="36A35054"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・既存の工作物に広告物を掲出する場合、既存の工作物全体における広告物の設置個所が分かるような立面図</w:t>
            </w:r>
          </w:p>
        </w:tc>
        <w:tc>
          <w:tcPr>
            <w:tcW w:w="955" w:type="dxa"/>
            <w:tcBorders>
              <w:top w:val="single" w:sz="4" w:space="0" w:color="000000"/>
              <w:left w:val="single" w:sz="4" w:space="0" w:color="000000"/>
              <w:bottom w:val="nil"/>
              <w:right w:val="single" w:sz="4" w:space="0" w:color="000000"/>
            </w:tcBorders>
          </w:tcPr>
          <w:p w14:paraId="324D7E8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1FCF7D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0BC95F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DD1508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20A852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8A2577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4798CF92" w14:textId="77777777" w:rsidTr="00322D68">
        <w:tc>
          <w:tcPr>
            <w:tcW w:w="2208" w:type="dxa"/>
            <w:vMerge/>
            <w:tcBorders>
              <w:left w:val="single" w:sz="4" w:space="0" w:color="000000"/>
              <w:right w:val="single" w:sz="4" w:space="0" w:color="000000"/>
            </w:tcBorders>
          </w:tcPr>
          <w:p w14:paraId="1BEFAAB9"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547532C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断面図</w:t>
            </w:r>
          </w:p>
          <w:p w14:paraId="2F2ADA2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19FF2744"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・立体的な広告物施設については、断面図。（柱状、平板状の施設の場合は省略可）</w:t>
            </w:r>
          </w:p>
        </w:tc>
        <w:tc>
          <w:tcPr>
            <w:tcW w:w="955" w:type="dxa"/>
            <w:tcBorders>
              <w:top w:val="single" w:sz="4" w:space="0" w:color="000000"/>
              <w:left w:val="single" w:sz="4" w:space="0" w:color="000000"/>
              <w:bottom w:val="nil"/>
              <w:right w:val="single" w:sz="4" w:space="0" w:color="000000"/>
            </w:tcBorders>
          </w:tcPr>
          <w:p w14:paraId="6C92182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BB619D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40B110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3A5C6192" w14:textId="77777777" w:rsidTr="00322D68">
        <w:tc>
          <w:tcPr>
            <w:tcW w:w="2208" w:type="dxa"/>
            <w:vMerge/>
            <w:tcBorders>
              <w:left w:val="single" w:sz="4" w:space="0" w:color="000000"/>
              <w:right w:val="single" w:sz="4" w:space="0" w:color="000000"/>
            </w:tcBorders>
          </w:tcPr>
          <w:p w14:paraId="4C5FFD50"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1985C7C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構造図</w:t>
            </w:r>
          </w:p>
          <w:p w14:paraId="3C4DA50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9C032C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D68586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17144109"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・構造上、独立している広告物施設の場合、その規模、構造、基礎部分が分かるような図面</w:t>
            </w:r>
          </w:p>
          <w:p w14:paraId="7F0FB30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・既存の工作物に掲出されている広告物施設の場合、その広告物本体の構造がわかるような図面</w:t>
            </w:r>
          </w:p>
        </w:tc>
        <w:tc>
          <w:tcPr>
            <w:tcW w:w="955" w:type="dxa"/>
            <w:tcBorders>
              <w:top w:val="single" w:sz="4" w:space="0" w:color="000000"/>
              <w:left w:val="single" w:sz="4" w:space="0" w:color="000000"/>
              <w:bottom w:val="nil"/>
              <w:right w:val="single" w:sz="4" w:space="0" w:color="000000"/>
            </w:tcBorders>
          </w:tcPr>
          <w:p w14:paraId="1854460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40F216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3825D3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B3EE25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67D275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0F1FFE6D" w14:textId="77777777" w:rsidTr="00322D68">
        <w:tc>
          <w:tcPr>
            <w:tcW w:w="2208" w:type="dxa"/>
            <w:vMerge/>
            <w:tcBorders>
              <w:left w:val="single" w:sz="4" w:space="0" w:color="000000"/>
              <w:bottom w:val="nil"/>
              <w:right w:val="single" w:sz="4" w:space="0" w:color="000000"/>
            </w:tcBorders>
          </w:tcPr>
          <w:p w14:paraId="0517F3D6"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02F20B6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意匠配色図</w:t>
            </w:r>
          </w:p>
          <w:p w14:paraId="1AABF37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1A6F00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0C53DD7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・広告物（表示面）の詳細図に彩色したもの</w:t>
            </w:r>
          </w:p>
          <w:p w14:paraId="086407A9"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・独立して設置された広告物施設の場合、表示面を含めた全ての外観の配色を示す図面</w:t>
            </w:r>
          </w:p>
        </w:tc>
        <w:tc>
          <w:tcPr>
            <w:tcW w:w="955" w:type="dxa"/>
            <w:tcBorders>
              <w:top w:val="single" w:sz="4" w:space="0" w:color="000000"/>
              <w:left w:val="single" w:sz="4" w:space="0" w:color="000000"/>
              <w:bottom w:val="nil"/>
              <w:right w:val="single" w:sz="4" w:space="0" w:color="000000"/>
            </w:tcBorders>
          </w:tcPr>
          <w:p w14:paraId="0086815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31BA64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6C64E2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0B01B9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11378B48" w14:textId="77777777" w:rsidTr="00322D68">
        <w:tc>
          <w:tcPr>
            <w:tcW w:w="3313" w:type="dxa"/>
            <w:gridSpan w:val="2"/>
            <w:tcBorders>
              <w:top w:val="single" w:sz="4" w:space="0" w:color="000000"/>
              <w:left w:val="single" w:sz="4" w:space="0" w:color="000000"/>
              <w:bottom w:val="nil"/>
              <w:right w:val="single" w:sz="4" w:space="0" w:color="000000"/>
            </w:tcBorders>
          </w:tcPr>
          <w:p w14:paraId="59704B6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植栽その他修景の方法を明らか分の一以上の修景図</w:t>
            </w:r>
          </w:p>
          <w:p w14:paraId="440983E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3C166526"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・修景・植栽・緑化計画平面図（植物名の明示、緑化工法の具体的表示）</w:t>
            </w:r>
          </w:p>
          <w:p w14:paraId="4233450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・修景に工作物を使用する場合、その構造図等</w:t>
            </w:r>
          </w:p>
        </w:tc>
        <w:tc>
          <w:tcPr>
            <w:tcW w:w="955" w:type="dxa"/>
            <w:tcBorders>
              <w:top w:val="single" w:sz="4" w:space="0" w:color="000000"/>
              <w:left w:val="single" w:sz="4" w:space="0" w:color="000000"/>
              <w:bottom w:val="nil"/>
              <w:right w:val="single" w:sz="4" w:space="0" w:color="000000"/>
            </w:tcBorders>
          </w:tcPr>
          <w:p w14:paraId="43EC492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ABE4F2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1F0698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F0D6DB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2A5B7903" w14:textId="77777777" w:rsidTr="00322D68">
        <w:tc>
          <w:tcPr>
            <w:tcW w:w="3313" w:type="dxa"/>
            <w:gridSpan w:val="2"/>
            <w:tcBorders>
              <w:top w:val="single" w:sz="4" w:space="0" w:color="000000"/>
              <w:left w:val="single" w:sz="4" w:space="0" w:color="000000"/>
              <w:bottom w:val="single" w:sz="4" w:space="0" w:color="000000"/>
              <w:right w:val="single" w:sz="4" w:space="0" w:color="000000"/>
            </w:tcBorders>
          </w:tcPr>
          <w:p w14:paraId="1AE715A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2E36B95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470A98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1255E7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1A6BA3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344219CF"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・土地の改変を伴う場合（公園内での残土処分の場合を含む）、その必要書類（Ｎｏ．</w:t>
            </w:r>
            <w:r>
              <w:rPr>
                <w:rFonts w:cs="Century"/>
              </w:rPr>
              <w:t>13</w:t>
            </w:r>
            <w:r>
              <w:rPr>
                <w:rFonts w:hint="eastAsia"/>
              </w:rPr>
              <w:t>参照）</w:t>
            </w:r>
          </w:p>
          <w:p w14:paraId="66E4E786"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・支障木の伐採を伴う場合は、伐採の範囲、支障木の位置・種類、移植する場合の移植先等を記した平面図等</w:t>
            </w:r>
          </w:p>
          <w:p w14:paraId="7692EAE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7D4A76F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CC37E1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2C8D20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D2F488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9FEADB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F90B40" w14:paraId="209DE2E0" w14:textId="77777777" w:rsidTr="00322D68">
        <w:tc>
          <w:tcPr>
            <w:tcW w:w="3313" w:type="dxa"/>
            <w:gridSpan w:val="2"/>
            <w:tcBorders>
              <w:top w:val="single" w:sz="4" w:space="0" w:color="000000"/>
              <w:left w:val="single" w:sz="4" w:space="0" w:color="000000"/>
              <w:bottom w:val="single" w:sz="4" w:space="0" w:color="000000"/>
              <w:right w:val="single" w:sz="4" w:space="0" w:color="000000"/>
            </w:tcBorders>
          </w:tcPr>
          <w:p w14:paraId="123E23A9" w14:textId="77777777" w:rsidR="00F90B40" w:rsidRDefault="00F90B40" w:rsidP="00E60E52">
            <w:pPr>
              <w:suppressAutoHyphens/>
              <w:kinsoku w:val="0"/>
              <w:wordWrap w:val="0"/>
              <w:autoSpaceDE w:val="0"/>
              <w:autoSpaceDN w:val="0"/>
              <w:spacing w:line="268" w:lineRule="exact"/>
              <w:jc w:val="left"/>
            </w:pPr>
            <w:r>
              <w:rPr>
                <w:rFonts w:hint="eastAsia"/>
              </w:rPr>
              <w:t>その他</w:t>
            </w:r>
          </w:p>
          <w:p w14:paraId="74EACD61" w14:textId="77777777" w:rsidR="00F90B40" w:rsidRDefault="00F90B40" w:rsidP="00E60E52">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6ED5EAE9" w14:textId="77777777" w:rsidR="00F90B40" w:rsidRDefault="00F90B40" w:rsidP="00E60E52">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1FA1E368" w14:textId="77777777" w:rsidR="00F90B40" w:rsidRDefault="00F90B40" w:rsidP="00E60E52">
            <w:pPr>
              <w:suppressAutoHyphens/>
              <w:kinsoku w:val="0"/>
              <w:wordWrap w:val="0"/>
              <w:autoSpaceDE w:val="0"/>
              <w:autoSpaceDN w:val="0"/>
              <w:spacing w:line="268" w:lineRule="exact"/>
              <w:jc w:val="left"/>
              <w:rPr>
                <w:rFonts w:ascii="ＭＳ 明朝" w:hAnsi="Times New Roman" w:cs="Times New Roman"/>
              </w:rPr>
            </w:pPr>
          </w:p>
        </w:tc>
      </w:tr>
    </w:tbl>
    <w:p w14:paraId="4C971BC3" w14:textId="7882D84B" w:rsidR="0016445F" w:rsidRDefault="0016445F" w:rsidP="00176C5C">
      <w:pPr>
        <w:adjustRightInd/>
        <w:spacing w:line="268" w:lineRule="exact"/>
        <w:rPr>
          <w:rFonts w:ascii="ＭＳ 明朝" w:hAnsi="Times New Roman" w:cs="Times New Roman"/>
        </w:rPr>
      </w:pPr>
    </w:p>
    <w:sectPr w:rsidR="0016445F" w:rsidSect="00040221">
      <w:type w:val="continuous"/>
      <w:pgSz w:w="11906" w:h="16838" w:code="9"/>
      <w:pgMar w:top="1134" w:right="1134" w:bottom="1134" w:left="1134" w:header="720" w:footer="720" w:gutter="0"/>
      <w:pgNumType w:start="93"/>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04775" w14:textId="77777777" w:rsidR="00773C93" w:rsidRDefault="00773C93">
      <w:r>
        <w:separator/>
      </w:r>
    </w:p>
  </w:endnote>
  <w:endnote w:type="continuationSeparator" w:id="0">
    <w:p w14:paraId="28BE779D" w14:textId="77777777" w:rsidR="00773C93" w:rsidRDefault="007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3E73" w14:textId="77777777" w:rsidR="00773C93" w:rsidRDefault="00773C93">
      <w:r>
        <w:rPr>
          <w:rFonts w:ascii="ＭＳ 明朝" w:hAnsi="Times New Roman" w:cs="Times New Roman"/>
          <w:color w:val="auto"/>
          <w:sz w:val="2"/>
          <w:szCs w:val="2"/>
        </w:rPr>
        <w:continuationSeparator/>
      </w:r>
    </w:p>
  </w:footnote>
  <w:footnote w:type="continuationSeparator" w:id="0">
    <w:p w14:paraId="04E96B8F" w14:textId="77777777" w:rsidR="00773C93" w:rsidRDefault="00773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280"/>
    <w:rsid w:val="00014486"/>
    <w:rsid w:val="00040221"/>
    <w:rsid w:val="00130CC7"/>
    <w:rsid w:val="0016445F"/>
    <w:rsid w:val="00176C5C"/>
    <w:rsid w:val="00277644"/>
    <w:rsid w:val="00322D68"/>
    <w:rsid w:val="003339CB"/>
    <w:rsid w:val="00445280"/>
    <w:rsid w:val="00462652"/>
    <w:rsid w:val="00466A8B"/>
    <w:rsid w:val="005C37E7"/>
    <w:rsid w:val="005D3A08"/>
    <w:rsid w:val="0067514A"/>
    <w:rsid w:val="00707821"/>
    <w:rsid w:val="00773C93"/>
    <w:rsid w:val="007F2462"/>
    <w:rsid w:val="00893DE3"/>
    <w:rsid w:val="0091708C"/>
    <w:rsid w:val="00A24CF9"/>
    <w:rsid w:val="00C0600E"/>
    <w:rsid w:val="00C47A2A"/>
    <w:rsid w:val="00E1303C"/>
    <w:rsid w:val="00E60E52"/>
    <w:rsid w:val="00EE185A"/>
    <w:rsid w:val="00EE2D95"/>
    <w:rsid w:val="00F9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9280D96"/>
  <w14:defaultImageDpi w14:val="0"/>
  <w15:docId w15:val="{05090653-5E7D-4DDE-A9CE-6F4EDB1D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07821"/>
    <w:pPr>
      <w:tabs>
        <w:tab w:val="center" w:pos="4252"/>
        <w:tab w:val="right" w:pos="8504"/>
      </w:tabs>
      <w:snapToGrid w:val="0"/>
    </w:pPr>
  </w:style>
  <w:style w:type="character" w:customStyle="1" w:styleId="a4">
    <w:name w:val="ヘッダー (文字)"/>
    <w:basedOn w:val="a0"/>
    <w:link w:val="a3"/>
    <w:uiPriority w:val="99"/>
    <w:semiHidden/>
    <w:locked/>
    <w:rsid w:val="00707821"/>
    <w:rPr>
      <w:rFonts w:ascii="Century" w:hAnsi="Century" w:cs="ＭＳ 明朝"/>
      <w:color w:val="000000"/>
      <w:kern w:val="0"/>
      <w:sz w:val="20"/>
      <w:szCs w:val="20"/>
    </w:rPr>
  </w:style>
  <w:style w:type="paragraph" w:styleId="a5">
    <w:name w:val="footer"/>
    <w:basedOn w:val="a"/>
    <w:link w:val="a6"/>
    <w:uiPriority w:val="99"/>
    <w:semiHidden/>
    <w:rsid w:val="00707821"/>
    <w:pPr>
      <w:tabs>
        <w:tab w:val="center" w:pos="4252"/>
        <w:tab w:val="right" w:pos="8504"/>
      </w:tabs>
      <w:snapToGrid w:val="0"/>
    </w:pPr>
  </w:style>
  <w:style w:type="character" w:customStyle="1" w:styleId="a6">
    <w:name w:val="フッター (文字)"/>
    <w:basedOn w:val="a0"/>
    <w:link w:val="a5"/>
    <w:uiPriority w:val="99"/>
    <w:semiHidden/>
    <w:locked/>
    <w:rsid w:val="00707821"/>
    <w:rPr>
      <w:rFonts w:ascii="Century" w:hAnsi="Century"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行為許可申請書添付書類チェックリスト（Ｎｏ</vt:lpstr>
    </vt:vector>
  </TitlesOfParts>
  <Company>愛知県</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行為許可申請書添付書類チェックリスト（Ｎｏ</dc:title>
  <dc:creator>愛知県</dc:creator>
  <cp:lastModifiedBy>oa</cp:lastModifiedBy>
  <cp:revision>5</cp:revision>
  <cp:lastPrinted>2012-03-30T04:48:00Z</cp:lastPrinted>
  <dcterms:created xsi:type="dcterms:W3CDTF">2016-10-21T08:21:00Z</dcterms:created>
  <dcterms:modified xsi:type="dcterms:W3CDTF">2026-02-17T02:18:00Z</dcterms:modified>
</cp:coreProperties>
</file>