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8CED" w14:textId="4F9E8D07" w:rsidR="0016445F" w:rsidRDefault="0016445F">
      <w:pPr>
        <w:adjustRightInd/>
        <w:spacing w:line="268" w:lineRule="exact"/>
        <w:rPr>
          <w:rFonts w:ascii="ＭＳ 明朝" w:hAnsi="Times New Roman" w:cs="Times New Roman"/>
        </w:rPr>
      </w:pPr>
      <w:r>
        <w:rPr>
          <w:rFonts w:hint="eastAsia"/>
        </w:rPr>
        <w:t>行為許可申請書添付書類チェックリスト（Ｎｏ．</w:t>
      </w:r>
      <w:r>
        <w:rPr>
          <w:rFonts w:cs="Century"/>
        </w:rPr>
        <w:t>12</w:t>
      </w:r>
      <w:r>
        <w:rPr>
          <w:rFonts w:hint="eastAsia"/>
        </w:rPr>
        <w:t>）</w:t>
      </w:r>
    </w:p>
    <w:p w14:paraId="42921898" w14:textId="77777777" w:rsidR="0016445F" w:rsidRDefault="0016445F">
      <w:pPr>
        <w:adjustRightInd/>
        <w:spacing w:line="268" w:lineRule="exact"/>
        <w:rPr>
          <w:rFonts w:ascii="ＭＳ 明朝" w:hAnsi="Times New Roman" w:cs="Times New Roman"/>
        </w:rPr>
      </w:pPr>
    </w:p>
    <w:p w14:paraId="79C65768" w14:textId="77777777" w:rsidR="0016445F" w:rsidRDefault="0016445F">
      <w:pPr>
        <w:adjustRightInd/>
        <w:spacing w:line="268" w:lineRule="exact"/>
        <w:rPr>
          <w:rFonts w:ascii="ＭＳ 明朝" w:hAnsi="Times New Roman" w:cs="Times New Roman"/>
        </w:rPr>
      </w:pPr>
      <w:r>
        <w:rPr>
          <w:rFonts w:hint="eastAsia"/>
        </w:rPr>
        <w:t>水面の埋立（干拓）　　　　　　　　　　　　　　　　　　　　　　　　　　　　　　申請書様式第１（９）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58A58AD3" w14:textId="77777777" w:rsidTr="00C0600E">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491428F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2574730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7F6ECC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443D6C27" w14:textId="77777777" w:rsidTr="00C0600E">
        <w:tc>
          <w:tcPr>
            <w:tcW w:w="3313" w:type="dxa"/>
            <w:gridSpan w:val="2"/>
            <w:tcBorders>
              <w:top w:val="single" w:sz="4" w:space="0" w:color="000000"/>
              <w:left w:val="single" w:sz="4" w:space="0" w:color="000000"/>
              <w:bottom w:val="nil"/>
              <w:right w:val="single" w:sz="4" w:space="0" w:color="000000"/>
            </w:tcBorders>
          </w:tcPr>
          <w:p w14:paraId="61CBAC0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5D93472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61EAA3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1174FF8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07AFE0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9716B8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F35F67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F4DF203" w14:textId="77777777" w:rsidTr="00C0600E">
        <w:tc>
          <w:tcPr>
            <w:tcW w:w="3313" w:type="dxa"/>
            <w:gridSpan w:val="2"/>
            <w:tcBorders>
              <w:top w:val="single" w:sz="4" w:space="0" w:color="000000"/>
              <w:left w:val="single" w:sz="4" w:space="0" w:color="000000"/>
              <w:bottom w:val="nil"/>
              <w:right w:val="single" w:sz="4" w:space="0" w:color="000000"/>
            </w:tcBorders>
          </w:tcPr>
          <w:p w14:paraId="036AF91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39E3014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4B41E4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CF9CFA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369FEEF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09E730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9AEFD4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9384A3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F82FDC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6329D9A" w14:textId="77777777" w:rsidTr="00C0600E">
        <w:tc>
          <w:tcPr>
            <w:tcW w:w="3313" w:type="dxa"/>
            <w:gridSpan w:val="2"/>
            <w:tcBorders>
              <w:top w:val="single" w:sz="4" w:space="0" w:color="000000"/>
              <w:left w:val="single" w:sz="4" w:space="0" w:color="000000"/>
              <w:bottom w:val="nil"/>
              <w:right w:val="single" w:sz="4" w:space="0" w:color="000000"/>
            </w:tcBorders>
          </w:tcPr>
          <w:p w14:paraId="2C4A449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3835429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E48ABD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74F5432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001E065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1AE4E82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AAA154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9FE299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68F656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E21874C" w14:textId="77777777" w:rsidTr="00C0600E">
        <w:tc>
          <w:tcPr>
            <w:tcW w:w="2208" w:type="dxa"/>
            <w:vMerge w:val="restart"/>
            <w:tcBorders>
              <w:top w:val="single" w:sz="4" w:space="0" w:color="000000"/>
              <w:left w:val="single" w:sz="4" w:space="0" w:color="000000"/>
              <w:right w:val="single" w:sz="4" w:space="0" w:color="000000"/>
            </w:tcBorders>
          </w:tcPr>
          <w:p w14:paraId="4ED4EDB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59B07E5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2EBA8E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05BC2CF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1F16DC2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B08696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・地形図上に施工範囲・測量中心線を記した図面（護岸等の構造物がある場合は、その旨明記）</w:t>
            </w:r>
          </w:p>
        </w:tc>
        <w:tc>
          <w:tcPr>
            <w:tcW w:w="955" w:type="dxa"/>
            <w:tcBorders>
              <w:top w:val="single" w:sz="4" w:space="0" w:color="000000"/>
              <w:left w:val="single" w:sz="4" w:space="0" w:color="000000"/>
              <w:bottom w:val="nil"/>
              <w:right w:val="single" w:sz="4" w:space="0" w:color="000000"/>
            </w:tcBorders>
          </w:tcPr>
          <w:p w14:paraId="1CC09F3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A7B7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2BF34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FA53511" w14:textId="77777777" w:rsidTr="00C0600E">
        <w:tc>
          <w:tcPr>
            <w:tcW w:w="2208" w:type="dxa"/>
            <w:vMerge/>
            <w:tcBorders>
              <w:left w:val="single" w:sz="4" w:space="0" w:color="000000"/>
              <w:bottom w:val="nil"/>
              <w:right w:val="single" w:sz="4" w:space="0" w:color="000000"/>
            </w:tcBorders>
          </w:tcPr>
          <w:p w14:paraId="07503C8A"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2C2F2A0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286B918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1BBAD9B"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・測量中心線毎の縦断図、測点毎の横断図・護岸等の構造物がある場合、その標準横断図</w:t>
            </w:r>
          </w:p>
        </w:tc>
        <w:tc>
          <w:tcPr>
            <w:tcW w:w="955" w:type="dxa"/>
            <w:tcBorders>
              <w:top w:val="single" w:sz="4" w:space="0" w:color="000000"/>
              <w:left w:val="single" w:sz="4" w:space="0" w:color="000000"/>
              <w:bottom w:val="nil"/>
              <w:right w:val="single" w:sz="4" w:space="0" w:color="000000"/>
            </w:tcBorders>
          </w:tcPr>
          <w:p w14:paraId="57FFF5E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189ED5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36332E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2BBB4DB" w14:textId="77777777" w:rsidTr="00C0600E">
        <w:tc>
          <w:tcPr>
            <w:tcW w:w="3313" w:type="dxa"/>
            <w:gridSpan w:val="2"/>
            <w:tcBorders>
              <w:top w:val="single" w:sz="4" w:space="0" w:color="000000"/>
              <w:left w:val="single" w:sz="4" w:space="0" w:color="000000"/>
              <w:bottom w:val="nil"/>
              <w:right w:val="single" w:sz="4" w:space="0" w:color="000000"/>
            </w:tcBorders>
          </w:tcPr>
          <w:p w14:paraId="3FF1A2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植栽その他修景の方法を明らかにした千分の一以上の修景図</w:t>
            </w:r>
          </w:p>
          <w:p w14:paraId="3405DD1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0004CEB"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・修景・植栽・緑化計画平面図（植物名の明示、緑化工法を具体的に表示）</w:t>
            </w:r>
          </w:p>
          <w:p w14:paraId="0693B3B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・修景に工作物を使用する場合、その構造図等</w:t>
            </w:r>
          </w:p>
        </w:tc>
        <w:tc>
          <w:tcPr>
            <w:tcW w:w="955" w:type="dxa"/>
            <w:tcBorders>
              <w:top w:val="single" w:sz="4" w:space="0" w:color="000000"/>
              <w:left w:val="single" w:sz="4" w:space="0" w:color="000000"/>
              <w:bottom w:val="nil"/>
              <w:right w:val="single" w:sz="4" w:space="0" w:color="000000"/>
            </w:tcBorders>
          </w:tcPr>
          <w:p w14:paraId="6B62D70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9E066C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D30F4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BFEA2E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03368BA" w14:textId="77777777" w:rsidTr="00C0600E">
        <w:tc>
          <w:tcPr>
            <w:tcW w:w="3313" w:type="dxa"/>
            <w:gridSpan w:val="2"/>
            <w:tcBorders>
              <w:top w:val="single" w:sz="4" w:space="0" w:color="000000"/>
              <w:left w:val="single" w:sz="4" w:space="0" w:color="000000"/>
              <w:bottom w:val="single" w:sz="4" w:space="0" w:color="000000"/>
              <w:right w:val="single" w:sz="4" w:space="0" w:color="000000"/>
            </w:tcBorders>
          </w:tcPr>
          <w:p w14:paraId="2616200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39D7B11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2B1A58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4292F8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B0FFF1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FB9FB0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E04E6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42C9FD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EFD779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E2A0D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D40698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4B1C9C8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23ADF45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638436E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623C033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3353CB5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・汚濁防止の措置を講じる場合は、範囲、規模、構造等の工法を具体的に示す図面</w:t>
            </w:r>
          </w:p>
          <w:p w14:paraId="30ABABB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44E70AF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E9C286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7C7CC1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6EE71B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48E4D9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243128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22A0D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244517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F5371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74F527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91A477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1577CF6C" w14:textId="77777777" w:rsidTr="00C0600E">
        <w:tc>
          <w:tcPr>
            <w:tcW w:w="3313" w:type="dxa"/>
            <w:gridSpan w:val="2"/>
            <w:tcBorders>
              <w:top w:val="single" w:sz="4" w:space="0" w:color="000000"/>
              <w:left w:val="single" w:sz="4" w:space="0" w:color="000000"/>
              <w:bottom w:val="single" w:sz="4" w:space="0" w:color="000000"/>
              <w:right w:val="single" w:sz="4" w:space="0" w:color="000000"/>
            </w:tcBorders>
          </w:tcPr>
          <w:p w14:paraId="7F45ADFD"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2F30BE05"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7BF68A13"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3C1BE6F3"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435B2F91" w14:textId="1D5AE0D3" w:rsidR="0016445F" w:rsidRDefault="0016445F" w:rsidP="005D7E1B">
      <w:pPr>
        <w:adjustRightInd/>
        <w:spacing w:line="268" w:lineRule="exact"/>
        <w:rPr>
          <w:rFonts w:ascii="ＭＳ 明朝" w:hAnsi="Times New Roman" w:cs="Times New Roman"/>
        </w:rPr>
      </w:pP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79DC" w14:textId="77777777" w:rsidR="00773C93" w:rsidRDefault="00773C93">
      <w:r>
        <w:separator/>
      </w:r>
    </w:p>
  </w:endnote>
  <w:endnote w:type="continuationSeparator" w:id="0">
    <w:p w14:paraId="7CB0D11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B38D" w14:textId="77777777" w:rsidR="00773C93" w:rsidRDefault="00773C93">
      <w:r>
        <w:rPr>
          <w:rFonts w:ascii="ＭＳ 明朝" w:hAnsi="Times New Roman" w:cs="Times New Roman"/>
          <w:color w:val="auto"/>
          <w:sz w:val="2"/>
          <w:szCs w:val="2"/>
        </w:rPr>
        <w:continuationSeparator/>
      </w:r>
    </w:p>
  </w:footnote>
  <w:footnote w:type="continuationSeparator" w:id="0">
    <w:p w14:paraId="3B60FBF2"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277644"/>
    <w:rsid w:val="00322D68"/>
    <w:rsid w:val="003339CB"/>
    <w:rsid w:val="00445280"/>
    <w:rsid w:val="00462652"/>
    <w:rsid w:val="005C37E7"/>
    <w:rsid w:val="005D3A08"/>
    <w:rsid w:val="005D7E1B"/>
    <w:rsid w:val="0067514A"/>
    <w:rsid w:val="006B0D32"/>
    <w:rsid w:val="00707821"/>
    <w:rsid w:val="00773C93"/>
    <w:rsid w:val="00893DE3"/>
    <w:rsid w:val="0091708C"/>
    <w:rsid w:val="00A24CF9"/>
    <w:rsid w:val="00AA2EB5"/>
    <w:rsid w:val="00C0600E"/>
    <w:rsid w:val="00C47A2A"/>
    <w:rsid w:val="00E1303C"/>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6171408"/>
  <w14:defaultImageDpi w14:val="0"/>
  <w15:docId w15:val="{8DBA48D3-7E6C-462F-920E-585D8324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2026-02-17T02:35:00Z</dcterms:modified>
</cp:coreProperties>
</file>