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22" w:rsidRPr="005621C6" w:rsidRDefault="00F34222" w:rsidP="004925E7">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第７　呼吸器機能障害</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075C7B" w:rsidRPr="005621C6" w:rsidRDefault="00F34222" w:rsidP="00075C7B">
      <w:pPr>
        <w:snapToGrid w:val="0"/>
        <w:spacing w:line="400" w:lineRule="atLeast"/>
        <w:ind w:firstLineChars="383" w:firstLine="917"/>
        <w:jc w:val="left"/>
        <w:rPr>
          <w:rFonts w:ascii="ＭＳ 明朝" w:hAnsi="ＭＳ 明朝"/>
          <w:sz w:val="22"/>
          <w:szCs w:val="22"/>
        </w:rPr>
      </w:pPr>
      <w:r w:rsidRPr="005621C6">
        <w:rPr>
          <w:rFonts w:ascii="ＭＳ 明朝" w:hAnsi="ＭＳ 明朝" w:hint="eastAsia"/>
          <w:sz w:val="22"/>
          <w:szCs w:val="22"/>
        </w:rPr>
        <w:t>身体障害者診断書においては、疾患等により永続的に呼吸器機能の著しい低下の</w:t>
      </w:r>
    </w:p>
    <w:p w:rsidR="00075C7B" w:rsidRPr="005621C6" w:rsidRDefault="00F34222" w:rsidP="00075C7B">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ある状態について、その障害程度を認定するために必要な事項を記載する。併せて</w:t>
      </w:r>
    </w:p>
    <w:p w:rsidR="00F34222" w:rsidRPr="005621C6" w:rsidRDefault="00F34222" w:rsidP="00075C7B">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障害程度の認定に関する意見を付す。</w:t>
      </w:r>
    </w:p>
    <w:p w:rsidR="00075C7B" w:rsidRPr="005621C6" w:rsidRDefault="00075C7B" w:rsidP="00075C7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F34222" w:rsidRPr="005621C6">
        <w:rPr>
          <w:rFonts w:ascii="ＭＳ 明朝" w:hAnsi="ＭＳ 明朝" w:hint="eastAsia"/>
          <w:sz w:val="22"/>
          <w:szCs w:val="22"/>
        </w:rPr>
        <w:t>「総括表」について</w:t>
      </w:r>
    </w:p>
    <w:p w:rsidR="00075C7B" w:rsidRPr="005621C6" w:rsidRDefault="00075C7B" w:rsidP="00075C7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F34222" w:rsidRPr="005621C6">
        <w:rPr>
          <w:rFonts w:ascii="ＭＳ 明朝" w:hAnsi="ＭＳ 明朝" w:hint="eastAsia"/>
          <w:sz w:val="22"/>
          <w:szCs w:val="22"/>
        </w:rPr>
        <w:t>「障害名」について</w:t>
      </w:r>
    </w:p>
    <w:p w:rsidR="00075C7B" w:rsidRPr="005621C6" w:rsidRDefault="00F34222" w:rsidP="00075C7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「呼吸器機能障害」と記載する。</w:t>
      </w:r>
    </w:p>
    <w:p w:rsidR="00075C7B" w:rsidRPr="005621C6" w:rsidRDefault="00F34222" w:rsidP="00075C7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960875" w:rsidRPr="005621C6" w:rsidRDefault="00F34222" w:rsidP="00075C7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原因疾患の明らかなものは、「肺結核」「肺気腫」等できる限り正確に記載</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す</w:t>
      </w:r>
      <w:r w:rsidR="00960875" w:rsidRPr="005621C6">
        <w:rPr>
          <w:rFonts w:ascii="ＭＳ 明朝" w:hAnsi="ＭＳ 明朝" w:hint="eastAsia"/>
          <w:sz w:val="22"/>
          <w:szCs w:val="22"/>
        </w:rPr>
        <w:t>る</w:t>
      </w:r>
      <w:r w:rsidRPr="005621C6">
        <w:rPr>
          <w:rFonts w:ascii="ＭＳ 明朝" w:hAnsi="ＭＳ 明朝" w:hint="eastAsia"/>
          <w:sz w:val="22"/>
          <w:szCs w:val="22"/>
        </w:rPr>
        <w:t>。原因疾患の複数にわたるものは個別に列記し、また、肺機能、呼吸筋</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機能等の区別が明確になるよう記載する。</w:t>
      </w:r>
    </w:p>
    <w:p w:rsidR="00960875" w:rsidRPr="005621C6" w:rsidRDefault="00960875" w:rsidP="00960875">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「参考となる経過・現症」について</w:t>
      </w:r>
    </w:p>
    <w:p w:rsidR="00960875" w:rsidRPr="005621C6" w:rsidRDefault="00F34222" w:rsidP="0096087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傷病の発生から現状に至る経過及び現症について、障害認定のうえで参考</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となる事項を摘記する。</w:t>
      </w:r>
    </w:p>
    <w:p w:rsidR="00960875" w:rsidRPr="005621C6" w:rsidRDefault="00F34222" w:rsidP="0096087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別様式診断書「呼吸器の機能障害の状況及び所見」の所見欄に記載された</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内容は適宜省略してよいが、現状の固定、永続性の認定の参考となる治療内</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容等についても具体的に記載すること。</w:t>
      </w:r>
    </w:p>
    <w:p w:rsidR="00960875" w:rsidRPr="005621C6" w:rsidRDefault="00960875" w:rsidP="00960875">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F34222" w:rsidRPr="005621C6">
        <w:rPr>
          <w:rFonts w:ascii="ＭＳ 明朝" w:hAnsi="ＭＳ 明朝" w:hint="eastAsia"/>
          <w:sz w:val="22"/>
          <w:szCs w:val="22"/>
        </w:rPr>
        <w:t>「総合所見」について</w:t>
      </w:r>
    </w:p>
    <w:p w:rsidR="00960875" w:rsidRPr="005621C6" w:rsidRDefault="00F34222" w:rsidP="0096087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経過及び現症から障害認定に必要な事項、特に換気の機能、動脈血ガス値、</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活動能力の程度を明記し、併せて、障害程度の変化が予測される場合は、将</w:t>
      </w:r>
    </w:p>
    <w:p w:rsidR="00960875" w:rsidRPr="005621C6" w:rsidRDefault="00F34222" w:rsidP="0096087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来再認定の時期等を記載する。</w:t>
      </w:r>
    </w:p>
    <w:p w:rsidR="00960875" w:rsidRPr="005621C6" w:rsidRDefault="00960875" w:rsidP="00960875">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F34222" w:rsidRPr="005621C6">
        <w:rPr>
          <w:rFonts w:ascii="ＭＳ 明朝" w:hAnsi="ＭＳ 明朝" w:hint="eastAsia"/>
          <w:sz w:val="22"/>
          <w:szCs w:val="22"/>
        </w:rPr>
        <w:t>「呼吸器の機能障害の状況及び所見」について</w:t>
      </w:r>
    </w:p>
    <w:p w:rsidR="00960875" w:rsidRPr="005621C6" w:rsidRDefault="00960875" w:rsidP="00960875">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F34222" w:rsidRPr="005621C6">
        <w:rPr>
          <w:rFonts w:ascii="ＭＳ 明朝" w:hAnsi="ＭＳ 明朝" w:hint="eastAsia"/>
          <w:sz w:val="22"/>
          <w:szCs w:val="22"/>
        </w:rPr>
        <w:t>「</w:t>
      </w:r>
      <w:r w:rsidR="007179A6" w:rsidRPr="005621C6">
        <w:rPr>
          <w:rFonts w:ascii="ＭＳ 明朝" w:hAnsi="ＭＳ 明朝" w:hint="eastAsia"/>
          <w:sz w:val="22"/>
          <w:szCs w:val="22"/>
        </w:rPr>
        <w:t>１</w:t>
      </w:r>
      <w:r w:rsidR="00F34222" w:rsidRPr="005621C6">
        <w:rPr>
          <w:rFonts w:ascii="ＭＳ 明朝" w:hAnsi="ＭＳ 明朝" w:hint="eastAsia"/>
          <w:sz w:val="22"/>
          <w:szCs w:val="22"/>
        </w:rPr>
        <w:t xml:space="preserve"> 　身体計測」について</w:t>
      </w:r>
    </w:p>
    <w:p w:rsidR="00960875" w:rsidRPr="005621C6" w:rsidRDefault="00F34222" w:rsidP="00960875">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身体計測（身長、体重）は、正確に記載すること。</w:t>
      </w:r>
    </w:p>
    <w:p w:rsidR="00960875" w:rsidRPr="005621C6" w:rsidRDefault="00960875" w:rsidP="00960875">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F34222" w:rsidRPr="005621C6">
        <w:rPr>
          <w:rFonts w:ascii="ＭＳ 明朝" w:hAnsi="ＭＳ 明朝" w:hint="eastAsia"/>
          <w:sz w:val="22"/>
          <w:szCs w:val="22"/>
        </w:rPr>
        <w:t>「</w:t>
      </w:r>
      <w:r w:rsidR="007179A6" w:rsidRPr="005621C6">
        <w:rPr>
          <w:rFonts w:ascii="ＭＳ 明朝" w:hAnsi="ＭＳ 明朝" w:hint="eastAsia"/>
          <w:sz w:val="22"/>
          <w:szCs w:val="22"/>
        </w:rPr>
        <w:t>２</w:t>
      </w:r>
      <w:r w:rsidR="00F34222" w:rsidRPr="005621C6">
        <w:rPr>
          <w:rFonts w:ascii="ＭＳ 明朝" w:hAnsi="ＭＳ 明朝" w:hint="eastAsia"/>
          <w:sz w:val="22"/>
          <w:szCs w:val="22"/>
        </w:rPr>
        <w:t xml:space="preserve"> 　活動能力の程度」について</w:t>
      </w:r>
    </w:p>
    <w:p w:rsidR="00960875" w:rsidRPr="005621C6" w:rsidRDefault="00F34222" w:rsidP="00960875">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活動能力は、呼吸困難の程度を</w:t>
      </w:r>
      <w:r w:rsidR="007179A6" w:rsidRPr="005621C6">
        <w:rPr>
          <w:rFonts w:ascii="ＭＳ 明朝" w:hAnsi="ＭＳ 明朝" w:hint="eastAsia"/>
          <w:sz w:val="22"/>
          <w:szCs w:val="22"/>
        </w:rPr>
        <w:t>５</w:t>
      </w:r>
      <w:r w:rsidRPr="005621C6">
        <w:rPr>
          <w:rFonts w:ascii="ＭＳ 明朝" w:hAnsi="ＭＳ 明朝" w:hint="eastAsia"/>
          <w:sz w:val="22"/>
          <w:szCs w:val="22"/>
        </w:rPr>
        <w:t>段階に分けて、どの段階に該当するかを</w:t>
      </w:r>
    </w:p>
    <w:p w:rsidR="00960875" w:rsidRPr="005621C6" w:rsidRDefault="00F34222" w:rsidP="00960875">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見ようとするものであるから、最も適当と考えられるものを</w:t>
      </w:r>
      <w:r w:rsidR="007179A6" w:rsidRPr="005621C6">
        <w:rPr>
          <w:rFonts w:ascii="ＭＳ 明朝" w:hAnsi="ＭＳ 明朝" w:hint="eastAsia"/>
          <w:sz w:val="22"/>
          <w:szCs w:val="22"/>
        </w:rPr>
        <w:t>１</w:t>
      </w:r>
      <w:r w:rsidRPr="005621C6">
        <w:rPr>
          <w:rFonts w:ascii="ＭＳ 明朝" w:hAnsi="ＭＳ 明朝" w:hint="eastAsia"/>
          <w:sz w:val="22"/>
          <w:szCs w:val="22"/>
        </w:rPr>
        <w:t>つだけ選んで</w:t>
      </w:r>
    </w:p>
    <w:p w:rsidR="001365AB" w:rsidRPr="005621C6" w:rsidRDefault="00F34222" w:rsidP="001365AB">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○印</w:t>
      </w:r>
      <w:r w:rsidR="007179A6" w:rsidRPr="005621C6">
        <w:rPr>
          <w:rFonts w:ascii="ＭＳ 明朝" w:hAnsi="ＭＳ 明朝" w:hint="eastAsia"/>
          <w:sz w:val="22"/>
          <w:szCs w:val="22"/>
        </w:rPr>
        <w:t>を付け</w:t>
      </w:r>
      <w:r w:rsidRPr="005621C6">
        <w:rPr>
          <w:rFonts w:ascii="ＭＳ 明朝" w:hAnsi="ＭＳ 明朝" w:hint="eastAsia"/>
          <w:sz w:val="22"/>
          <w:szCs w:val="22"/>
        </w:rPr>
        <w:t>ること。</w:t>
      </w:r>
    </w:p>
    <w:p w:rsidR="001365AB" w:rsidRPr="005621C6" w:rsidRDefault="001365AB" w:rsidP="001365AB">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w:t>
      </w:r>
      <w:r w:rsidR="007179A6" w:rsidRPr="005621C6">
        <w:rPr>
          <w:rFonts w:ascii="ＭＳ 明朝" w:hAnsi="ＭＳ 明朝" w:hint="eastAsia"/>
          <w:sz w:val="22"/>
          <w:szCs w:val="22"/>
        </w:rPr>
        <w:t>３</w:t>
      </w:r>
      <w:r w:rsidR="00F34222" w:rsidRPr="005621C6">
        <w:rPr>
          <w:rFonts w:ascii="ＭＳ 明朝" w:hAnsi="ＭＳ 明朝" w:hint="eastAsia"/>
          <w:sz w:val="22"/>
          <w:szCs w:val="22"/>
        </w:rPr>
        <w:t xml:space="preserve"> 　胸部エックス線写真所見」について</w:t>
      </w:r>
    </w:p>
    <w:p w:rsidR="001365AB" w:rsidRPr="005621C6" w:rsidRDefault="00F34222" w:rsidP="001365AB">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胸部エックス線所見略図は、丁寧に明確に画き、それぞれの所見の項目に</w:t>
      </w:r>
    </w:p>
    <w:p w:rsidR="001365AB" w:rsidRPr="005621C6" w:rsidRDefault="00F34222" w:rsidP="001365AB">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ついて、該当するものに○印を付けること。</w:t>
      </w:r>
    </w:p>
    <w:p w:rsidR="001365AB" w:rsidRPr="005621C6" w:rsidRDefault="001365AB" w:rsidP="001365AB">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F34222" w:rsidRPr="005621C6">
        <w:rPr>
          <w:rFonts w:ascii="ＭＳ 明朝" w:hAnsi="ＭＳ 明朝" w:hint="eastAsia"/>
          <w:sz w:val="22"/>
          <w:szCs w:val="22"/>
        </w:rPr>
        <w:t>「</w:t>
      </w:r>
      <w:r w:rsidR="007179A6" w:rsidRPr="005621C6">
        <w:rPr>
          <w:rFonts w:ascii="ＭＳ 明朝" w:hAnsi="ＭＳ 明朝" w:hint="eastAsia"/>
          <w:sz w:val="22"/>
          <w:szCs w:val="22"/>
        </w:rPr>
        <w:t>４</w:t>
      </w:r>
      <w:r w:rsidR="00F34222" w:rsidRPr="005621C6">
        <w:rPr>
          <w:rFonts w:ascii="ＭＳ 明朝" w:hAnsi="ＭＳ 明朝" w:hint="eastAsia"/>
          <w:sz w:val="22"/>
          <w:szCs w:val="22"/>
        </w:rPr>
        <w:t xml:space="preserve"> 　換気の機能」と「</w:t>
      </w:r>
      <w:r w:rsidR="007179A6" w:rsidRPr="005621C6">
        <w:rPr>
          <w:rFonts w:ascii="ＭＳ 明朝" w:hAnsi="ＭＳ 明朝" w:hint="eastAsia"/>
          <w:sz w:val="22"/>
          <w:szCs w:val="22"/>
        </w:rPr>
        <w:t>５</w:t>
      </w:r>
      <w:r w:rsidR="00F34222" w:rsidRPr="005621C6">
        <w:rPr>
          <w:rFonts w:ascii="ＭＳ 明朝" w:hAnsi="ＭＳ 明朝" w:hint="eastAsia"/>
          <w:sz w:val="22"/>
          <w:szCs w:val="22"/>
        </w:rPr>
        <w:t xml:space="preserve"> 　動脈血ガス」について</w:t>
      </w:r>
    </w:p>
    <w:p w:rsidR="001365AB" w:rsidRPr="005621C6" w:rsidRDefault="00F34222" w:rsidP="001365AB">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呼吸器機能障害の場合、予測肺活量</w:t>
      </w:r>
      <w:r w:rsidR="007179A6" w:rsidRPr="005621C6">
        <w:rPr>
          <w:rFonts w:ascii="ＭＳ 明朝" w:hAnsi="ＭＳ 明朝" w:hint="eastAsia"/>
          <w:sz w:val="22"/>
          <w:szCs w:val="22"/>
        </w:rPr>
        <w:t>１</w:t>
      </w:r>
      <w:r w:rsidR="001365AB" w:rsidRPr="005621C6">
        <w:rPr>
          <w:rFonts w:ascii="ＭＳ 明朝" w:hAnsi="ＭＳ 明朝" w:hint="eastAsia"/>
          <w:sz w:val="22"/>
          <w:szCs w:val="22"/>
        </w:rPr>
        <w:t>秒率（以下「指数」という｡）</w:t>
      </w:r>
      <w:r w:rsidRPr="005621C6">
        <w:rPr>
          <w:rFonts w:ascii="ＭＳ 明朝" w:hAnsi="ＭＳ 明朝" w:hint="eastAsia"/>
          <w:sz w:val="22"/>
          <w:szCs w:val="22"/>
        </w:rPr>
        <w:t>と動</w:t>
      </w:r>
    </w:p>
    <w:p w:rsidR="001365AB" w:rsidRPr="005621C6" w:rsidRDefault="00F34222" w:rsidP="001365AB">
      <w:pPr>
        <w:tabs>
          <w:tab w:val="left" w:pos="1374"/>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脈血ガスＯ</w:t>
      </w:r>
      <w:r w:rsidRPr="005621C6">
        <w:rPr>
          <w:rFonts w:ascii="ＭＳ 明朝" w:hAnsi="ＭＳ 明朝" w:hint="eastAsia"/>
          <w:sz w:val="12"/>
          <w:szCs w:val="12"/>
        </w:rPr>
        <w:t>２</w:t>
      </w:r>
      <w:r w:rsidRPr="005621C6">
        <w:rPr>
          <w:rFonts w:ascii="ＭＳ 明朝" w:hAnsi="ＭＳ 明朝" w:hint="eastAsia"/>
          <w:sz w:val="22"/>
          <w:szCs w:val="22"/>
        </w:rPr>
        <w:t>分圧が障害程度の認定の基本となるので重要である。ただし､</w:t>
      </w:r>
    </w:p>
    <w:p w:rsidR="001365AB" w:rsidRPr="005621C6" w:rsidRDefault="00F34222" w:rsidP="001365AB">
      <w:pPr>
        <w:tabs>
          <w:tab w:val="left" w:pos="1374"/>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両者を全例に必ず実施する必要はなく、実状に応じいずれか一方法をまず実</w:t>
      </w:r>
    </w:p>
    <w:p w:rsidR="001365AB" w:rsidRPr="005621C6" w:rsidRDefault="00F34222" w:rsidP="001365AB">
      <w:pPr>
        <w:tabs>
          <w:tab w:val="left" w:pos="1374"/>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施し、その結果が妥当でないと思われる場合（例えば自覚症状に比し）に他</w:t>
      </w:r>
    </w:p>
    <w:p w:rsidR="001365AB" w:rsidRPr="005621C6" w:rsidRDefault="00F34222" w:rsidP="001365AB">
      <w:pPr>
        <w:tabs>
          <w:tab w:val="left" w:pos="1374"/>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の検査を実施する。</w:t>
      </w:r>
    </w:p>
    <w:p w:rsidR="001365AB" w:rsidRPr="005621C6" w:rsidRDefault="00F34222" w:rsidP="001365AB">
      <w:pPr>
        <w:tabs>
          <w:tab w:val="left" w:pos="1374"/>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オ　指数の算出</w:t>
      </w:r>
    </w:p>
    <w:p w:rsidR="001365AB" w:rsidRPr="005621C6" w:rsidRDefault="00F34222" w:rsidP="00DE499B">
      <w:pPr>
        <w:tabs>
          <w:tab w:val="left" w:pos="1374"/>
          <w:tab w:val="left" w:pos="1832"/>
        </w:tabs>
        <w:snapToGrid w:val="0"/>
        <w:spacing w:line="400" w:lineRule="atLeast"/>
        <w:ind w:leftChars="600" w:left="1377" w:firstLineChars="96" w:firstLine="230"/>
        <w:jc w:val="left"/>
        <w:rPr>
          <w:rFonts w:ascii="ＭＳ 明朝" w:hAnsi="ＭＳ 明朝"/>
          <w:sz w:val="22"/>
          <w:szCs w:val="22"/>
        </w:rPr>
      </w:pPr>
      <w:r w:rsidRPr="005621C6">
        <w:rPr>
          <w:rFonts w:ascii="ＭＳ 明朝" w:hAnsi="ＭＳ 明朝" w:hint="eastAsia"/>
          <w:sz w:val="22"/>
          <w:szCs w:val="22"/>
        </w:rPr>
        <w:t>指数の算出は</w:t>
      </w:r>
      <w:r w:rsidR="00DE499B" w:rsidRPr="005621C6">
        <w:rPr>
          <w:rFonts w:ascii="ＭＳ 明朝" w:hAnsi="ＭＳ 明朝" w:hint="eastAsia"/>
          <w:sz w:val="22"/>
          <w:szCs w:val="22"/>
        </w:rPr>
        <w:t>、2001年に日本呼吸器学会から「日本スパイログラムと動脈血ガス分圧基準値」として発表された肺活量予測式による予測肺活量を用いて算出する</w:t>
      </w:r>
      <w:r w:rsidRPr="005621C6">
        <w:rPr>
          <w:rFonts w:ascii="ＭＳ 明朝" w:hAnsi="ＭＳ 明朝" w:hint="eastAsia"/>
          <w:sz w:val="22"/>
          <w:szCs w:val="22"/>
        </w:rPr>
        <w:t>こと。</w:t>
      </w:r>
    </w:p>
    <w:p w:rsidR="001365AB" w:rsidRPr="005621C6" w:rsidRDefault="00F34222" w:rsidP="001365AB">
      <w:pPr>
        <w:tabs>
          <w:tab w:val="left" w:pos="1374"/>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なお、呼吸困難が強いため肺活量の測定ができない場合、その旨を記載し、</w:t>
      </w:r>
    </w:p>
    <w:p w:rsidR="00F34222" w:rsidRPr="005621C6" w:rsidRDefault="007179A6" w:rsidP="001365AB">
      <w:pPr>
        <w:tabs>
          <w:tab w:val="left" w:pos="1374"/>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かつ</w:t>
      </w:r>
      <w:r w:rsidR="00F34222" w:rsidRPr="005621C6">
        <w:rPr>
          <w:rFonts w:ascii="ＭＳ 明朝" w:hAnsi="ＭＳ 明朝" w:hint="eastAsia"/>
          <w:sz w:val="22"/>
          <w:szCs w:val="22"/>
        </w:rPr>
        <w:t>呼吸困難の理由が明らかになるような説明を現症欄等に記載すること。</w:t>
      </w:r>
    </w:p>
    <w:p w:rsidR="00F34222" w:rsidRPr="005621C6" w:rsidRDefault="00F34222" w:rsidP="00E96FF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障害程度の認定について</w:t>
      </w:r>
    </w:p>
    <w:p w:rsidR="001365AB" w:rsidRPr="005621C6" w:rsidRDefault="001365AB" w:rsidP="001365A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F34222" w:rsidRPr="005621C6">
        <w:rPr>
          <w:rFonts w:ascii="ＭＳ 明朝" w:hAnsi="ＭＳ 明朝" w:hint="eastAsia"/>
          <w:sz w:val="22"/>
          <w:szCs w:val="22"/>
        </w:rPr>
        <w:t>呼吸器の機能障害の程度についての認定は、指数、動脈血ガス及び医師の臨</w:t>
      </w:r>
    </w:p>
    <w:p w:rsidR="001365AB" w:rsidRPr="005621C6" w:rsidRDefault="00F34222" w:rsidP="001365A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床所見によるものとする。</w:t>
      </w:r>
    </w:p>
    <w:p w:rsidR="00E96FF9" w:rsidRPr="005621C6" w:rsidRDefault="001365AB" w:rsidP="00E96FF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w:t>
      </w:r>
      <w:r w:rsidR="00E96FF9" w:rsidRPr="005621C6">
        <w:rPr>
          <w:rFonts w:ascii="ＭＳ 明朝" w:hAnsi="ＭＳ 明朝" w:hint="eastAsia"/>
          <w:sz w:val="22"/>
          <w:szCs w:val="22"/>
        </w:rPr>
        <w:t xml:space="preserve">　</w:t>
      </w:r>
      <w:r w:rsidR="00F34222" w:rsidRPr="005621C6">
        <w:rPr>
          <w:rFonts w:ascii="ＭＳ 明朝" w:hAnsi="ＭＳ 明朝" w:hint="eastAsia"/>
          <w:sz w:val="22"/>
          <w:szCs w:val="22"/>
        </w:rPr>
        <w:t>呼吸器機能障害の検査指標を指数方式又は動脈血ガス方式としているのは、</w:t>
      </w:r>
    </w:p>
    <w:p w:rsidR="004B766A" w:rsidRPr="005621C6" w:rsidRDefault="00F34222" w:rsidP="004B766A">
      <w:pPr>
        <w:tabs>
          <w:tab w:val="left" w:pos="9847"/>
        </w:tabs>
        <w:snapToGrid w:val="0"/>
        <w:spacing w:line="400" w:lineRule="atLeast"/>
        <w:ind w:rightChars="45" w:right="103" w:firstLineChars="479" w:firstLine="1147"/>
        <w:jc w:val="left"/>
        <w:rPr>
          <w:rFonts w:ascii="ＭＳ 明朝" w:hAnsi="ＭＳ 明朝"/>
          <w:sz w:val="22"/>
          <w:szCs w:val="22"/>
        </w:rPr>
      </w:pPr>
      <w:r w:rsidRPr="005621C6">
        <w:rPr>
          <w:rFonts w:ascii="ＭＳ 明朝" w:hAnsi="ＭＳ 明朝" w:hint="eastAsia"/>
          <w:sz w:val="22"/>
          <w:szCs w:val="22"/>
        </w:rPr>
        <w:t>換気機能障害とガス交換機能障害の両面から判定するのが客観的な方法であり、</w:t>
      </w:r>
    </w:p>
    <w:p w:rsidR="00F34222" w:rsidRPr="005621C6" w:rsidRDefault="00F34222" w:rsidP="004B766A">
      <w:pPr>
        <w:tabs>
          <w:tab w:val="left" w:pos="961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単一の検査による見落としを避け公平を保つ必要があるためである。</w:t>
      </w:r>
    </w:p>
    <w:p w:rsidR="004B766A" w:rsidRPr="005621C6" w:rsidRDefault="004B766A" w:rsidP="004B766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F34222" w:rsidRPr="005621C6">
        <w:rPr>
          <w:rFonts w:ascii="ＭＳ 明朝" w:hAnsi="ＭＳ 明朝" w:hint="eastAsia"/>
          <w:sz w:val="22"/>
          <w:szCs w:val="22"/>
        </w:rPr>
        <w:t>基本的には指数又は動脈血ガスＯ</w:t>
      </w:r>
      <w:r w:rsidR="00F34222" w:rsidRPr="005621C6">
        <w:rPr>
          <w:rFonts w:ascii="ＭＳ 明朝" w:hAnsi="ＭＳ 明朝" w:hint="eastAsia"/>
          <w:sz w:val="12"/>
          <w:szCs w:val="12"/>
        </w:rPr>
        <w:t>２</w:t>
      </w:r>
      <w:r w:rsidR="00F34222" w:rsidRPr="005621C6">
        <w:rPr>
          <w:rFonts w:ascii="ＭＳ 明朝" w:hAnsi="ＭＳ 明朝" w:hint="eastAsia"/>
          <w:sz w:val="22"/>
          <w:szCs w:val="22"/>
        </w:rPr>
        <w:t>分圧のいずれか低位の数値をもって認定</w:t>
      </w:r>
    </w:p>
    <w:p w:rsidR="004B766A" w:rsidRPr="005621C6" w:rsidRDefault="00F34222"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することとなるが、診断書に書かれた指数、動脈血ガスの数値と活動能力の程</w:t>
      </w:r>
    </w:p>
    <w:p w:rsidR="004B766A" w:rsidRPr="005621C6" w:rsidRDefault="00F34222"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度、臨床所見等との間に極端な不均衡がある場合には、慎重な取扱いをして認</w:t>
      </w:r>
    </w:p>
    <w:p w:rsidR="00F34222" w:rsidRPr="005621C6" w:rsidRDefault="00F34222"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定することが必要である。</w:t>
      </w:r>
    </w:p>
    <w:p w:rsidR="00F34222" w:rsidRPr="005621C6" w:rsidRDefault="004B766A" w:rsidP="00DE499B">
      <w:pPr>
        <w:snapToGrid w:val="0"/>
        <w:spacing w:line="400" w:lineRule="atLeast"/>
        <w:ind w:leftChars="200" w:left="1146" w:rightChars="-91" w:right="-209" w:hangingChars="287" w:hanging="687"/>
        <w:jc w:val="left"/>
        <w:rPr>
          <w:rFonts w:ascii="ＭＳ 明朝" w:hAnsi="ＭＳ 明朝"/>
          <w:sz w:val="22"/>
          <w:szCs w:val="22"/>
        </w:rPr>
      </w:pPr>
      <w:r w:rsidRPr="005621C6">
        <w:rPr>
          <w:rFonts w:ascii="ＭＳ 明朝" w:hAnsi="ＭＳ 明朝" w:hint="eastAsia"/>
          <w:sz w:val="22"/>
          <w:szCs w:val="22"/>
        </w:rPr>
        <w:t xml:space="preserve">（４）　</w:t>
      </w:r>
      <w:r w:rsidR="00F34222" w:rsidRPr="005621C6">
        <w:rPr>
          <w:rFonts w:ascii="ＭＳ 明朝" w:hAnsi="ＭＳ 明朝" w:hint="eastAsia"/>
          <w:sz w:val="22"/>
          <w:szCs w:val="22"/>
        </w:rPr>
        <w:t>呼吸器機能障害の認定における活動能力の程度の分類は、いわゆる</w:t>
      </w:r>
      <w:r w:rsidR="00DE499B" w:rsidRPr="005621C6">
        <w:rPr>
          <w:rFonts w:ascii="ＭＳ 明朝" w:hAnsi="ＭＳ 明朝" w:hint="eastAsia"/>
          <w:sz w:val="22"/>
          <w:szCs w:val="22"/>
        </w:rPr>
        <w:t>修正MRC（Medical Research Council）</w:t>
      </w:r>
      <w:r w:rsidR="00F34222" w:rsidRPr="005621C6">
        <w:rPr>
          <w:rFonts w:ascii="ＭＳ 明朝" w:hAnsi="ＭＳ 明朝" w:hint="eastAsia"/>
          <w:sz w:val="22"/>
          <w:szCs w:val="22"/>
        </w:rPr>
        <w:t>の分類に準拠している。この分類では必ずしも呼吸器機能障害に由来する活動能力の低下を一義的に表現し得るものではない。そのような意味では、等級の決定と直接結びつくものではない。</w:t>
      </w:r>
      <w:r w:rsidR="00DE499B" w:rsidRPr="005621C6">
        <w:rPr>
          <w:rFonts w:ascii="ＭＳ 明朝" w:hAnsi="ＭＳ 明朝" w:hint="eastAsia"/>
          <w:sz w:val="22"/>
          <w:szCs w:val="22"/>
        </w:rPr>
        <w:t>そのため、呼吸</w:t>
      </w:r>
      <w:r w:rsidR="00F34222" w:rsidRPr="005621C6">
        <w:rPr>
          <w:rFonts w:ascii="ＭＳ 明朝" w:hAnsi="ＭＳ 明朝" w:hint="eastAsia"/>
          <w:sz w:val="22"/>
          <w:szCs w:val="22"/>
        </w:rPr>
        <w:t>機能検査成績と活動能力の程度との間に“著しい食い違い”がある場合には、呼吸器機能障害以外の原因が活動能力の低下に関与していないか、慎重に検討する必要がある。もし活動能力の低下を説明する他の原因が認められない場合に、何らかの検査</w:t>
      </w:r>
      <w:r w:rsidR="00DE499B" w:rsidRPr="005621C6">
        <w:rPr>
          <w:rFonts w:ascii="ＭＳ 明朝" w:hAnsi="ＭＳ 明朝" w:hint="eastAsia"/>
          <w:sz w:val="22"/>
          <w:szCs w:val="22"/>
        </w:rPr>
        <w:t>（例えば、６分間歩行試験時の酸素飽和度最低値の測定）</w:t>
      </w:r>
      <w:r w:rsidR="00F34222" w:rsidRPr="005621C6">
        <w:rPr>
          <w:rFonts w:ascii="ＭＳ 明朝" w:hAnsi="ＭＳ 明朝" w:hint="eastAsia"/>
          <w:sz w:val="22"/>
          <w:szCs w:val="22"/>
        </w:rPr>
        <w:t>で活動能力の低下を説明できれば、その結果を採用して等級認定をすることができる。活動能力の程度と障害等級との間にはおおむね次のような対応関係があるものとして、認定上の参考に用いる。なお、活動能力の程度と呼吸器機能障害の程度とは必ずしも一義的な関</w:t>
      </w:r>
      <w:r w:rsidR="00F34222" w:rsidRPr="005621C6">
        <w:rPr>
          <w:rFonts w:ascii="ＭＳ 明朝" w:hAnsi="ＭＳ 明朝" w:hint="eastAsia"/>
          <w:color w:val="000000" w:themeColor="text1"/>
          <w:sz w:val="22"/>
          <w:szCs w:val="22"/>
        </w:rPr>
        <w:t>係</w:t>
      </w:r>
      <w:r w:rsidR="00F34222" w:rsidRPr="005621C6">
        <w:rPr>
          <w:rFonts w:ascii="ＭＳ 明朝" w:hAnsi="ＭＳ 明朝" w:hint="eastAsia"/>
          <w:sz w:val="22"/>
          <w:szCs w:val="22"/>
        </w:rPr>
        <w:t>にあるとは限らないので注意が必要である。</w:t>
      </w:r>
    </w:p>
    <w:p w:rsidR="00DE499B" w:rsidRPr="005621C6" w:rsidRDefault="00DE499B" w:rsidP="00DE499B">
      <w:pPr>
        <w:snapToGrid w:val="0"/>
        <w:spacing w:line="400" w:lineRule="atLeast"/>
        <w:ind w:leftChars="200" w:left="1146" w:rightChars="-91" w:right="-209" w:hangingChars="287" w:hanging="687"/>
        <w:jc w:val="left"/>
        <w:rPr>
          <w:rFonts w:ascii="ＭＳ 明朝" w:hAnsi="ＭＳ 明朝"/>
          <w:sz w:val="22"/>
          <w:szCs w:val="22"/>
        </w:rPr>
      </w:pPr>
      <w:r w:rsidRPr="005621C6">
        <w:rPr>
          <w:rFonts w:ascii="ＭＳ 明朝" w:hAnsi="ＭＳ 明朝" w:hint="eastAsia"/>
          <w:sz w:val="22"/>
          <w:szCs w:val="22"/>
        </w:rPr>
        <w:tab/>
        <w:t xml:space="preserve">　活動能力の程度（修正MRCグレード分類）障害等級</w:t>
      </w:r>
    </w:p>
    <w:p w:rsidR="00F34222" w:rsidRPr="005621C6" w:rsidRDefault="004B766A"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ア…………非該</w:t>
      </w:r>
      <w:r w:rsidR="00F34222" w:rsidRPr="005621C6">
        <w:rPr>
          <w:rFonts w:ascii="ＭＳ 明朝" w:hAnsi="ＭＳ 明朝" w:hint="eastAsia"/>
          <w:sz w:val="22"/>
          <w:szCs w:val="22"/>
        </w:rPr>
        <w:t>当</w:t>
      </w:r>
    </w:p>
    <w:p w:rsidR="00F34222" w:rsidRPr="005621C6" w:rsidRDefault="004B766A"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lastRenderedPageBreak/>
        <w:t xml:space="preserve">　　　　　　　イ・ウ…</w:t>
      </w:r>
      <w:r w:rsidR="00F34222" w:rsidRPr="005621C6">
        <w:rPr>
          <w:rFonts w:ascii="ＭＳ 明朝" w:hAnsi="ＭＳ 明朝" w:hint="eastAsia"/>
          <w:sz w:val="22"/>
          <w:szCs w:val="22"/>
        </w:rPr>
        <w:t>…</w:t>
      </w:r>
      <w:r w:rsidR="00BB5721" w:rsidRPr="005621C6">
        <w:rPr>
          <w:rFonts w:ascii="ＭＳ 明朝" w:hAnsi="ＭＳ 明朝" w:hint="eastAsia"/>
          <w:sz w:val="22"/>
          <w:szCs w:val="22"/>
        </w:rPr>
        <w:t>４</w:t>
      </w:r>
      <w:r w:rsidRPr="005621C6">
        <w:rPr>
          <w:rFonts w:ascii="ＭＳ 明朝" w:hAnsi="ＭＳ 明朝" w:hint="eastAsia"/>
          <w:sz w:val="22"/>
          <w:szCs w:val="22"/>
        </w:rPr>
        <w:t xml:space="preserve">　</w:t>
      </w:r>
      <w:r w:rsidR="00F34222" w:rsidRPr="005621C6">
        <w:rPr>
          <w:rFonts w:ascii="ＭＳ 明朝" w:hAnsi="ＭＳ 明朝" w:hint="eastAsia"/>
          <w:sz w:val="22"/>
          <w:szCs w:val="22"/>
        </w:rPr>
        <w:t>級</w:t>
      </w:r>
    </w:p>
    <w:p w:rsidR="00F34222" w:rsidRPr="005621C6" w:rsidRDefault="004B766A"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エ……</w:t>
      </w:r>
      <w:r w:rsidR="00F34222" w:rsidRPr="005621C6">
        <w:rPr>
          <w:rFonts w:ascii="ＭＳ 明朝" w:hAnsi="ＭＳ 明朝" w:hint="eastAsia"/>
          <w:sz w:val="22"/>
          <w:szCs w:val="22"/>
        </w:rPr>
        <w:t>……</w:t>
      </w:r>
      <w:r w:rsidR="00BB5721" w:rsidRPr="005621C6">
        <w:rPr>
          <w:rFonts w:ascii="ＭＳ 明朝" w:hAnsi="ＭＳ 明朝" w:hint="eastAsia"/>
          <w:sz w:val="22"/>
          <w:szCs w:val="22"/>
        </w:rPr>
        <w:t>３</w:t>
      </w:r>
      <w:r w:rsidR="00F34222" w:rsidRPr="005621C6">
        <w:rPr>
          <w:rFonts w:ascii="ＭＳ 明朝" w:hAnsi="ＭＳ 明朝" w:hint="eastAsia"/>
          <w:sz w:val="22"/>
          <w:szCs w:val="22"/>
        </w:rPr>
        <w:t xml:space="preserve">　級</w:t>
      </w:r>
    </w:p>
    <w:p w:rsidR="00F34222" w:rsidRPr="005621C6" w:rsidRDefault="004B766A"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オ……</w:t>
      </w:r>
      <w:r w:rsidR="00F34222" w:rsidRPr="005621C6">
        <w:rPr>
          <w:rFonts w:ascii="ＭＳ 明朝" w:hAnsi="ＭＳ 明朝" w:hint="eastAsia"/>
          <w:sz w:val="22"/>
          <w:szCs w:val="22"/>
        </w:rPr>
        <w:t>……</w:t>
      </w:r>
      <w:r w:rsidR="00BB5721" w:rsidRPr="005621C6">
        <w:rPr>
          <w:rFonts w:ascii="ＭＳ 明朝" w:hAnsi="ＭＳ 明朝" w:hint="eastAsia"/>
          <w:sz w:val="22"/>
          <w:szCs w:val="22"/>
        </w:rPr>
        <w:t>１</w:t>
      </w:r>
      <w:r w:rsidR="00F34222" w:rsidRPr="005621C6">
        <w:rPr>
          <w:rFonts w:ascii="ＭＳ 明朝" w:hAnsi="ＭＳ 明朝" w:hint="eastAsia"/>
          <w:sz w:val="22"/>
          <w:szCs w:val="22"/>
        </w:rPr>
        <w:t xml:space="preserve">　級</w:t>
      </w:r>
    </w:p>
    <w:p w:rsidR="004B766A" w:rsidRPr="005621C6" w:rsidRDefault="004B766A" w:rsidP="004B766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F34222" w:rsidRPr="005621C6">
        <w:rPr>
          <w:rFonts w:ascii="ＭＳ 明朝" w:hAnsi="ＭＳ 明朝" w:hint="eastAsia"/>
          <w:sz w:val="22"/>
          <w:szCs w:val="22"/>
        </w:rPr>
        <w:t>「呼吸困難が強いため、指数の測定が不能」ということで</w:t>
      </w:r>
      <w:r w:rsidR="00BB5721" w:rsidRPr="005621C6">
        <w:rPr>
          <w:rFonts w:ascii="ＭＳ 明朝" w:hAnsi="ＭＳ 明朝" w:hint="eastAsia"/>
          <w:sz w:val="22"/>
          <w:szCs w:val="22"/>
        </w:rPr>
        <w:t>１</w:t>
      </w:r>
      <w:r w:rsidR="00F34222" w:rsidRPr="005621C6">
        <w:rPr>
          <w:rFonts w:ascii="ＭＳ 明朝" w:hAnsi="ＭＳ 明朝" w:hint="eastAsia"/>
          <w:sz w:val="22"/>
          <w:szCs w:val="22"/>
        </w:rPr>
        <w:t>級に該当するこ</w:t>
      </w:r>
    </w:p>
    <w:p w:rsidR="004B766A" w:rsidRPr="005621C6" w:rsidRDefault="00F34222"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ともあるが、この場合には、経過、現症、総合所見等から指数の測定が不能で</w:t>
      </w:r>
    </w:p>
    <w:p w:rsidR="00F34222" w:rsidRPr="005621C6" w:rsidRDefault="00F34222"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あることを十分確認することが必要である。</w:t>
      </w:r>
    </w:p>
    <w:p w:rsidR="00F34222" w:rsidRPr="005621C6" w:rsidRDefault="00F34222" w:rsidP="00F34222">
      <w:pPr>
        <w:snapToGrid w:val="0"/>
        <w:spacing w:line="400" w:lineRule="atLeast"/>
        <w:ind w:firstLineChars="100" w:firstLine="239"/>
        <w:jc w:val="left"/>
        <w:rPr>
          <w:rFonts w:ascii="ＭＳ 明朝" w:hAnsi="ＭＳ 明朝"/>
          <w:sz w:val="22"/>
          <w:szCs w:val="22"/>
        </w:rPr>
      </w:pPr>
      <w:bookmarkStart w:id="0" w:name="_GoBack"/>
      <w:bookmarkEnd w:id="0"/>
    </w:p>
    <w:sectPr w:rsidR="00F34222"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1C" w:rsidRDefault="003A261C" w:rsidP="008314A3">
      <w:r>
        <w:separator/>
      </w:r>
    </w:p>
  </w:endnote>
  <w:endnote w:type="continuationSeparator" w:id="0">
    <w:p w:rsidR="003A261C" w:rsidRDefault="003A261C"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1C" w:rsidRDefault="003A261C" w:rsidP="008314A3">
      <w:r>
        <w:separator/>
      </w:r>
    </w:p>
  </w:footnote>
  <w:footnote w:type="continuationSeparator" w:id="0">
    <w:p w:rsidR="003A261C" w:rsidRDefault="003A261C"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78"/>
    <w:rsid w:val="00387D7C"/>
    <w:rsid w:val="00390343"/>
    <w:rsid w:val="00390F79"/>
    <w:rsid w:val="00396C02"/>
    <w:rsid w:val="003A210D"/>
    <w:rsid w:val="003A22E1"/>
    <w:rsid w:val="003A261C"/>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1C1"/>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DB5D-F7CB-43C9-B8B8-910DC90D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8</cp:revision>
  <cp:lastPrinted>2016-03-08T09:55:00Z</cp:lastPrinted>
  <dcterms:created xsi:type="dcterms:W3CDTF">2016-01-09T09:00:00Z</dcterms:created>
  <dcterms:modified xsi:type="dcterms:W3CDTF">2017-01-31T02:22:00Z</dcterms:modified>
</cp:coreProperties>
</file>