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</w:t>
      </w:r>
      <w:r>
        <w:rPr>
          <w:rFonts w:ascii="ＭＳ ゴシック" w:eastAsia="ＭＳ ゴシック" w:hAnsi="ＭＳ ゴシック"/>
          <w:sz w:val="16"/>
        </w:rPr>
        <w:t>添付書類</w:t>
      </w:r>
      <w:r>
        <w:rPr>
          <w:rFonts w:ascii="ＭＳ ゴシック" w:eastAsia="ＭＳ ゴシック" w:hAnsi="ＭＳ ゴシック" w:hint="eastAsia"/>
          <w:sz w:val="16"/>
        </w:rPr>
        <w:t>３</w:t>
      </w:r>
      <w:r w:rsidRPr="001E5BF8">
        <w:rPr>
          <w:rFonts w:ascii="ＭＳ ゴシック" w:eastAsia="ＭＳ ゴシック" w:hAnsi="ＭＳ ゴシック"/>
          <w:sz w:val="16"/>
        </w:rPr>
        <w:t>)</w:t>
      </w:r>
    </w:p>
    <w:p w:rsidR="00035085" w:rsidRPr="001E5BF8" w:rsidRDefault="00035085" w:rsidP="00985416">
      <w:pPr>
        <w:snapToGrid w:val="0"/>
        <w:rPr>
          <w:rFonts w:ascii="ＭＳ 明朝" w:hAnsi="ＭＳ 明朝"/>
          <w:sz w:val="16"/>
        </w:rPr>
      </w:pPr>
    </w:p>
    <w:p w:rsidR="00035085" w:rsidRPr="001E5BF8" w:rsidRDefault="00035085" w:rsidP="00985416">
      <w:pPr>
        <w:snapToGrid w:val="0"/>
        <w:jc w:val="center"/>
        <w:rPr>
          <w:rFonts w:ascii="ＭＳ 明朝" w:hAnsi="ＭＳ 明朝"/>
          <w:sz w:val="16"/>
        </w:rPr>
      </w:pPr>
      <w:bookmarkStart w:id="0" w:name="_GoBack"/>
      <w:r w:rsidRPr="001E5BF8">
        <w:rPr>
          <w:rFonts w:ascii="ＭＳ 明朝" w:hAnsi="ＭＳ 明朝"/>
          <w:sz w:val="22"/>
        </w:rPr>
        <w:t>介護職員</w:t>
      </w:r>
      <w:r w:rsidR="006077F3">
        <w:rPr>
          <w:rFonts w:ascii="ＭＳ 明朝" w:hAnsi="ＭＳ 明朝" w:hint="eastAsia"/>
          <w:sz w:val="22"/>
        </w:rPr>
        <w:t>等特定</w:t>
      </w:r>
      <w:r w:rsidRPr="001E5BF8">
        <w:rPr>
          <w:rFonts w:ascii="ＭＳ 明朝" w:hAnsi="ＭＳ 明朝"/>
          <w:sz w:val="22"/>
        </w:rPr>
        <w:t>処遇改善計画書(都道府県状況一覧表)</w:t>
      </w:r>
    </w:p>
    <w:bookmarkEnd w:id="0"/>
    <w:p w:rsidR="00035085" w:rsidRPr="001E5BF8" w:rsidRDefault="0003508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35085" w:rsidRPr="001E5BF8" w:rsidTr="00822179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5085" w:rsidRPr="001E5BF8" w:rsidRDefault="00035085" w:rsidP="00985416">
            <w:pPr>
              <w:snapToGrid w:val="0"/>
              <w:jc w:val="center"/>
              <w:rPr>
                <w:sz w:val="16"/>
                <w:szCs w:val="16"/>
              </w:rPr>
            </w:pPr>
          </w:p>
        </w:tc>
      </w:tr>
    </w:tbl>
    <w:p w:rsidR="00035085" w:rsidRPr="001E5BF8" w:rsidRDefault="00035085" w:rsidP="00985416">
      <w:pPr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255"/>
        <w:gridCol w:w="1515"/>
        <w:gridCol w:w="283"/>
        <w:gridCol w:w="1559"/>
        <w:gridCol w:w="1701"/>
        <w:gridCol w:w="1701"/>
        <w:gridCol w:w="1560"/>
      </w:tblGrid>
      <w:tr w:rsidR="00E420F9" w:rsidRPr="001E5BF8" w:rsidTr="00C67C14">
        <w:trPr>
          <w:trHeight w:val="361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0F9" w:rsidRPr="00DF1C07" w:rsidRDefault="00E420F9" w:rsidP="00E420F9">
            <w:pPr>
              <w:snapToGrid w:val="0"/>
              <w:rPr>
                <w:sz w:val="16"/>
                <w:szCs w:val="16"/>
              </w:rPr>
            </w:pPr>
            <w:r w:rsidRPr="00DF1C07">
              <w:rPr>
                <w:rFonts w:hint="eastAsia"/>
                <w:sz w:val="16"/>
                <w:szCs w:val="16"/>
              </w:rPr>
              <w:t>都道府県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0F9" w:rsidRPr="002D1AD3" w:rsidRDefault="00E420F9" w:rsidP="00E420F9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介護職員</w:t>
            </w:r>
            <w:r w:rsidR="00DE7C51">
              <w:rPr>
                <w:rFonts w:hint="eastAsia"/>
                <w:sz w:val="16"/>
                <w:szCs w:val="16"/>
              </w:rPr>
              <w:t>等特定</w:t>
            </w:r>
            <w:r w:rsidRPr="002D1AD3">
              <w:rPr>
                <w:rFonts w:hint="eastAsia"/>
                <w:sz w:val="16"/>
                <w:szCs w:val="16"/>
              </w:rPr>
              <w:t>処遇改善加算の見込額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0F9" w:rsidRPr="002D1AD3" w:rsidRDefault="00E420F9" w:rsidP="00E420F9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rFonts w:hint="eastAsia"/>
                <w:sz w:val="16"/>
                <w:szCs w:val="16"/>
              </w:rPr>
              <w:t>賃金改善の見込額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F9" w:rsidRDefault="00E420F9" w:rsidP="00E420F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➊の平均賃金改善額</w:t>
            </w:r>
          </w:p>
          <w:p w:rsidR="00E420F9" w:rsidRPr="002D1AD3" w:rsidRDefault="00E420F9" w:rsidP="00E420F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(見込額)・人数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F9" w:rsidRDefault="00E420F9" w:rsidP="00E420F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➋の平均賃金改善額</w:t>
            </w:r>
          </w:p>
          <w:p w:rsidR="00E420F9" w:rsidRPr="002D1AD3" w:rsidRDefault="00E420F9" w:rsidP="00E420F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(見込額)・人数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420F9" w:rsidRDefault="00E420F9" w:rsidP="00E420F9">
            <w:pPr>
              <w:snapToGrid w:val="0"/>
              <w:jc w:val="center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➌の平均賃金改善額</w:t>
            </w:r>
          </w:p>
          <w:p w:rsidR="00E420F9" w:rsidRPr="002D1AD3" w:rsidRDefault="00E420F9" w:rsidP="00E420F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(見込額)・人数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北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道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青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岩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形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群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埼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神奈川県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新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潟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富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井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阜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三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重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滋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阪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府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兵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庫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奈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良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和歌山県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根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広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山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口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徳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島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香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川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媛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高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知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福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岡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佐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賀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長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熊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本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大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分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宮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崎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0C347E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鹿児島県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371277" w:rsidRPr="001E5BF8" w:rsidTr="00AE0438">
        <w:trPr>
          <w:trHeight w:val="235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沖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縄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県</w:t>
            </w:r>
          </w:p>
        </w:tc>
        <w:tc>
          <w:tcPr>
            <w:tcW w:w="177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71277" w:rsidRPr="001E5BF8" w:rsidRDefault="00371277" w:rsidP="00371277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371277" w:rsidRPr="001E5BF8" w:rsidRDefault="00371277" w:rsidP="00371277">
            <w:pPr>
              <w:snapToGrid w:val="0"/>
              <w:jc w:val="right"/>
              <w:rPr>
                <w:spacing w:val="-3"/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>円（　　人）</w:t>
            </w:r>
          </w:p>
        </w:tc>
      </w:tr>
      <w:tr w:rsidR="00E420F9" w:rsidRPr="001E5BF8" w:rsidTr="008D65C3">
        <w:trPr>
          <w:trHeight w:val="57"/>
        </w:trPr>
        <w:tc>
          <w:tcPr>
            <w:tcW w:w="8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0F9" w:rsidRPr="001E5BF8" w:rsidRDefault="00E420F9" w:rsidP="00E420F9">
            <w:pPr>
              <w:snapToGrid w:val="0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全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国</w:t>
            </w:r>
            <w:r w:rsidRPr="001E5BF8">
              <w:rPr>
                <w:spacing w:val="-3"/>
                <w:sz w:val="16"/>
                <w:szCs w:val="16"/>
              </w:rPr>
              <w:t xml:space="preserve"> </w:t>
            </w:r>
            <w:r w:rsidRPr="001E5BF8">
              <w:rPr>
                <w:sz w:val="16"/>
                <w:szCs w:val="16"/>
              </w:rPr>
              <w:t>計</w:t>
            </w:r>
          </w:p>
        </w:tc>
        <w:tc>
          <w:tcPr>
            <w:tcW w:w="25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0F9" w:rsidRPr="001E5BF8" w:rsidRDefault="00E420F9" w:rsidP="00E420F9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b/>
                <w:spacing w:val="-3"/>
                <w:sz w:val="22"/>
                <w:szCs w:val="16"/>
              </w:rPr>
              <w:t>E</w:t>
            </w:r>
          </w:p>
        </w:tc>
        <w:tc>
          <w:tcPr>
            <w:tcW w:w="1515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420F9" w:rsidRPr="001E5BF8" w:rsidRDefault="00E420F9" w:rsidP="00E420F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283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420F9" w:rsidRPr="001E5BF8" w:rsidRDefault="00E420F9" w:rsidP="00E420F9">
            <w:pPr>
              <w:snapToGrid w:val="0"/>
              <w:jc w:val="center"/>
              <w:rPr>
                <w:sz w:val="16"/>
                <w:szCs w:val="16"/>
              </w:rPr>
            </w:pPr>
            <w:r w:rsidRPr="002D1AD3">
              <w:rPr>
                <w:b/>
                <w:spacing w:val="-3"/>
                <w:sz w:val="22"/>
                <w:szCs w:val="16"/>
              </w:rPr>
              <w:t>F</w:t>
            </w:r>
          </w:p>
        </w:tc>
        <w:tc>
          <w:tcPr>
            <w:tcW w:w="155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420F9" w:rsidRPr="001E5BF8" w:rsidRDefault="00E420F9" w:rsidP="00E420F9">
            <w:pPr>
              <w:snapToGrid w:val="0"/>
              <w:jc w:val="right"/>
              <w:rPr>
                <w:sz w:val="16"/>
                <w:szCs w:val="16"/>
              </w:rPr>
            </w:pPr>
            <w:r w:rsidRPr="001E5BF8">
              <w:rPr>
                <w:spacing w:val="-3"/>
                <w:sz w:val="16"/>
                <w:szCs w:val="16"/>
              </w:rPr>
              <w:t xml:space="preserve">     </w:t>
            </w:r>
            <w:r>
              <w:rPr>
                <w:rFonts w:hint="eastAsia"/>
                <w:spacing w:val="-3"/>
                <w:sz w:val="16"/>
                <w:szCs w:val="16"/>
              </w:rPr>
              <w:t xml:space="preserve">　　</w:t>
            </w:r>
            <w:r w:rsidRPr="001E5BF8">
              <w:rPr>
                <w:spacing w:val="-3"/>
                <w:sz w:val="16"/>
                <w:szCs w:val="16"/>
              </w:rPr>
              <w:t xml:space="preserve">                </w:t>
            </w:r>
            <w:r w:rsidRPr="001E5BF8">
              <w:rPr>
                <w:sz w:val="16"/>
                <w:szCs w:val="16"/>
              </w:rPr>
              <w:t>円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420F9" w:rsidRPr="008D65C3" w:rsidRDefault="008D65C3" w:rsidP="008D65C3">
            <w:pPr>
              <w:snapToGrid w:val="0"/>
              <w:jc w:val="center"/>
              <w:rPr>
                <w:rFonts w:asciiTheme="minorEastAsia" w:hAnsiTheme="minorEastAsia"/>
                <w:spacing w:val="-3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20"/>
                <w:szCs w:val="16"/>
              </w:rPr>
              <w:t>－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</w:tcPr>
          <w:p w:rsidR="00E420F9" w:rsidRPr="008D65C3" w:rsidRDefault="008D65C3" w:rsidP="008D65C3">
            <w:pPr>
              <w:snapToGrid w:val="0"/>
              <w:jc w:val="center"/>
              <w:rPr>
                <w:rFonts w:asciiTheme="minorEastAsia" w:hAnsiTheme="minorEastAsia"/>
                <w:spacing w:val="-3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20"/>
                <w:szCs w:val="16"/>
              </w:rPr>
              <w:t>－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:rsidR="00E420F9" w:rsidRPr="008D65C3" w:rsidRDefault="008D65C3" w:rsidP="008D65C3">
            <w:pPr>
              <w:snapToGrid w:val="0"/>
              <w:jc w:val="center"/>
              <w:rPr>
                <w:rFonts w:asciiTheme="minorEastAsia" w:hAnsiTheme="minorEastAsia"/>
                <w:spacing w:val="-3"/>
                <w:sz w:val="20"/>
                <w:szCs w:val="16"/>
              </w:rPr>
            </w:pPr>
            <w:r>
              <w:rPr>
                <w:rFonts w:asciiTheme="minorEastAsia" w:hAnsiTheme="minorEastAsia" w:hint="eastAsia"/>
                <w:spacing w:val="-3"/>
                <w:sz w:val="20"/>
                <w:szCs w:val="16"/>
              </w:rPr>
              <w:t>－</w:t>
            </w:r>
          </w:p>
        </w:tc>
      </w:tr>
    </w:tbl>
    <w:p w:rsidR="00101931" w:rsidRDefault="00101931" w:rsidP="00101931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F</w:t>
      </w:r>
      <w:r>
        <w:rPr>
          <w:rFonts w:ascii="ＭＳ 明朝" w:hAnsi="ＭＳ 明朝" w:hint="eastAsia"/>
          <w:sz w:val="16"/>
        </w:rPr>
        <w:t>は</w:t>
      </w:r>
      <w:r w:rsidR="007A2415" w:rsidRPr="002D1AD3">
        <w:rPr>
          <w:sz w:val="16"/>
        </w:rPr>
        <w:t>E</w:t>
      </w:r>
      <w:r w:rsidR="007A2415">
        <w:rPr>
          <w:rFonts w:hint="eastAsia"/>
          <w:sz w:val="16"/>
        </w:rPr>
        <w:t>を上回らな</w:t>
      </w:r>
      <w:r>
        <w:rPr>
          <w:rFonts w:ascii="ＭＳ 明朝" w:hAnsi="ＭＳ 明朝" w:hint="eastAsia"/>
          <w:sz w:val="16"/>
        </w:rPr>
        <w:t>ければならない。</w:t>
      </w:r>
    </w:p>
    <w:p w:rsidR="00035085" w:rsidRPr="001E5BF8" w:rsidRDefault="00035085" w:rsidP="00985416">
      <w:pPr>
        <w:pStyle w:val="Word"/>
        <w:spacing w:line="279" w:lineRule="exact"/>
        <w:rPr>
          <w:rFonts w:hint="default"/>
          <w:color w:val="FF0000"/>
          <w:spacing w:val="-9"/>
          <w:sz w:val="22"/>
        </w:rPr>
      </w:pP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sectPr w:rsidR="000137B5" w:rsidRPr="001E5BF8" w:rsidSect="00937E8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D17291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D17291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D17291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D17291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D17291">
      <w:rPr>
        <w:rFonts w:ascii="ＭＳ 明朝" w:hAnsi="ＭＳ 明朝"/>
        <w:sz w:val="16"/>
      </w:rPr>
      <w:fldChar w:fldCharType="separate"/>
    </w:r>
    <w:r w:rsidR="008A3536">
      <w:rPr>
        <w:rFonts w:ascii="ＭＳ 明朝" w:hAnsi="ＭＳ 明朝"/>
        <w:noProof/>
        <w:sz w:val="16"/>
      </w:rPr>
      <w:t>1</w:t>
    </w:r>
    <w:r w:rsidR="00D17291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47E"/>
    <w:rsid w:val="000C36E9"/>
    <w:rsid w:val="000C6226"/>
    <w:rsid w:val="000D03DB"/>
    <w:rsid w:val="000D5843"/>
    <w:rsid w:val="000D651D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7A8D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27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16AC6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32FCE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7F3"/>
    <w:rsid w:val="00607FFD"/>
    <w:rsid w:val="006105D1"/>
    <w:rsid w:val="00610676"/>
    <w:rsid w:val="00611111"/>
    <w:rsid w:val="00612466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C079F"/>
    <w:rsid w:val="006C0A0C"/>
    <w:rsid w:val="006D0C7B"/>
    <w:rsid w:val="006D6505"/>
    <w:rsid w:val="006E0F86"/>
    <w:rsid w:val="006E357F"/>
    <w:rsid w:val="006E5E73"/>
    <w:rsid w:val="006F06A7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295D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3536"/>
    <w:rsid w:val="008A50E2"/>
    <w:rsid w:val="008B09B8"/>
    <w:rsid w:val="008B30CD"/>
    <w:rsid w:val="008B54FA"/>
    <w:rsid w:val="008D2263"/>
    <w:rsid w:val="008D4765"/>
    <w:rsid w:val="008D65C3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3A8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0438"/>
    <w:rsid w:val="00AE1E6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4053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1729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6D11"/>
    <w:rsid w:val="00D621F7"/>
    <w:rsid w:val="00D626D5"/>
    <w:rsid w:val="00D62FED"/>
    <w:rsid w:val="00D65A94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E7C51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420F9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A5DFEC78-A1C9-4074-B451-8FC25A964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314DBAD0-C4F4-401D-BF1F-2E7AF16F7EBC}">
  <ds:schemaRefs>
    <ds:schemaRef ds:uri="http://purl.org/dc/terms/"/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8B97BE19-CDDD-400E-817A-CFDD13F7EC12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5F07130-64F9-428C-A3CC-B2A18CBD6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2</cp:revision>
  <cp:lastPrinted>2019-06-30T22:47:00Z</cp:lastPrinted>
  <dcterms:created xsi:type="dcterms:W3CDTF">2019-06-30T22:48:00Z</dcterms:created>
  <dcterms:modified xsi:type="dcterms:W3CDTF">2019-06-30T22:48:00Z</dcterms:modified>
</cp:coreProperties>
</file>