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F3A0" w14:textId="7E0D51F2" w:rsidR="008C6E26" w:rsidRPr="009453E6" w:rsidRDefault="004948BA" w:rsidP="0085218B">
      <w:pPr>
        <w:jc w:val="center"/>
        <w:rPr>
          <w:sz w:val="24"/>
        </w:rPr>
      </w:pPr>
      <w:r w:rsidRPr="009453E6">
        <w:rPr>
          <w:rFonts w:hint="eastAsia"/>
          <w:sz w:val="24"/>
        </w:rPr>
        <w:t>グリーン物流</w:t>
      </w:r>
      <w:r w:rsidR="0015528A">
        <w:rPr>
          <w:rFonts w:hint="eastAsia"/>
          <w:sz w:val="24"/>
        </w:rPr>
        <w:t>事業者登録</w:t>
      </w:r>
      <w:r w:rsidRPr="009453E6">
        <w:rPr>
          <w:rFonts w:hint="eastAsia"/>
          <w:sz w:val="24"/>
        </w:rPr>
        <w:t>申請様式</w:t>
      </w:r>
      <w:r w:rsidR="007477B7" w:rsidRPr="009453E6">
        <w:rPr>
          <w:rFonts w:hint="eastAsia"/>
          <w:sz w:val="24"/>
        </w:rPr>
        <w:t>（荷主</w:t>
      </w:r>
      <w:r w:rsidR="009B2AB6">
        <w:rPr>
          <w:rFonts w:hint="eastAsia"/>
          <w:sz w:val="24"/>
        </w:rPr>
        <w:t>等</w:t>
      </w:r>
      <w:r w:rsidR="00FE4FF7" w:rsidRPr="009453E6">
        <w:rPr>
          <w:rFonts w:hint="eastAsia"/>
          <w:sz w:val="24"/>
        </w:rPr>
        <w:t>用）</w:t>
      </w:r>
    </w:p>
    <w:tbl>
      <w:tblPr>
        <w:tblStyle w:val="a3"/>
        <w:tblpPr w:leftFromText="142" w:rightFromText="142" w:vertAnchor="page" w:horzAnchor="margin" w:tblpY="3217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4948BA" w:rsidRPr="004846FC" w14:paraId="19F6CA30" w14:textId="77777777" w:rsidTr="0015528A">
        <w:trPr>
          <w:trHeight w:val="264"/>
        </w:trPr>
        <w:tc>
          <w:tcPr>
            <w:tcW w:w="2405" w:type="dxa"/>
            <w:noWrap/>
            <w:hideMark/>
          </w:tcPr>
          <w:p w14:paraId="1C5D0D1B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事業者・事業所名</w:t>
            </w:r>
          </w:p>
        </w:tc>
        <w:tc>
          <w:tcPr>
            <w:tcW w:w="6662" w:type="dxa"/>
          </w:tcPr>
          <w:p w14:paraId="38CC8AD4" w14:textId="77777777" w:rsidR="004948BA" w:rsidRPr="00470413" w:rsidRDefault="004948BA" w:rsidP="007025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7AA4E42C" w14:textId="77777777" w:rsidTr="0015528A">
        <w:trPr>
          <w:trHeight w:val="264"/>
        </w:trPr>
        <w:tc>
          <w:tcPr>
            <w:tcW w:w="2405" w:type="dxa"/>
            <w:noWrap/>
            <w:hideMark/>
          </w:tcPr>
          <w:p w14:paraId="2BB74318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662" w:type="dxa"/>
          </w:tcPr>
          <w:p w14:paraId="3095B747" w14:textId="77777777" w:rsidR="004948BA" w:rsidRPr="00470413" w:rsidRDefault="004948BA" w:rsidP="007025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1ECBFF48" w14:textId="77777777" w:rsidTr="0015528A">
        <w:trPr>
          <w:trHeight w:val="264"/>
        </w:trPr>
        <w:tc>
          <w:tcPr>
            <w:tcW w:w="2405" w:type="dxa"/>
            <w:noWrap/>
            <w:hideMark/>
          </w:tcPr>
          <w:p w14:paraId="22D273D5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2" w:type="dxa"/>
          </w:tcPr>
          <w:p w14:paraId="7EB271FD" w14:textId="77777777" w:rsidR="004948BA" w:rsidRPr="00470413" w:rsidRDefault="004948BA" w:rsidP="007025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399CDD45" w14:textId="77777777" w:rsidTr="0015528A">
        <w:trPr>
          <w:trHeight w:val="264"/>
        </w:trPr>
        <w:tc>
          <w:tcPr>
            <w:tcW w:w="2405" w:type="dxa"/>
            <w:noWrap/>
            <w:hideMark/>
          </w:tcPr>
          <w:p w14:paraId="130D371D" w14:textId="77777777" w:rsidR="004948BA" w:rsidRPr="004846FC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846F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ホームページURL</w:t>
            </w:r>
          </w:p>
        </w:tc>
        <w:tc>
          <w:tcPr>
            <w:tcW w:w="6662" w:type="dxa"/>
          </w:tcPr>
          <w:p w14:paraId="7D0811B9" w14:textId="77777777" w:rsidR="004948BA" w:rsidRPr="00470413" w:rsidRDefault="004948BA" w:rsidP="007025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3AB2F4CE" w14:textId="77777777" w:rsidTr="0015528A">
        <w:trPr>
          <w:trHeight w:val="264"/>
        </w:trPr>
        <w:tc>
          <w:tcPr>
            <w:tcW w:w="2405" w:type="dxa"/>
            <w:noWrap/>
            <w:hideMark/>
          </w:tcPr>
          <w:p w14:paraId="51E16BAB" w14:textId="3871A996" w:rsidR="004948BA" w:rsidRPr="004846FC" w:rsidRDefault="00470413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業種</w:t>
            </w:r>
          </w:p>
        </w:tc>
        <w:tc>
          <w:tcPr>
            <w:tcW w:w="6662" w:type="dxa"/>
          </w:tcPr>
          <w:p w14:paraId="4FEC6386" w14:textId="77777777" w:rsidR="004948BA" w:rsidRPr="00470413" w:rsidRDefault="004948BA" w:rsidP="0070252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48BA" w:rsidRPr="004846FC" w14:paraId="13B5F1F3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7E66569A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輸送品目</w:t>
            </w:r>
          </w:p>
        </w:tc>
        <w:tc>
          <w:tcPr>
            <w:tcW w:w="6662" w:type="dxa"/>
          </w:tcPr>
          <w:p w14:paraId="52077843" w14:textId="77777777" w:rsidR="0015528A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ケース物・パレット物・袋物類・資材、部品類・機械類・鋼材</w:t>
            </w:r>
            <w:r w:rsid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4DDF694B" w14:textId="77777777" w:rsidR="0015528A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電気製品・飲食物・青果物類・コンクリート製品・紙業製品</w:t>
            </w:r>
            <w:r w:rsid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3A08B26D" w14:textId="6CBC0692" w:rsidR="004948BA" w:rsidRPr="00A14B7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石油製品・木材・ドラム類・易損品・引越貨物・繊維関係</w:t>
            </w:r>
            <w:r w:rsidR="001552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7AB1D7EF" w14:textId="177635CD" w:rsidR="004948BA" w:rsidRPr="00A14B7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その他（</w:t>
            </w:r>
            <w:r w:rsidR="004704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948BA" w:rsidRPr="004846FC" w14:paraId="286BE7F8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460FB026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事業所エリア</w:t>
            </w:r>
          </w:p>
        </w:tc>
        <w:tc>
          <w:tcPr>
            <w:tcW w:w="6662" w:type="dxa"/>
          </w:tcPr>
          <w:p w14:paraId="62E57679" w14:textId="296258D1" w:rsidR="004948BA" w:rsidRPr="00A14B7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尾張地域・知多地域・西三河地域・東三河地域・静岡県内</w:t>
            </w:r>
            <w:r w:rsidR="004704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</w:t>
            </w:r>
          </w:p>
          <w:p w14:paraId="4C8D2269" w14:textId="77777777" w:rsidR="0015528A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岐阜県内・三重県内・</w:t>
            </w:r>
          </w:p>
          <w:p w14:paraId="17FEE38A" w14:textId="357229AD" w:rsidR="004948BA" w:rsidRPr="00A14B73" w:rsidRDefault="00470413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その他（　　　　　　　　　　　　　　　　</w:t>
            </w:r>
            <w:r w:rsidR="004948BA"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4948BA" w:rsidRPr="004846FC" w14:paraId="5E329036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4EAEEFD5" w14:textId="77777777" w:rsid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輸送エリア</w:t>
            </w:r>
          </w:p>
        </w:tc>
        <w:tc>
          <w:tcPr>
            <w:tcW w:w="6662" w:type="dxa"/>
          </w:tcPr>
          <w:p w14:paraId="283396F2" w14:textId="77777777" w:rsidR="004948BA" w:rsidRPr="00A14B73" w:rsidRDefault="004948BA" w:rsidP="004948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14B7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東海・中部・近畿・関東・四国・九州・東北・北海道</w:t>
            </w:r>
          </w:p>
        </w:tc>
      </w:tr>
      <w:tr w:rsidR="004948BA" w:rsidRPr="004846FC" w14:paraId="582E8F70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54D360B3" w14:textId="77777777" w:rsidR="00C35247" w:rsidRDefault="004948BA" w:rsidP="00C352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3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低公害車・</w:t>
            </w:r>
          </w:p>
          <w:p w14:paraId="4C31A13F" w14:textId="77777777" w:rsidR="004948BA" w:rsidRDefault="004948BA" w:rsidP="00C352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743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低燃費車の使用</w:t>
            </w:r>
          </w:p>
        </w:tc>
        <w:tc>
          <w:tcPr>
            <w:tcW w:w="6662" w:type="dxa"/>
          </w:tcPr>
          <w:p w14:paraId="67F77FE8" w14:textId="284805C2" w:rsidR="0015528A" w:rsidRDefault="00C35247" w:rsidP="0015528A">
            <w:pPr>
              <w:widowControl/>
              <w:snapToGrid w:val="0"/>
              <w:rPr>
                <w:color w:val="333333"/>
                <w:szCs w:val="21"/>
              </w:rPr>
            </w:pPr>
            <w:r>
              <w:object w:dxaOrig="225" w:dyaOrig="225" w14:anchorId="0C35CE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20.25pt;height:21pt" o:ole="">
                  <v:imagedata r:id="rId5" o:title=""/>
                </v:shape>
                <w:control r:id="rId6" w:name="DefaultOcxName" w:shapeid="_x0000_i1080"/>
              </w:object>
            </w:r>
            <w:r>
              <w:t>低公害・低燃費トラックを使用します。（自家物流）</w:t>
            </w:r>
          </w:p>
          <w:p w14:paraId="2BECD3F0" w14:textId="7EB5DF08" w:rsidR="004948BA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073F9D3A">
                <v:shape id="_x0000_i1083" type="#_x0000_t75" style="width:20.25pt;height:21pt" o:ole="">
                  <v:imagedata r:id="rId5" o:title=""/>
                </v:shape>
                <w:control r:id="rId7" w:name="DefaultOcxName1" w:shapeid="_x0000_i1083"/>
              </w:object>
            </w:r>
            <w:r>
              <w:t>運送事業者等に対し、低公害トラック等の積極的な使用を働き掛けます。</w:t>
            </w:r>
          </w:p>
          <w:p w14:paraId="2703CF25" w14:textId="465AFEC6" w:rsidR="0015528A" w:rsidRPr="00A67434" w:rsidRDefault="0015528A" w:rsidP="0015528A">
            <w:pPr>
              <w:widowControl/>
              <w:snapToGrid w:val="0"/>
              <w:ind w:left="220" w:hangingChars="100" w:hanging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35247" w:rsidRPr="004846FC" w14:paraId="54397D14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0D41A318" w14:textId="77777777" w:rsidR="00C35247" w:rsidRPr="00C35247" w:rsidRDefault="00C35247" w:rsidP="00C352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3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非適合車の不使用</w:t>
            </w:r>
          </w:p>
        </w:tc>
        <w:tc>
          <w:tcPr>
            <w:tcW w:w="6662" w:type="dxa"/>
          </w:tcPr>
          <w:p w14:paraId="17A35708" w14:textId="616E9F67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36"/>
              </w:rPr>
            </w:pPr>
            <w:r w:rsidRPr="00C35247">
              <w:rPr>
                <w:color w:val="333333"/>
                <w:szCs w:val="36"/>
              </w:rPr>
              <w:object w:dxaOrig="225" w:dyaOrig="225" w14:anchorId="2E7F7AAB">
                <v:shape id="_x0000_i1086" type="#_x0000_t75" style="width:20.25pt;height:21pt" o:ole="">
                  <v:imagedata r:id="rId5" o:title=""/>
                </v:shape>
                <w:control r:id="rId8" w:name="DefaultOcxName20" w:shapeid="_x0000_i1086"/>
              </w:object>
            </w:r>
            <w:r w:rsidRPr="00C35247">
              <w:rPr>
                <w:rFonts w:hint="eastAsia"/>
                <w:color w:val="333333"/>
                <w:szCs w:val="36"/>
              </w:rPr>
              <w:t>NOx</w:t>
            </w:r>
            <w:r w:rsidRPr="00C35247">
              <w:rPr>
                <w:rFonts w:hint="eastAsia"/>
                <w:color w:val="333333"/>
                <w:szCs w:val="36"/>
              </w:rPr>
              <w:t>・</w:t>
            </w:r>
            <w:r w:rsidRPr="00C35247">
              <w:rPr>
                <w:rFonts w:hint="eastAsia"/>
                <w:color w:val="333333"/>
                <w:szCs w:val="36"/>
              </w:rPr>
              <w:t>PM</w:t>
            </w:r>
            <w:r w:rsidRPr="00C35247">
              <w:rPr>
                <w:rFonts w:hint="eastAsia"/>
                <w:color w:val="333333"/>
                <w:szCs w:val="36"/>
              </w:rPr>
              <w:t>法対策地域内で非適合車を運行させません。（自家物流）</w:t>
            </w:r>
          </w:p>
          <w:p w14:paraId="7A2711A1" w14:textId="72290967" w:rsidR="00C35247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36"/>
              </w:rPr>
            </w:pPr>
            <w:r w:rsidRPr="00C35247">
              <w:rPr>
                <w:color w:val="333333"/>
                <w:szCs w:val="36"/>
              </w:rPr>
              <w:object w:dxaOrig="225" w:dyaOrig="225" w14:anchorId="6B91CAE1">
                <v:shape id="_x0000_i1089" type="#_x0000_t75" style="width:20.25pt;height:21pt" o:ole="">
                  <v:imagedata r:id="rId5" o:title=""/>
                </v:shape>
                <w:control r:id="rId9" w:name="DefaultOcxName19" w:shapeid="_x0000_i1089"/>
              </w:object>
            </w:r>
            <w:r w:rsidRPr="00C35247">
              <w:rPr>
                <w:rFonts w:hint="eastAsia"/>
                <w:color w:val="333333"/>
                <w:szCs w:val="36"/>
              </w:rPr>
              <w:t>運送事業者等に対し、非適合車の不使用を働き掛けます。</w:t>
            </w:r>
          </w:p>
          <w:p w14:paraId="2A1A764F" w14:textId="378B6824" w:rsidR="0015528A" w:rsidRPr="00C35247" w:rsidRDefault="0015528A" w:rsidP="0015528A">
            <w:pPr>
              <w:widowControl/>
              <w:snapToGrid w:val="0"/>
              <w:ind w:left="360" w:hangingChars="100" w:hanging="360"/>
              <w:rPr>
                <w:color w:val="333333"/>
                <w:sz w:val="36"/>
                <w:szCs w:val="36"/>
              </w:rPr>
            </w:pPr>
          </w:p>
        </w:tc>
      </w:tr>
      <w:tr w:rsidR="004948BA" w:rsidRPr="004846FC" w14:paraId="65F1D50D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3C8053F0" w14:textId="77777777" w:rsidR="004948BA" w:rsidRPr="00C35247" w:rsidRDefault="004948BA" w:rsidP="00C3524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3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エコドライブの実施</w:t>
            </w:r>
          </w:p>
        </w:tc>
        <w:tc>
          <w:tcPr>
            <w:tcW w:w="6662" w:type="dxa"/>
          </w:tcPr>
          <w:p w14:paraId="39FABCE9" w14:textId="6C3A85D5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53211BE3">
                <v:shape id="_x0000_i1092" type="#_x0000_t75" style="width:20.25pt;height:21pt" o:ole="">
                  <v:imagedata r:id="rId5" o:title=""/>
                </v:shape>
                <w:control r:id="rId10" w:name="DefaultOcxName3" w:shapeid="_x0000_i1092"/>
              </w:object>
            </w:r>
            <w:r>
              <w:t>エコドライブ・アイドリングストップを徹底します。（自家物流）</w:t>
            </w:r>
          </w:p>
          <w:p w14:paraId="44FDA514" w14:textId="113A2093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3837C0F0">
                <v:shape id="_x0000_i1095" type="#_x0000_t75" style="width:20.25pt;height:21pt" o:ole="">
                  <v:imagedata r:id="rId5" o:title=""/>
                </v:shape>
                <w:control r:id="rId11" w:name="DefaultOcxName11" w:shapeid="_x0000_i1095"/>
              </w:object>
            </w:r>
            <w:r>
              <w:t>事業所全体でエコドライブ活動を実施します。（自家物流）</w:t>
            </w:r>
          </w:p>
          <w:p w14:paraId="683EA0D3" w14:textId="23F304F2" w:rsidR="004948BA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4DF17920">
                <v:shape id="_x0000_i1098" type="#_x0000_t75" style="width:20.25pt;height:21pt" o:ole="">
                  <v:imagedata r:id="rId5" o:title=""/>
                </v:shape>
                <w:control r:id="rId12" w:name="DefaultOcxName2" w:shapeid="_x0000_i1098"/>
              </w:object>
            </w:r>
            <w:r>
              <w:t>運送事業者等に対し、エコドライブの徹底を働き掛けます。</w:t>
            </w:r>
          </w:p>
          <w:p w14:paraId="2220F8B4" w14:textId="47DC448D" w:rsidR="0015528A" w:rsidRDefault="0015528A" w:rsidP="0015528A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29112FBC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09872E64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853C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輸配送計画の効率化</w:t>
            </w:r>
          </w:p>
        </w:tc>
        <w:tc>
          <w:tcPr>
            <w:tcW w:w="6662" w:type="dxa"/>
          </w:tcPr>
          <w:p w14:paraId="64C63454" w14:textId="4FDC76DD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43C09478">
                <v:shape id="_x0000_i1101" type="#_x0000_t75" style="width:20.25pt;height:21pt" o:ole="">
                  <v:imagedata r:id="rId5" o:title=""/>
                </v:shape>
                <w:control r:id="rId13" w:name="DefaultOcxName13" w:shapeid="_x0000_i1101"/>
              </w:object>
            </w:r>
            <w:r>
              <w:t>運送事業者への委託・管理を徹底し、効率的な物流とします。</w:t>
            </w:r>
          </w:p>
          <w:p w14:paraId="58BD408A" w14:textId="60617821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4E0CA33F">
                <v:shape id="_x0000_i1104" type="#_x0000_t75" style="width:20.25pt;height:21pt" o:ole="">
                  <v:imagedata r:id="rId5" o:title=""/>
                </v:shape>
                <w:control r:id="rId14" w:name="DefaultOcxName12" w:shapeid="_x0000_i1104"/>
              </w:object>
            </w:r>
            <w:r>
              <w:t>少量・多頻度の調達物流を見直します。</w:t>
            </w:r>
          </w:p>
          <w:p w14:paraId="5A6D3148" w14:textId="02E2F592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55DF980E">
                <v:shape id="_x0000_i1107" type="#_x0000_t75" style="width:20.25pt;height:21pt" o:ole="">
                  <v:imagedata r:id="rId5" o:title=""/>
                </v:shape>
                <w:control r:id="rId15" w:name="DefaultOcxName21" w:shapeid="_x0000_i1107"/>
              </w:object>
            </w:r>
            <w:r>
              <w:t>物量に応じて、車両、配送回数、配送ルート等をきめ細かく見直します。</w:t>
            </w:r>
          </w:p>
          <w:p w14:paraId="3AE19277" w14:textId="092E78F6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7DD927B3">
                <v:shape id="_x0000_i1110" type="#_x0000_t75" style="width:20.25pt;height:21pt" o:ole="">
                  <v:imagedata r:id="rId5" o:title=""/>
                </v:shape>
                <w:control r:id="rId16" w:name="DefaultOcxName31" w:shapeid="_x0000_i1110"/>
              </w:object>
            </w:r>
            <w:r>
              <w:t>帰り荷の確保のための工夫をします。</w:t>
            </w:r>
          </w:p>
          <w:p w14:paraId="5DDC1CE6" w14:textId="38AF0B0E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lastRenderedPageBreak/>
              <w:object w:dxaOrig="225" w:dyaOrig="225" w14:anchorId="0ED4FD55">
                <v:shape id="_x0000_i1113" type="#_x0000_t75" style="width:20.25pt;height:21pt" o:ole="">
                  <v:imagedata r:id="rId5" o:title=""/>
                </v:shape>
                <w:control r:id="rId17" w:name="DefaultOcxName4" w:shapeid="_x0000_i1113"/>
              </w:object>
            </w:r>
            <w:r>
              <w:t>共同輸配送や混載輸送を行います。</w:t>
            </w:r>
          </w:p>
          <w:p w14:paraId="25BAC689" w14:textId="7539D1B3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1C0770BC">
                <v:shape id="_x0000_i1116" type="#_x0000_t75" style="width:20.25pt;height:21pt" o:ole="">
                  <v:imagedata r:id="rId5" o:title=""/>
                </v:shape>
                <w:control r:id="rId18" w:name="DefaultOcxName5" w:shapeid="_x0000_i1116"/>
              </w:object>
            </w:r>
            <w:r>
              <w:t>物流拠点を適切に利用し、輸送効率を向上させます。</w:t>
            </w:r>
          </w:p>
          <w:p w14:paraId="0AD3231C" w14:textId="72041510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647CA161">
                <v:shape id="_x0000_i1119" type="#_x0000_t75" style="width:20.25pt;height:21pt" o:ole="">
                  <v:imagedata r:id="rId5" o:title=""/>
                </v:shape>
                <w:control r:id="rId19" w:name="DefaultOcxName6" w:shapeid="_x0000_i1119"/>
              </w:object>
            </w:r>
            <w:r>
              <w:t>効率的な物流のため、</w:t>
            </w:r>
            <w:r>
              <w:t>3PL</w:t>
            </w:r>
            <w:r>
              <w:t>（サードパーティーロジスティクス）を利用します。</w:t>
            </w:r>
          </w:p>
          <w:p w14:paraId="21224FEA" w14:textId="100F7CF9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1C47F236">
                <v:shape id="_x0000_i1122" type="#_x0000_t75" style="width:20.25pt;height:21pt" o:ole="">
                  <v:imagedata r:id="rId5" o:title=""/>
                </v:shape>
                <w:control r:id="rId20" w:name="DefaultOcxName7" w:shapeid="_x0000_i1122"/>
              </w:object>
            </w:r>
            <w:r>
              <w:t>渋滞時等には、自動車専用道等の迂回路を利用します。</w:t>
            </w:r>
          </w:p>
          <w:p w14:paraId="0AF83937" w14:textId="0A922CFE" w:rsidR="004948BA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0F23D1A5">
                <v:shape id="_x0000_i1125" type="#_x0000_t75" style="width:20.25pt;height:21pt" o:ole="">
                  <v:imagedata r:id="rId5" o:title=""/>
                </v:shape>
                <w:control r:id="rId21" w:name="DefaultOcxName8" w:shapeid="_x0000_i1125"/>
              </w:object>
            </w:r>
            <w:r>
              <w:t>モーダルシフトを推進します。（鉄道・船舶の利用）</w:t>
            </w:r>
            <w:r w:rsidR="004948BA">
              <w:t>）</w:t>
            </w:r>
          </w:p>
          <w:p w14:paraId="220B5D90" w14:textId="45ACA30E" w:rsidR="0015528A" w:rsidRDefault="0015528A" w:rsidP="0015528A">
            <w:pPr>
              <w:widowControl/>
              <w:snapToGrid w:val="0"/>
              <w:ind w:left="210" w:hangingChars="100" w:hanging="210"/>
            </w:pPr>
          </w:p>
        </w:tc>
      </w:tr>
      <w:tr w:rsidR="00C35247" w:rsidRPr="004846FC" w14:paraId="193BC34A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136111A5" w14:textId="77777777" w:rsidR="00C35247" w:rsidRPr="004948BA" w:rsidRDefault="00C35247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3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>配送品の形状、施設面の配慮</w:t>
            </w:r>
          </w:p>
        </w:tc>
        <w:tc>
          <w:tcPr>
            <w:tcW w:w="6662" w:type="dxa"/>
          </w:tcPr>
          <w:p w14:paraId="08B55EAB" w14:textId="15819108" w:rsidR="0015528A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6C2E5A1D">
                <v:shape id="_x0000_i1128" type="#_x0000_t75" style="width:20.25pt;height:21pt" o:ole="">
                  <v:imagedata r:id="rId5" o:title=""/>
                </v:shape>
                <w:control r:id="rId22" w:name="DefaultOcxName18" w:shapeid="_x0000_i1128"/>
              </w:object>
            </w:r>
            <w:r>
              <w:t>輸送効率を考慮した製品開発や梱包サイズの適正化を図ります。</w:t>
            </w:r>
          </w:p>
          <w:p w14:paraId="5F29F5E4" w14:textId="504837DD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49440D0F">
                <v:shape id="_x0000_i1131" type="#_x0000_t75" style="width:20.25pt;height:21pt" o:ole="">
                  <v:imagedata r:id="rId5" o:title=""/>
                </v:shape>
                <w:control r:id="rId23" w:name="DefaultOcxName16" w:shapeid="_x0000_i1131"/>
              </w:object>
            </w:r>
            <w:r>
              <w:t>車両による混雑防止のため、レイアウト設計やタイムスケジュール管理を行います。</w:t>
            </w:r>
          </w:p>
          <w:p w14:paraId="1705B367" w14:textId="6E81E0F0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52B5E279">
                <v:shape id="_x0000_i1134" type="#_x0000_t75" style="width:20.25pt;height:21pt" o:ole="">
                  <v:imagedata r:id="rId5" o:title=""/>
                </v:shape>
                <w:control r:id="rId24" w:name="DefaultOcxName23" w:shapeid="_x0000_i1134"/>
              </w:object>
            </w:r>
            <w:r>
              <w:t>アイドリング防止のため、ドライバー控室を設置します。</w:t>
            </w:r>
          </w:p>
          <w:p w14:paraId="7290D2A6" w14:textId="60A39A25" w:rsidR="00C35247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26BE169F">
                <v:shape id="_x0000_i1137" type="#_x0000_t75" style="width:20.25pt;height:21pt" o:ole="">
                  <v:imagedata r:id="rId5" o:title=""/>
                </v:shape>
                <w:control r:id="rId25" w:name="DefaultOcxName32" w:shapeid="_x0000_i1137"/>
              </w:object>
            </w:r>
            <w:r>
              <w:t>アイドリング防止のため、保冷車用コンセントを設置します。</w:t>
            </w:r>
          </w:p>
          <w:p w14:paraId="0DEEB253" w14:textId="6FB7A062" w:rsidR="0015528A" w:rsidRDefault="0015528A" w:rsidP="0015528A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4D8DCBC3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24BFBD02" w14:textId="77777777" w:rsidR="004948BA" w:rsidRPr="00D853C3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他事業者への働き掛け</w:t>
            </w:r>
          </w:p>
        </w:tc>
        <w:tc>
          <w:tcPr>
            <w:tcW w:w="6662" w:type="dxa"/>
          </w:tcPr>
          <w:p w14:paraId="5FC2BCC7" w14:textId="6D5D49F7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6576A35B">
                <v:shape id="_x0000_i1140" type="#_x0000_t75" style="width:20.25pt;height:21pt" o:ole="">
                  <v:imagedata r:id="rId5" o:title=""/>
                </v:shape>
                <w:control r:id="rId26" w:name="DefaultOcxName9" w:shapeid="_x0000_i1140"/>
              </w:object>
            </w:r>
            <w:r>
              <w:t>運送事業者に対し、グリーン物流を働き掛けます。</w:t>
            </w:r>
          </w:p>
          <w:p w14:paraId="76C858E5" w14:textId="501B3CBA" w:rsidR="0015528A" w:rsidRDefault="00C35247" w:rsidP="0015528A">
            <w:pPr>
              <w:widowControl/>
              <w:snapToGrid w:val="0"/>
              <w:ind w:left="210" w:hangingChars="100" w:hanging="210"/>
              <w:rPr>
                <w:color w:val="333333"/>
                <w:szCs w:val="21"/>
              </w:rPr>
            </w:pPr>
            <w:r>
              <w:object w:dxaOrig="225" w:dyaOrig="225" w14:anchorId="1365D2D9">
                <v:shape id="_x0000_i1143" type="#_x0000_t75" style="width:20.25pt;height:21pt" o:ole="">
                  <v:imagedata r:id="rId5" o:title=""/>
                </v:shape>
                <w:control r:id="rId27" w:name="DefaultOcxName14" w:shapeid="_x0000_i1143"/>
              </w:object>
            </w:r>
            <w:r>
              <w:t>物品仕入元に対し、グリーン物流を働き掛けます。</w:t>
            </w:r>
          </w:p>
          <w:p w14:paraId="221B6369" w14:textId="59DC5C8C" w:rsidR="004948BA" w:rsidRDefault="00C35247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44567AD1">
                <v:shape id="_x0000_i1146" type="#_x0000_t75" style="width:20.25pt;height:21pt" o:ole="">
                  <v:imagedata r:id="rId5" o:title=""/>
                </v:shape>
                <w:control r:id="rId28" w:name="DefaultOcxName22" w:shapeid="_x0000_i1146"/>
              </w:object>
            </w:r>
            <w:r>
              <w:t>協力会社に対し、グリーン物流を働き掛けます。</w:t>
            </w:r>
          </w:p>
          <w:p w14:paraId="6AC2C85F" w14:textId="38EE1EAB" w:rsidR="0015528A" w:rsidRDefault="0015528A" w:rsidP="0015528A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1C0C0E95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53CEDD38" w14:textId="77777777" w:rsidR="004948BA" w:rsidRP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環境マネジメントシステムの取得状況</w:t>
            </w:r>
          </w:p>
        </w:tc>
        <w:tc>
          <w:tcPr>
            <w:tcW w:w="6662" w:type="dxa"/>
          </w:tcPr>
          <w:p w14:paraId="42097DF7" w14:textId="76C80162" w:rsidR="00C35247" w:rsidRDefault="004948BA" w:rsidP="0015528A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 w:rsidRPr="004948BA">
              <w:rPr>
                <w:rFonts w:asciiTheme="minorEastAsia" w:hAnsiTheme="minorEastAsia"/>
              </w:rPr>
              <w:object w:dxaOrig="225" w:dyaOrig="225" w14:anchorId="44B26F4E">
                <v:shape id="_x0000_i1149" type="#_x0000_t75" style="width:20.25pt;height:21pt" o:ole="">
                  <v:imagedata r:id="rId5" o:title=""/>
                </v:shape>
                <w:control r:id="rId29" w:name="DefaultOcxName10" w:shapeid="_x0000_i1149"/>
              </w:object>
            </w:r>
            <w:r w:rsidR="00C35247">
              <w:rPr>
                <w:rFonts w:asciiTheme="minorEastAsia" w:hAnsiTheme="minorEastAsia"/>
              </w:rPr>
              <w:t>ISO14001</w:t>
            </w:r>
          </w:p>
          <w:p w14:paraId="013257A8" w14:textId="24D0EC71" w:rsidR="00C35247" w:rsidRDefault="004948BA" w:rsidP="0015528A">
            <w:pPr>
              <w:widowControl/>
              <w:snapToGrid w:val="0"/>
              <w:ind w:left="210" w:hangingChars="100" w:hanging="210"/>
            </w:pPr>
            <w:r w:rsidRPr="004948BA">
              <w:rPr>
                <w:rFonts w:asciiTheme="minorEastAsia" w:hAnsiTheme="minorEastAsia"/>
              </w:rPr>
              <w:object w:dxaOrig="225" w:dyaOrig="225" w14:anchorId="0C64D2D7">
                <v:shape id="_x0000_i1152" type="#_x0000_t75" style="width:20.25pt;height:21pt" o:ole="">
                  <v:imagedata r:id="rId5" o:title=""/>
                </v:shape>
                <w:control r:id="rId30" w:name="DefaultOcxName15" w:shapeid="_x0000_i1152"/>
              </w:object>
            </w:r>
            <w:r w:rsidRPr="004948BA">
              <w:rPr>
                <w:rFonts w:asciiTheme="minorEastAsia" w:hAnsiTheme="minorEastAsia"/>
              </w:rPr>
              <w:t>エコアクション</w:t>
            </w:r>
            <w:r w:rsidR="00C35247">
              <w:rPr>
                <w:rFonts w:asciiTheme="minorEastAsia" w:hAnsiTheme="minorEastAsia"/>
              </w:rPr>
              <w:t>21</w:t>
            </w:r>
          </w:p>
          <w:p w14:paraId="0A5C89FF" w14:textId="77B59B46" w:rsidR="004948BA" w:rsidRDefault="004948BA" w:rsidP="0015528A">
            <w:pPr>
              <w:widowControl/>
              <w:snapToGrid w:val="0"/>
              <w:ind w:left="210" w:hangingChars="100" w:hanging="210"/>
            </w:pPr>
            <w:r>
              <w:object w:dxaOrig="225" w:dyaOrig="225" w14:anchorId="12F92ADF">
                <v:shape id="_x0000_i1155" type="#_x0000_t75" style="width:20.25pt;height:21pt" o:ole="">
                  <v:imagedata r:id="rId5" o:title=""/>
                </v:shape>
                <w:control r:id="rId31" w:name="DefaultOcxName34" w:shapeid="_x0000_i1155"/>
              </w:object>
            </w:r>
            <w:r>
              <w:t>その他</w:t>
            </w:r>
            <w:r w:rsidR="0015528A">
              <w:rPr>
                <w:rFonts w:hint="eastAsia"/>
              </w:rPr>
              <w:t xml:space="preserve">（　　　　　　　　　</w:t>
            </w:r>
            <w:r w:rsidR="00470413">
              <w:rPr>
                <w:rFonts w:hint="eastAsia"/>
              </w:rPr>
              <w:t xml:space="preserve">　</w:t>
            </w:r>
            <w:r w:rsidR="0015528A">
              <w:rPr>
                <w:rFonts w:hint="eastAsia"/>
              </w:rPr>
              <w:t xml:space="preserve">　　　　　　）</w:t>
            </w:r>
          </w:p>
          <w:p w14:paraId="0359833B" w14:textId="0FC16C18" w:rsidR="0015528A" w:rsidRPr="004948BA" w:rsidRDefault="0015528A" w:rsidP="0015528A">
            <w:pPr>
              <w:widowControl/>
              <w:snapToGrid w:val="0"/>
              <w:ind w:left="210" w:hangingChars="100" w:hanging="210"/>
            </w:pPr>
          </w:p>
        </w:tc>
      </w:tr>
      <w:tr w:rsidR="004948BA" w:rsidRPr="004846FC" w14:paraId="015DA677" w14:textId="77777777" w:rsidTr="0015528A">
        <w:trPr>
          <w:trHeight w:val="264"/>
        </w:trPr>
        <w:tc>
          <w:tcPr>
            <w:tcW w:w="2405" w:type="dxa"/>
            <w:noWrap/>
            <w:vAlign w:val="center"/>
          </w:tcPr>
          <w:p w14:paraId="1598262F" w14:textId="77777777" w:rsidR="004948BA" w:rsidRPr="004948BA" w:rsidRDefault="004948BA" w:rsidP="004948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948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その他認証の取得状況</w:t>
            </w:r>
          </w:p>
        </w:tc>
        <w:tc>
          <w:tcPr>
            <w:tcW w:w="6662" w:type="dxa"/>
          </w:tcPr>
          <w:p w14:paraId="36F05382" w14:textId="0A869A9F" w:rsidR="004948BA" w:rsidRDefault="004948BA" w:rsidP="0015528A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r w:rsidRPr="004948BA">
              <w:rPr>
                <w:rFonts w:asciiTheme="minorEastAsia" w:hAnsiTheme="minorEastAsia"/>
              </w:rPr>
              <w:object w:dxaOrig="225" w:dyaOrig="225" w14:anchorId="7BEE594A">
                <v:shape id="_x0000_i1158" type="#_x0000_t75" style="width:20.25pt;height:21pt" o:ole="">
                  <v:imagedata r:id="rId5" o:title=""/>
                </v:shape>
                <w:control r:id="rId32" w:name="DefaultOcxName17" w:shapeid="_x0000_i1158"/>
              </w:object>
            </w:r>
            <w:r w:rsidRPr="004948BA">
              <w:rPr>
                <w:rFonts w:asciiTheme="minorEastAsia" w:hAnsiTheme="minorEastAsia"/>
              </w:rPr>
              <w:t>ISO9001</w:t>
            </w:r>
          </w:p>
          <w:p w14:paraId="08FD882C" w14:textId="1B26B4BC" w:rsidR="0015528A" w:rsidRPr="004948BA" w:rsidRDefault="0015528A" w:rsidP="0015528A">
            <w:pPr>
              <w:widowControl/>
              <w:snapToGrid w:val="0"/>
              <w:ind w:left="210" w:hangingChars="100" w:hanging="210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p w14:paraId="00C7CDFB" w14:textId="77777777" w:rsidR="004948BA" w:rsidRPr="004948BA" w:rsidRDefault="004948BA"/>
    <w:sectPr w:rsidR="004948BA" w:rsidRPr="004948BA" w:rsidSect="001552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E8"/>
    <w:multiLevelType w:val="hybridMultilevel"/>
    <w:tmpl w:val="D7A2E29A"/>
    <w:lvl w:ilvl="0" w:tplc="84BCAB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95F37D6"/>
    <w:multiLevelType w:val="hybridMultilevel"/>
    <w:tmpl w:val="84B494DC"/>
    <w:lvl w:ilvl="0" w:tplc="C6B0E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A"/>
    <w:rsid w:val="0000341B"/>
    <w:rsid w:val="00003FF9"/>
    <w:rsid w:val="00012B1A"/>
    <w:rsid w:val="0001430F"/>
    <w:rsid w:val="00015CAA"/>
    <w:rsid w:val="00020801"/>
    <w:rsid w:val="00022C20"/>
    <w:rsid w:val="00023E76"/>
    <w:rsid w:val="000245B2"/>
    <w:rsid w:val="0002470C"/>
    <w:rsid w:val="00031869"/>
    <w:rsid w:val="00032C49"/>
    <w:rsid w:val="000351E8"/>
    <w:rsid w:val="00035660"/>
    <w:rsid w:val="00035D59"/>
    <w:rsid w:val="00035D8B"/>
    <w:rsid w:val="0003612E"/>
    <w:rsid w:val="00037BA6"/>
    <w:rsid w:val="0004063A"/>
    <w:rsid w:val="000428C6"/>
    <w:rsid w:val="00044D02"/>
    <w:rsid w:val="00060ECD"/>
    <w:rsid w:val="00061110"/>
    <w:rsid w:val="00061C83"/>
    <w:rsid w:val="0006256B"/>
    <w:rsid w:val="00064939"/>
    <w:rsid w:val="00064955"/>
    <w:rsid w:val="00065A83"/>
    <w:rsid w:val="0007012B"/>
    <w:rsid w:val="00070CFB"/>
    <w:rsid w:val="000711C4"/>
    <w:rsid w:val="00073883"/>
    <w:rsid w:val="00073DF0"/>
    <w:rsid w:val="0007602C"/>
    <w:rsid w:val="000813E3"/>
    <w:rsid w:val="00081C3D"/>
    <w:rsid w:val="00081DB7"/>
    <w:rsid w:val="00083052"/>
    <w:rsid w:val="000845ED"/>
    <w:rsid w:val="00092D47"/>
    <w:rsid w:val="00093E05"/>
    <w:rsid w:val="00095685"/>
    <w:rsid w:val="00095B49"/>
    <w:rsid w:val="00096628"/>
    <w:rsid w:val="000966B6"/>
    <w:rsid w:val="00096849"/>
    <w:rsid w:val="000A124B"/>
    <w:rsid w:val="000A265A"/>
    <w:rsid w:val="000A2D95"/>
    <w:rsid w:val="000A335B"/>
    <w:rsid w:val="000B116A"/>
    <w:rsid w:val="000C15CC"/>
    <w:rsid w:val="000C2597"/>
    <w:rsid w:val="000C3137"/>
    <w:rsid w:val="000C37EE"/>
    <w:rsid w:val="000D267D"/>
    <w:rsid w:val="000D315A"/>
    <w:rsid w:val="000D6316"/>
    <w:rsid w:val="000D76C0"/>
    <w:rsid w:val="000E0136"/>
    <w:rsid w:val="000E3A93"/>
    <w:rsid w:val="000F0AE9"/>
    <w:rsid w:val="000F6A52"/>
    <w:rsid w:val="001006B1"/>
    <w:rsid w:val="001023E3"/>
    <w:rsid w:val="00103009"/>
    <w:rsid w:val="00106557"/>
    <w:rsid w:val="00110D38"/>
    <w:rsid w:val="00112CFF"/>
    <w:rsid w:val="00113728"/>
    <w:rsid w:val="00116298"/>
    <w:rsid w:val="00116CB5"/>
    <w:rsid w:val="00117E46"/>
    <w:rsid w:val="0012193D"/>
    <w:rsid w:val="001225DA"/>
    <w:rsid w:val="001229C7"/>
    <w:rsid w:val="00124AFA"/>
    <w:rsid w:val="001251B8"/>
    <w:rsid w:val="001301BF"/>
    <w:rsid w:val="0013109D"/>
    <w:rsid w:val="0013180F"/>
    <w:rsid w:val="00131DCF"/>
    <w:rsid w:val="0013382F"/>
    <w:rsid w:val="00133903"/>
    <w:rsid w:val="00135C50"/>
    <w:rsid w:val="00136DDB"/>
    <w:rsid w:val="00141B5F"/>
    <w:rsid w:val="001425D7"/>
    <w:rsid w:val="00143ED5"/>
    <w:rsid w:val="001447AF"/>
    <w:rsid w:val="001460D2"/>
    <w:rsid w:val="00150929"/>
    <w:rsid w:val="00154DCB"/>
    <w:rsid w:val="0015528A"/>
    <w:rsid w:val="0015608A"/>
    <w:rsid w:val="001572B5"/>
    <w:rsid w:val="001600F9"/>
    <w:rsid w:val="001631C9"/>
    <w:rsid w:val="00163E8B"/>
    <w:rsid w:val="00165BB3"/>
    <w:rsid w:val="00167025"/>
    <w:rsid w:val="0017039D"/>
    <w:rsid w:val="00172522"/>
    <w:rsid w:val="001744A1"/>
    <w:rsid w:val="00184485"/>
    <w:rsid w:val="001855C4"/>
    <w:rsid w:val="001874BF"/>
    <w:rsid w:val="001936F7"/>
    <w:rsid w:val="00193856"/>
    <w:rsid w:val="00197524"/>
    <w:rsid w:val="001A05C9"/>
    <w:rsid w:val="001A44E4"/>
    <w:rsid w:val="001A5AD0"/>
    <w:rsid w:val="001A5D88"/>
    <w:rsid w:val="001B1AA0"/>
    <w:rsid w:val="001B58B3"/>
    <w:rsid w:val="001B5FB1"/>
    <w:rsid w:val="001B6C22"/>
    <w:rsid w:val="001C1A9D"/>
    <w:rsid w:val="001C3D52"/>
    <w:rsid w:val="001C409C"/>
    <w:rsid w:val="001C48D3"/>
    <w:rsid w:val="001D620E"/>
    <w:rsid w:val="001D793B"/>
    <w:rsid w:val="001E2871"/>
    <w:rsid w:val="001E4BD9"/>
    <w:rsid w:val="001E5C60"/>
    <w:rsid w:val="001E63E3"/>
    <w:rsid w:val="001E7277"/>
    <w:rsid w:val="001F1FF1"/>
    <w:rsid w:val="001F334E"/>
    <w:rsid w:val="001F4064"/>
    <w:rsid w:val="001F4CFF"/>
    <w:rsid w:val="001F61B1"/>
    <w:rsid w:val="001F72E0"/>
    <w:rsid w:val="00200025"/>
    <w:rsid w:val="00203D35"/>
    <w:rsid w:val="00204E1C"/>
    <w:rsid w:val="002059AE"/>
    <w:rsid w:val="00211237"/>
    <w:rsid w:val="0021135A"/>
    <w:rsid w:val="00211FF2"/>
    <w:rsid w:val="002209E8"/>
    <w:rsid w:val="00221E0D"/>
    <w:rsid w:val="00224DEC"/>
    <w:rsid w:val="002263C1"/>
    <w:rsid w:val="0023419A"/>
    <w:rsid w:val="00235443"/>
    <w:rsid w:val="002422DA"/>
    <w:rsid w:val="00244589"/>
    <w:rsid w:val="00262856"/>
    <w:rsid w:val="00266F42"/>
    <w:rsid w:val="00274667"/>
    <w:rsid w:val="0027542B"/>
    <w:rsid w:val="002826D5"/>
    <w:rsid w:val="002828F9"/>
    <w:rsid w:val="00284FD2"/>
    <w:rsid w:val="00286949"/>
    <w:rsid w:val="00287779"/>
    <w:rsid w:val="0029054D"/>
    <w:rsid w:val="00291505"/>
    <w:rsid w:val="002A0510"/>
    <w:rsid w:val="002A06D7"/>
    <w:rsid w:val="002A1A8E"/>
    <w:rsid w:val="002A3285"/>
    <w:rsid w:val="002A797C"/>
    <w:rsid w:val="002B3639"/>
    <w:rsid w:val="002B384E"/>
    <w:rsid w:val="002C5E65"/>
    <w:rsid w:val="002D2B97"/>
    <w:rsid w:val="002D3348"/>
    <w:rsid w:val="002D42EB"/>
    <w:rsid w:val="002D5380"/>
    <w:rsid w:val="002D6FD1"/>
    <w:rsid w:val="002E0096"/>
    <w:rsid w:val="002E1533"/>
    <w:rsid w:val="002E17B2"/>
    <w:rsid w:val="002E327E"/>
    <w:rsid w:val="002F37CD"/>
    <w:rsid w:val="002F392C"/>
    <w:rsid w:val="002F5D86"/>
    <w:rsid w:val="002F7549"/>
    <w:rsid w:val="002F78B6"/>
    <w:rsid w:val="00301424"/>
    <w:rsid w:val="00301BE6"/>
    <w:rsid w:val="0031467A"/>
    <w:rsid w:val="003148CE"/>
    <w:rsid w:val="00314964"/>
    <w:rsid w:val="00314A6B"/>
    <w:rsid w:val="00314D62"/>
    <w:rsid w:val="00315E87"/>
    <w:rsid w:val="00320319"/>
    <w:rsid w:val="00323748"/>
    <w:rsid w:val="0033103D"/>
    <w:rsid w:val="003370A7"/>
    <w:rsid w:val="003411A8"/>
    <w:rsid w:val="0034397A"/>
    <w:rsid w:val="00346711"/>
    <w:rsid w:val="0035071A"/>
    <w:rsid w:val="00350B93"/>
    <w:rsid w:val="00350D55"/>
    <w:rsid w:val="0035348B"/>
    <w:rsid w:val="00356320"/>
    <w:rsid w:val="00357A7A"/>
    <w:rsid w:val="0036259A"/>
    <w:rsid w:val="00362B93"/>
    <w:rsid w:val="00363E87"/>
    <w:rsid w:val="003720D0"/>
    <w:rsid w:val="00375937"/>
    <w:rsid w:val="00376894"/>
    <w:rsid w:val="00384433"/>
    <w:rsid w:val="00385B52"/>
    <w:rsid w:val="00385F2B"/>
    <w:rsid w:val="003938FD"/>
    <w:rsid w:val="00396086"/>
    <w:rsid w:val="003A1AAB"/>
    <w:rsid w:val="003A2E59"/>
    <w:rsid w:val="003A3C06"/>
    <w:rsid w:val="003A6F75"/>
    <w:rsid w:val="003B14BB"/>
    <w:rsid w:val="003B6DE1"/>
    <w:rsid w:val="003B77AA"/>
    <w:rsid w:val="003C1900"/>
    <w:rsid w:val="003C1B4C"/>
    <w:rsid w:val="003C2774"/>
    <w:rsid w:val="003C3FA3"/>
    <w:rsid w:val="003C48CA"/>
    <w:rsid w:val="003C6286"/>
    <w:rsid w:val="003C64CC"/>
    <w:rsid w:val="003D10E5"/>
    <w:rsid w:val="003D3CE7"/>
    <w:rsid w:val="003D427F"/>
    <w:rsid w:val="003D6CAD"/>
    <w:rsid w:val="003E278D"/>
    <w:rsid w:val="003E2C19"/>
    <w:rsid w:val="003E3C0E"/>
    <w:rsid w:val="003E64D3"/>
    <w:rsid w:val="003E67CE"/>
    <w:rsid w:val="003E709E"/>
    <w:rsid w:val="003E730E"/>
    <w:rsid w:val="003E73B0"/>
    <w:rsid w:val="003E78DB"/>
    <w:rsid w:val="003F0A8C"/>
    <w:rsid w:val="003F1FFE"/>
    <w:rsid w:val="003F202A"/>
    <w:rsid w:val="003F36AC"/>
    <w:rsid w:val="003F7F37"/>
    <w:rsid w:val="00410194"/>
    <w:rsid w:val="004132AA"/>
    <w:rsid w:val="00414C54"/>
    <w:rsid w:val="00416FDE"/>
    <w:rsid w:val="00421503"/>
    <w:rsid w:val="004215F1"/>
    <w:rsid w:val="004220AE"/>
    <w:rsid w:val="0042739C"/>
    <w:rsid w:val="0043294D"/>
    <w:rsid w:val="00444639"/>
    <w:rsid w:val="00447C28"/>
    <w:rsid w:val="00455095"/>
    <w:rsid w:val="004566AB"/>
    <w:rsid w:val="00462DE1"/>
    <w:rsid w:val="0046557A"/>
    <w:rsid w:val="004679FC"/>
    <w:rsid w:val="00467F0E"/>
    <w:rsid w:val="00470413"/>
    <w:rsid w:val="00476815"/>
    <w:rsid w:val="00477E24"/>
    <w:rsid w:val="004806C9"/>
    <w:rsid w:val="00480988"/>
    <w:rsid w:val="00481BBB"/>
    <w:rsid w:val="00481E46"/>
    <w:rsid w:val="00483BF6"/>
    <w:rsid w:val="0048422F"/>
    <w:rsid w:val="004948BA"/>
    <w:rsid w:val="004A28C1"/>
    <w:rsid w:val="004A601F"/>
    <w:rsid w:val="004A6346"/>
    <w:rsid w:val="004B17B9"/>
    <w:rsid w:val="004B2A2A"/>
    <w:rsid w:val="004B5DCD"/>
    <w:rsid w:val="004B65D4"/>
    <w:rsid w:val="004B6682"/>
    <w:rsid w:val="004B68E3"/>
    <w:rsid w:val="004C1827"/>
    <w:rsid w:val="004C3257"/>
    <w:rsid w:val="004C4038"/>
    <w:rsid w:val="004C6806"/>
    <w:rsid w:val="004C7AD7"/>
    <w:rsid w:val="004D097F"/>
    <w:rsid w:val="004D1426"/>
    <w:rsid w:val="004D29E2"/>
    <w:rsid w:val="004D3842"/>
    <w:rsid w:val="004D6575"/>
    <w:rsid w:val="004E014D"/>
    <w:rsid w:val="004E3278"/>
    <w:rsid w:val="004E344B"/>
    <w:rsid w:val="004F481C"/>
    <w:rsid w:val="004F711E"/>
    <w:rsid w:val="004F78FE"/>
    <w:rsid w:val="004F792E"/>
    <w:rsid w:val="005016CE"/>
    <w:rsid w:val="00501AD6"/>
    <w:rsid w:val="005036BE"/>
    <w:rsid w:val="00506BDC"/>
    <w:rsid w:val="005126B9"/>
    <w:rsid w:val="0051309E"/>
    <w:rsid w:val="0051476B"/>
    <w:rsid w:val="0051727E"/>
    <w:rsid w:val="00523003"/>
    <w:rsid w:val="00524600"/>
    <w:rsid w:val="00524657"/>
    <w:rsid w:val="00524DEA"/>
    <w:rsid w:val="005260CA"/>
    <w:rsid w:val="005348EF"/>
    <w:rsid w:val="00534A0A"/>
    <w:rsid w:val="00537522"/>
    <w:rsid w:val="00542A0D"/>
    <w:rsid w:val="0054471F"/>
    <w:rsid w:val="005447B7"/>
    <w:rsid w:val="00545BCE"/>
    <w:rsid w:val="00547C1F"/>
    <w:rsid w:val="00551297"/>
    <w:rsid w:val="00555ACC"/>
    <w:rsid w:val="00560997"/>
    <w:rsid w:val="00563293"/>
    <w:rsid w:val="00563FBA"/>
    <w:rsid w:val="0056531C"/>
    <w:rsid w:val="00566D1C"/>
    <w:rsid w:val="005706FA"/>
    <w:rsid w:val="0057191E"/>
    <w:rsid w:val="005771C3"/>
    <w:rsid w:val="0058159D"/>
    <w:rsid w:val="00590027"/>
    <w:rsid w:val="00591CD3"/>
    <w:rsid w:val="00595AFB"/>
    <w:rsid w:val="0059611E"/>
    <w:rsid w:val="00596EB1"/>
    <w:rsid w:val="005A0BA4"/>
    <w:rsid w:val="005A21C2"/>
    <w:rsid w:val="005A256F"/>
    <w:rsid w:val="005A2DD1"/>
    <w:rsid w:val="005A4E39"/>
    <w:rsid w:val="005A685B"/>
    <w:rsid w:val="005A7CE5"/>
    <w:rsid w:val="005C04DF"/>
    <w:rsid w:val="005C1A21"/>
    <w:rsid w:val="005C47FD"/>
    <w:rsid w:val="005C69E4"/>
    <w:rsid w:val="005C6ECF"/>
    <w:rsid w:val="005D583A"/>
    <w:rsid w:val="005D774A"/>
    <w:rsid w:val="005E70D2"/>
    <w:rsid w:val="005F3C09"/>
    <w:rsid w:val="005F3D30"/>
    <w:rsid w:val="005F4E30"/>
    <w:rsid w:val="005F78FF"/>
    <w:rsid w:val="00601241"/>
    <w:rsid w:val="00602D24"/>
    <w:rsid w:val="006039D2"/>
    <w:rsid w:val="00605DFF"/>
    <w:rsid w:val="006078B5"/>
    <w:rsid w:val="00607F13"/>
    <w:rsid w:val="00612A6D"/>
    <w:rsid w:val="00613C54"/>
    <w:rsid w:val="00615C39"/>
    <w:rsid w:val="006207BB"/>
    <w:rsid w:val="006223AC"/>
    <w:rsid w:val="00623E99"/>
    <w:rsid w:val="00625007"/>
    <w:rsid w:val="00625FFA"/>
    <w:rsid w:val="0063120B"/>
    <w:rsid w:val="0063168D"/>
    <w:rsid w:val="006322E8"/>
    <w:rsid w:val="0063289D"/>
    <w:rsid w:val="00634B63"/>
    <w:rsid w:val="00634DA0"/>
    <w:rsid w:val="00640CBB"/>
    <w:rsid w:val="00641302"/>
    <w:rsid w:val="006418B0"/>
    <w:rsid w:val="00643233"/>
    <w:rsid w:val="00643B2F"/>
    <w:rsid w:val="0065246F"/>
    <w:rsid w:val="00653868"/>
    <w:rsid w:val="00654065"/>
    <w:rsid w:val="0065456D"/>
    <w:rsid w:val="006570D3"/>
    <w:rsid w:val="00663871"/>
    <w:rsid w:val="0066605F"/>
    <w:rsid w:val="00671806"/>
    <w:rsid w:val="00671B3F"/>
    <w:rsid w:val="00673504"/>
    <w:rsid w:val="006755C4"/>
    <w:rsid w:val="00680D80"/>
    <w:rsid w:val="00681307"/>
    <w:rsid w:val="00682F72"/>
    <w:rsid w:val="00686D9F"/>
    <w:rsid w:val="00690543"/>
    <w:rsid w:val="00691B93"/>
    <w:rsid w:val="00692A71"/>
    <w:rsid w:val="00692B94"/>
    <w:rsid w:val="00693654"/>
    <w:rsid w:val="006A06BA"/>
    <w:rsid w:val="006A4B00"/>
    <w:rsid w:val="006A4D7E"/>
    <w:rsid w:val="006A6B53"/>
    <w:rsid w:val="006A7882"/>
    <w:rsid w:val="006B0D03"/>
    <w:rsid w:val="006B1D94"/>
    <w:rsid w:val="006B29F5"/>
    <w:rsid w:val="006B75CA"/>
    <w:rsid w:val="006C66AF"/>
    <w:rsid w:val="006C7FCE"/>
    <w:rsid w:val="006D2B92"/>
    <w:rsid w:val="006D38F3"/>
    <w:rsid w:val="006D44B4"/>
    <w:rsid w:val="006D46CE"/>
    <w:rsid w:val="006D7ABF"/>
    <w:rsid w:val="006E09CF"/>
    <w:rsid w:val="006F1F72"/>
    <w:rsid w:val="006F7993"/>
    <w:rsid w:val="0070084F"/>
    <w:rsid w:val="007008C6"/>
    <w:rsid w:val="0070175D"/>
    <w:rsid w:val="00702524"/>
    <w:rsid w:val="0071178F"/>
    <w:rsid w:val="00713746"/>
    <w:rsid w:val="00722B96"/>
    <w:rsid w:val="00722BB8"/>
    <w:rsid w:val="00723BB1"/>
    <w:rsid w:val="007266ED"/>
    <w:rsid w:val="00732A99"/>
    <w:rsid w:val="00733F32"/>
    <w:rsid w:val="00736968"/>
    <w:rsid w:val="00740DED"/>
    <w:rsid w:val="00741E09"/>
    <w:rsid w:val="00743E8C"/>
    <w:rsid w:val="00744EBD"/>
    <w:rsid w:val="007477B7"/>
    <w:rsid w:val="00752A90"/>
    <w:rsid w:val="0075527E"/>
    <w:rsid w:val="00755310"/>
    <w:rsid w:val="00757292"/>
    <w:rsid w:val="00762796"/>
    <w:rsid w:val="00765AF2"/>
    <w:rsid w:val="00766ADA"/>
    <w:rsid w:val="007702D8"/>
    <w:rsid w:val="007740C1"/>
    <w:rsid w:val="0077556E"/>
    <w:rsid w:val="00781B25"/>
    <w:rsid w:val="00782BC8"/>
    <w:rsid w:val="007845D2"/>
    <w:rsid w:val="00786B52"/>
    <w:rsid w:val="00792830"/>
    <w:rsid w:val="0079525F"/>
    <w:rsid w:val="00795F73"/>
    <w:rsid w:val="007979BC"/>
    <w:rsid w:val="007A2427"/>
    <w:rsid w:val="007A4B9B"/>
    <w:rsid w:val="007A5289"/>
    <w:rsid w:val="007A56C2"/>
    <w:rsid w:val="007B1652"/>
    <w:rsid w:val="007B1E09"/>
    <w:rsid w:val="007B660B"/>
    <w:rsid w:val="007C5C11"/>
    <w:rsid w:val="007D1CF0"/>
    <w:rsid w:val="007D2183"/>
    <w:rsid w:val="007D2F2D"/>
    <w:rsid w:val="007D30E2"/>
    <w:rsid w:val="007D456C"/>
    <w:rsid w:val="007E0636"/>
    <w:rsid w:val="007E5B8C"/>
    <w:rsid w:val="007F0B51"/>
    <w:rsid w:val="007F407F"/>
    <w:rsid w:val="007F48B9"/>
    <w:rsid w:val="007F7B1F"/>
    <w:rsid w:val="008006B3"/>
    <w:rsid w:val="00802CAB"/>
    <w:rsid w:val="0080595D"/>
    <w:rsid w:val="008112BE"/>
    <w:rsid w:val="00815259"/>
    <w:rsid w:val="00821257"/>
    <w:rsid w:val="00825072"/>
    <w:rsid w:val="00832C0C"/>
    <w:rsid w:val="00833DAE"/>
    <w:rsid w:val="00835248"/>
    <w:rsid w:val="00835B8B"/>
    <w:rsid w:val="00836716"/>
    <w:rsid w:val="00843551"/>
    <w:rsid w:val="008439A6"/>
    <w:rsid w:val="0084501D"/>
    <w:rsid w:val="0085218B"/>
    <w:rsid w:val="0085350E"/>
    <w:rsid w:val="0085367A"/>
    <w:rsid w:val="00855833"/>
    <w:rsid w:val="00857087"/>
    <w:rsid w:val="008573A6"/>
    <w:rsid w:val="008623DC"/>
    <w:rsid w:val="00863922"/>
    <w:rsid w:val="00863C2F"/>
    <w:rsid w:val="008714BA"/>
    <w:rsid w:val="0087280D"/>
    <w:rsid w:val="00873F9F"/>
    <w:rsid w:val="00874929"/>
    <w:rsid w:val="00882262"/>
    <w:rsid w:val="008843B5"/>
    <w:rsid w:val="00890B4F"/>
    <w:rsid w:val="00891159"/>
    <w:rsid w:val="00893939"/>
    <w:rsid w:val="008A3F27"/>
    <w:rsid w:val="008A5D7C"/>
    <w:rsid w:val="008A73DC"/>
    <w:rsid w:val="008B2456"/>
    <w:rsid w:val="008B29E2"/>
    <w:rsid w:val="008B45F7"/>
    <w:rsid w:val="008B5310"/>
    <w:rsid w:val="008B671F"/>
    <w:rsid w:val="008B7B71"/>
    <w:rsid w:val="008C19D0"/>
    <w:rsid w:val="008C64A3"/>
    <w:rsid w:val="008C6E26"/>
    <w:rsid w:val="008D29E8"/>
    <w:rsid w:val="008D42B6"/>
    <w:rsid w:val="008D6135"/>
    <w:rsid w:val="008D7342"/>
    <w:rsid w:val="008E04FC"/>
    <w:rsid w:val="008E0F70"/>
    <w:rsid w:val="008F0AE9"/>
    <w:rsid w:val="008F4FE2"/>
    <w:rsid w:val="008F61B1"/>
    <w:rsid w:val="00900589"/>
    <w:rsid w:val="00914637"/>
    <w:rsid w:val="0091612D"/>
    <w:rsid w:val="00916D04"/>
    <w:rsid w:val="009173E7"/>
    <w:rsid w:val="00921FE7"/>
    <w:rsid w:val="00923E3A"/>
    <w:rsid w:val="00924419"/>
    <w:rsid w:val="0092526E"/>
    <w:rsid w:val="00926D0D"/>
    <w:rsid w:val="00927FAC"/>
    <w:rsid w:val="009311F4"/>
    <w:rsid w:val="00933CFD"/>
    <w:rsid w:val="00933DA7"/>
    <w:rsid w:val="009349D7"/>
    <w:rsid w:val="009352F8"/>
    <w:rsid w:val="00937315"/>
    <w:rsid w:val="009379BD"/>
    <w:rsid w:val="00942DC7"/>
    <w:rsid w:val="009453E6"/>
    <w:rsid w:val="0094741B"/>
    <w:rsid w:val="00947459"/>
    <w:rsid w:val="00950655"/>
    <w:rsid w:val="00950BAC"/>
    <w:rsid w:val="00951986"/>
    <w:rsid w:val="009519D4"/>
    <w:rsid w:val="00953330"/>
    <w:rsid w:val="009729A2"/>
    <w:rsid w:val="00974336"/>
    <w:rsid w:val="00974A29"/>
    <w:rsid w:val="0097712F"/>
    <w:rsid w:val="00985379"/>
    <w:rsid w:val="00986C70"/>
    <w:rsid w:val="00991AF0"/>
    <w:rsid w:val="00993295"/>
    <w:rsid w:val="00993914"/>
    <w:rsid w:val="009977BA"/>
    <w:rsid w:val="009A25CB"/>
    <w:rsid w:val="009A3D34"/>
    <w:rsid w:val="009A550F"/>
    <w:rsid w:val="009A5820"/>
    <w:rsid w:val="009A5A3F"/>
    <w:rsid w:val="009A7723"/>
    <w:rsid w:val="009B2AB6"/>
    <w:rsid w:val="009B4D98"/>
    <w:rsid w:val="009B7F7E"/>
    <w:rsid w:val="009C5509"/>
    <w:rsid w:val="009C5542"/>
    <w:rsid w:val="009C75C1"/>
    <w:rsid w:val="009D0000"/>
    <w:rsid w:val="009D087C"/>
    <w:rsid w:val="009D1695"/>
    <w:rsid w:val="009D5C5A"/>
    <w:rsid w:val="009D6AAF"/>
    <w:rsid w:val="009E1CA1"/>
    <w:rsid w:val="009E54EB"/>
    <w:rsid w:val="009F0F4C"/>
    <w:rsid w:val="009F25FD"/>
    <w:rsid w:val="009F456D"/>
    <w:rsid w:val="009F4B95"/>
    <w:rsid w:val="009F711A"/>
    <w:rsid w:val="009F73A5"/>
    <w:rsid w:val="00A0030A"/>
    <w:rsid w:val="00A013E4"/>
    <w:rsid w:val="00A0229F"/>
    <w:rsid w:val="00A10DAA"/>
    <w:rsid w:val="00A13026"/>
    <w:rsid w:val="00A13937"/>
    <w:rsid w:val="00A14B73"/>
    <w:rsid w:val="00A222F0"/>
    <w:rsid w:val="00A22EA0"/>
    <w:rsid w:val="00A25686"/>
    <w:rsid w:val="00A272AC"/>
    <w:rsid w:val="00A2766A"/>
    <w:rsid w:val="00A301E3"/>
    <w:rsid w:val="00A30CD2"/>
    <w:rsid w:val="00A31D3F"/>
    <w:rsid w:val="00A3311C"/>
    <w:rsid w:val="00A35CB4"/>
    <w:rsid w:val="00A46EBD"/>
    <w:rsid w:val="00A474F1"/>
    <w:rsid w:val="00A50595"/>
    <w:rsid w:val="00A5180E"/>
    <w:rsid w:val="00A524E4"/>
    <w:rsid w:val="00A5475A"/>
    <w:rsid w:val="00A60B7D"/>
    <w:rsid w:val="00A62D5E"/>
    <w:rsid w:val="00A64C26"/>
    <w:rsid w:val="00A66132"/>
    <w:rsid w:val="00A675C7"/>
    <w:rsid w:val="00A67835"/>
    <w:rsid w:val="00A71241"/>
    <w:rsid w:val="00A72B0A"/>
    <w:rsid w:val="00A75205"/>
    <w:rsid w:val="00A76814"/>
    <w:rsid w:val="00A76A25"/>
    <w:rsid w:val="00A76CFD"/>
    <w:rsid w:val="00A8128D"/>
    <w:rsid w:val="00A82823"/>
    <w:rsid w:val="00A84245"/>
    <w:rsid w:val="00A85A0A"/>
    <w:rsid w:val="00A941C6"/>
    <w:rsid w:val="00A97F7B"/>
    <w:rsid w:val="00AA1FD3"/>
    <w:rsid w:val="00AA294A"/>
    <w:rsid w:val="00AA2C2A"/>
    <w:rsid w:val="00AA2F13"/>
    <w:rsid w:val="00AA3CB6"/>
    <w:rsid w:val="00AB53A0"/>
    <w:rsid w:val="00AB62BA"/>
    <w:rsid w:val="00AB708F"/>
    <w:rsid w:val="00AC1AD3"/>
    <w:rsid w:val="00AC440C"/>
    <w:rsid w:val="00AC5112"/>
    <w:rsid w:val="00AC5277"/>
    <w:rsid w:val="00AC6C42"/>
    <w:rsid w:val="00AD267E"/>
    <w:rsid w:val="00AE02C3"/>
    <w:rsid w:val="00AF2CA4"/>
    <w:rsid w:val="00AF352E"/>
    <w:rsid w:val="00AF3C11"/>
    <w:rsid w:val="00AF4775"/>
    <w:rsid w:val="00AF691A"/>
    <w:rsid w:val="00B00C34"/>
    <w:rsid w:val="00B06EB4"/>
    <w:rsid w:val="00B074F2"/>
    <w:rsid w:val="00B109C1"/>
    <w:rsid w:val="00B149BE"/>
    <w:rsid w:val="00B1599F"/>
    <w:rsid w:val="00B165C3"/>
    <w:rsid w:val="00B16C75"/>
    <w:rsid w:val="00B2649C"/>
    <w:rsid w:val="00B271E4"/>
    <w:rsid w:val="00B30515"/>
    <w:rsid w:val="00B333C2"/>
    <w:rsid w:val="00B3352F"/>
    <w:rsid w:val="00B33D3D"/>
    <w:rsid w:val="00B33D8C"/>
    <w:rsid w:val="00B34EFB"/>
    <w:rsid w:val="00B37F7F"/>
    <w:rsid w:val="00B40077"/>
    <w:rsid w:val="00B410B2"/>
    <w:rsid w:val="00B50F8A"/>
    <w:rsid w:val="00B53A33"/>
    <w:rsid w:val="00B53C16"/>
    <w:rsid w:val="00B56E97"/>
    <w:rsid w:val="00B5720B"/>
    <w:rsid w:val="00B635B0"/>
    <w:rsid w:val="00B644BF"/>
    <w:rsid w:val="00B66FA5"/>
    <w:rsid w:val="00B70BC9"/>
    <w:rsid w:val="00B70E1B"/>
    <w:rsid w:val="00B75415"/>
    <w:rsid w:val="00B82243"/>
    <w:rsid w:val="00B82C3D"/>
    <w:rsid w:val="00B8367F"/>
    <w:rsid w:val="00B862A7"/>
    <w:rsid w:val="00B86C5F"/>
    <w:rsid w:val="00B947F4"/>
    <w:rsid w:val="00B9503A"/>
    <w:rsid w:val="00BA3CD6"/>
    <w:rsid w:val="00BA5567"/>
    <w:rsid w:val="00BA58AF"/>
    <w:rsid w:val="00BA6BE3"/>
    <w:rsid w:val="00BB2F87"/>
    <w:rsid w:val="00BB4718"/>
    <w:rsid w:val="00BB5527"/>
    <w:rsid w:val="00BB6F27"/>
    <w:rsid w:val="00BB7C11"/>
    <w:rsid w:val="00BC1E98"/>
    <w:rsid w:val="00BC23C3"/>
    <w:rsid w:val="00BC2A63"/>
    <w:rsid w:val="00BC6ACE"/>
    <w:rsid w:val="00BC7B6F"/>
    <w:rsid w:val="00BD1625"/>
    <w:rsid w:val="00BD6221"/>
    <w:rsid w:val="00BD6A36"/>
    <w:rsid w:val="00BE2BEC"/>
    <w:rsid w:val="00BE3CF6"/>
    <w:rsid w:val="00BE6442"/>
    <w:rsid w:val="00BE6D93"/>
    <w:rsid w:val="00BE7125"/>
    <w:rsid w:val="00BF0C7E"/>
    <w:rsid w:val="00BF6103"/>
    <w:rsid w:val="00C00D99"/>
    <w:rsid w:val="00C02215"/>
    <w:rsid w:val="00C04073"/>
    <w:rsid w:val="00C04346"/>
    <w:rsid w:val="00C053DF"/>
    <w:rsid w:val="00C075AC"/>
    <w:rsid w:val="00C10913"/>
    <w:rsid w:val="00C114F7"/>
    <w:rsid w:val="00C2248E"/>
    <w:rsid w:val="00C238F3"/>
    <w:rsid w:val="00C250A4"/>
    <w:rsid w:val="00C35247"/>
    <w:rsid w:val="00C36F80"/>
    <w:rsid w:val="00C45645"/>
    <w:rsid w:val="00C470B7"/>
    <w:rsid w:val="00C51AE1"/>
    <w:rsid w:val="00C53C06"/>
    <w:rsid w:val="00C55B7B"/>
    <w:rsid w:val="00C55D0C"/>
    <w:rsid w:val="00C566F0"/>
    <w:rsid w:val="00C61B19"/>
    <w:rsid w:val="00C6771D"/>
    <w:rsid w:val="00C81B16"/>
    <w:rsid w:val="00C82E75"/>
    <w:rsid w:val="00C84B55"/>
    <w:rsid w:val="00C877ED"/>
    <w:rsid w:val="00C91945"/>
    <w:rsid w:val="00C92212"/>
    <w:rsid w:val="00C93CDF"/>
    <w:rsid w:val="00CA1930"/>
    <w:rsid w:val="00CA2B9A"/>
    <w:rsid w:val="00CA7D31"/>
    <w:rsid w:val="00CB45EA"/>
    <w:rsid w:val="00CB65DD"/>
    <w:rsid w:val="00CB7A1E"/>
    <w:rsid w:val="00CC0312"/>
    <w:rsid w:val="00CC1A9F"/>
    <w:rsid w:val="00CC218D"/>
    <w:rsid w:val="00CC2676"/>
    <w:rsid w:val="00CC2FF0"/>
    <w:rsid w:val="00CC74AF"/>
    <w:rsid w:val="00CD2406"/>
    <w:rsid w:val="00CD3A94"/>
    <w:rsid w:val="00CD3EB4"/>
    <w:rsid w:val="00CD62B0"/>
    <w:rsid w:val="00CD6737"/>
    <w:rsid w:val="00CE0D78"/>
    <w:rsid w:val="00CE0FFF"/>
    <w:rsid w:val="00CE1722"/>
    <w:rsid w:val="00CE63CA"/>
    <w:rsid w:val="00CE6EF7"/>
    <w:rsid w:val="00CE7971"/>
    <w:rsid w:val="00CF015F"/>
    <w:rsid w:val="00CF03DE"/>
    <w:rsid w:val="00D005DE"/>
    <w:rsid w:val="00D01460"/>
    <w:rsid w:val="00D0273C"/>
    <w:rsid w:val="00D047C1"/>
    <w:rsid w:val="00D04838"/>
    <w:rsid w:val="00D050BA"/>
    <w:rsid w:val="00D05FA0"/>
    <w:rsid w:val="00D07E8B"/>
    <w:rsid w:val="00D21430"/>
    <w:rsid w:val="00D2179F"/>
    <w:rsid w:val="00D24C40"/>
    <w:rsid w:val="00D25FAF"/>
    <w:rsid w:val="00D305C2"/>
    <w:rsid w:val="00D33E27"/>
    <w:rsid w:val="00D36AC2"/>
    <w:rsid w:val="00D40F32"/>
    <w:rsid w:val="00D42B1C"/>
    <w:rsid w:val="00D514A4"/>
    <w:rsid w:val="00D52CCA"/>
    <w:rsid w:val="00D566DE"/>
    <w:rsid w:val="00D64437"/>
    <w:rsid w:val="00D65221"/>
    <w:rsid w:val="00D66508"/>
    <w:rsid w:val="00D756C9"/>
    <w:rsid w:val="00D75A96"/>
    <w:rsid w:val="00D7658E"/>
    <w:rsid w:val="00D7767C"/>
    <w:rsid w:val="00D80C95"/>
    <w:rsid w:val="00D8498A"/>
    <w:rsid w:val="00D855CD"/>
    <w:rsid w:val="00D87B45"/>
    <w:rsid w:val="00D93BA2"/>
    <w:rsid w:val="00D94FF4"/>
    <w:rsid w:val="00D95AF3"/>
    <w:rsid w:val="00D95F6C"/>
    <w:rsid w:val="00DA1893"/>
    <w:rsid w:val="00DB11F1"/>
    <w:rsid w:val="00DB1ED1"/>
    <w:rsid w:val="00DB3822"/>
    <w:rsid w:val="00DC0474"/>
    <w:rsid w:val="00DC1B44"/>
    <w:rsid w:val="00DC1CD6"/>
    <w:rsid w:val="00DC202A"/>
    <w:rsid w:val="00DC3D52"/>
    <w:rsid w:val="00DC772B"/>
    <w:rsid w:val="00DC7930"/>
    <w:rsid w:val="00DD0E2E"/>
    <w:rsid w:val="00DD1B5D"/>
    <w:rsid w:val="00DD1D73"/>
    <w:rsid w:val="00DD1F31"/>
    <w:rsid w:val="00DD38D6"/>
    <w:rsid w:val="00DD3D63"/>
    <w:rsid w:val="00DD4E5C"/>
    <w:rsid w:val="00DD66AE"/>
    <w:rsid w:val="00DD708F"/>
    <w:rsid w:val="00DD7511"/>
    <w:rsid w:val="00DD76F3"/>
    <w:rsid w:val="00DE20B6"/>
    <w:rsid w:val="00DE36F8"/>
    <w:rsid w:val="00DE66A1"/>
    <w:rsid w:val="00DE6AD5"/>
    <w:rsid w:val="00DF3881"/>
    <w:rsid w:val="00DF4614"/>
    <w:rsid w:val="00DF635B"/>
    <w:rsid w:val="00DF6E06"/>
    <w:rsid w:val="00E03C20"/>
    <w:rsid w:val="00E06F5E"/>
    <w:rsid w:val="00E111A8"/>
    <w:rsid w:val="00E12F6A"/>
    <w:rsid w:val="00E12FA4"/>
    <w:rsid w:val="00E14614"/>
    <w:rsid w:val="00E1566F"/>
    <w:rsid w:val="00E16911"/>
    <w:rsid w:val="00E169DC"/>
    <w:rsid w:val="00E16DE9"/>
    <w:rsid w:val="00E2039E"/>
    <w:rsid w:val="00E20B85"/>
    <w:rsid w:val="00E212BD"/>
    <w:rsid w:val="00E22451"/>
    <w:rsid w:val="00E26B59"/>
    <w:rsid w:val="00E27D92"/>
    <w:rsid w:val="00E31796"/>
    <w:rsid w:val="00E51636"/>
    <w:rsid w:val="00E54150"/>
    <w:rsid w:val="00E54E0D"/>
    <w:rsid w:val="00E55505"/>
    <w:rsid w:val="00E56F75"/>
    <w:rsid w:val="00E57AC9"/>
    <w:rsid w:val="00E677E3"/>
    <w:rsid w:val="00E72028"/>
    <w:rsid w:val="00E751D5"/>
    <w:rsid w:val="00E900BE"/>
    <w:rsid w:val="00E9188E"/>
    <w:rsid w:val="00E957DC"/>
    <w:rsid w:val="00EA0F74"/>
    <w:rsid w:val="00EA7B15"/>
    <w:rsid w:val="00EA7D7D"/>
    <w:rsid w:val="00EB59A8"/>
    <w:rsid w:val="00EB7E29"/>
    <w:rsid w:val="00EC0856"/>
    <w:rsid w:val="00EC32AA"/>
    <w:rsid w:val="00EC461C"/>
    <w:rsid w:val="00EC5AAC"/>
    <w:rsid w:val="00EC72C2"/>
    <w:rsid w:val="00ED085A"/>
    <w:rsid w:val="00ED48E9"/>
    <w:rsid w:val="00EE0566"/>
    <w:rsid w:val="00EE19E8"/>
    <w:rsid w:val="00EE1E32"/>
    <w:rsid w:val="00EE573C"/>
    <w:rsid w:val="00EE696A"/>
    <w:rsid w:val="00EE76ED"/>
    <w:rsid w:val="00EE7980"/>
    <w:rsid w:val="00EF105B"/>
    <w:rsid w:val="00EF1A08"/>
    <w:rsid w:val="00EF2736"/>
    <w:rsid w:val="00EF5590"/>
    <w:rsid w:val="00EF5E65"/>
    <w:rsid w:val="00EF76AD"/>
    <w:rsid w:val="00EF78AA"/>
    <w:rsid w:val="00F0163F"/>
    <w:rsid w:val="00F039A2"/>
    <w:rsid w:val="00F04724"/>
    <w:rsid w:val="00F04C22"/>
    <w:rsid w:val="00F0717A"/>
    <w:rsid w:val="00F12618"/>
    <w:rsid w:val="00F13B5D"/>
    <w:rsid w:val="00F21CA5"/>
    <w:rsid w:val="00F22558"/>
    <w:rsid w:val="00F2359D"/>
    <w:rsid w:val="00F23FF3"/>
    <w:rsid w:val="00F25EDD"/>
    <w:rsid w:val="00F27015"/>
    <w:rsid w:val="00F3128A"/>
    <w:rsid w:val="00F41230"/>
    <w:rsid w:val="00F41598"/>
    <w:rsid w:val="00F44C04"/>
    <w:rsid w:val="00F522F7"/>
    <w:rsid w:val="00F53303"/>
    <w:rsid w:val="00F57D2E"/>
    <w:rsid w:val="00F630DF"/>
    <w:rsid w:val="00F652CE"/>
    <w:rsid w:val="00F72BC0"/>
    <w:rsid w:val="00F749CC"/>
    <w:rsid w:val="00F82DD7"/>
    <w:rsid w:val="00F8387B"/>
    <w:rsid w:val="00F84B77"/>
    <w:rsid w:val="00F84B87"/>
    <w:rsid w:val="00F85B78"/>
    <w:rsid w:val="00F86E59"/>
    <w:rsid w:val="00F87561"/>
    <w:rsid w:val="00F93389"/>
    <w:rsid w:val="00F964FF"/>
    <w:rsid w:val="00FA05C8"/>
    <w:rsid w:val="00FA3978"/>
    <w:rsid w:val="00FA42A8"/>
    <w:rsid w:val="00FA64DC"/>
    <w:rsid w:val="00FA7D5E"/>
    <w:rsid w:val="00FB0070"/>
    <w:rsid w:val="00FB1365"/>
    <w:rsid w:val="00FB6A15"/>
    <w:rsid w:val="00FB709D"/>
    <w:rsid w:val="00FB76ED"/>
    <w:rsid w:val="00FC229E"/>
    <w:rsid w:val="00FC355D"/>
    <w:rsid w:val="00FC47A4"/>
    <w:rsid w:val="00FC4B46"/>
    <w:rsid w:val="00FC5186"/>
    <w:rsid w:val="00FC6911"/>
    <w:rsid w:val="00FD1BA6"/>
    <w:rsid w:val="00FD494C"/>
    <w:rsid w:val="00FE36E6"/>
    <w:rsid w:val="00FE4FF7"/>
    <w:rsid w:val="00FE5976"/>
    <w:rsid w:val="00FE6908"/>
    <w:rsid w:val="00FE77B1"/>
    <w:rsid w:val="00FF2296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>
      <v:textbox inset="5.85pt,.7pt,5.85pt,.7pt"/>
    </o:shapedefaults>
    <o:shapelayout v:ext="edit">
      <o:idmap v:ext="edit" data="1"/>
    </o:shapelayout>
  </w:shapeDefaults>
  <w:decimalSymbol w:val="."/>
  <w:listSeparator w:val=","/>
  <w14:docId w14:val="23A57252"/>
  <w15:chartTrackingRefBased/>
  <w15:docId w15:val="{0C08CC9E-4117-4BC9-90EF-6C7F145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24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52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52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5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34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啓</dc:creator>
  <cp:keywords/>
  <dc:description/>
  <cp:lastModifiedBy>oa</cp:lastModifiedBy>
  <cp:revision>3</cp:revision>
  <cp:lastPrinted>2021-12-22T01:57:00Z</cp:lastPrinted>
  <dcterms:created xsi:type="dcterms:W3CDTF">2022-01-28T02:52:00Z</dcterms:created>
  <dcterms:modified xsi:type="dcterms:W3CDTF">2022-01-28T03:01:00Z</dcterms:modified>
</cp:coreProperties>
</file>