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F8C84" w14:textId="30B629ED" w:rsidR="00AF242E" w:rsidRDefault="00762469" w:rsidP="00AF242E">
      <w:pPr>
        <w:snapToGrid w:val="0"/>
        <w:spacing w:line="120" w:lineRule="auto"/>
        <w:ind w:right="839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A34EBB" wp14:editId="3E401184">
                <wp:simplePos x="0" y="0"/>
                <wp:positionH relativeFrom="column">
                  <wp:posOffset>3808730</wp:posOffset>
                </wp:positionH>
                <wp:positionV relativeFrom="paragraph">
                  <wp:posOffset>2540</wp:posOffset>
                </wp:positionV>
                <wp:extent cx="2038350" cy="12096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1D78" w14:textId="633B1359" w:rsidR="003403A0" w:rsidRPr="006424BC" w:rsidRDefault="00BF711B" w:rsidP="003403A0">
                            <w:pPr>
                              <w:snapToGrid w:val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２</w:t>
                            </w:r>
                            <w:r w:rsidRPr="006424BC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０</w:t>
                            </w:r>
                            <w:r w:rsidR="006424BC" w:rsidRPr="006424BC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２</w:t>
                            </w:r>
                            <w:r w:rsidR="00ED6933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２</w:t>
                            </w:r>
                            <w:r w:rsidR="008D2266" w:rsidRPr="006424BC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714DC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１０</w:t>
                            </w:r>
                            <w:r w:rsidR="008D2266" w:rsidRPr="006424BC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1414A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１７</w:t>
                            </w:r>
                            <w:r w:rsidR="008D2266" w:rsidRPr="006424BC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日</w:t>
                            </w:r>
                            <w:r w:rsidR="00D406ED" w:rsidRPr="006424BC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1414A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D406ED" w:rsidRPr="006424BC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437D5165" w14:textId="77777777" w:rsidR="003403A0" w:rsidRPr="006424BC" w:rsidRDefault="00BF711B" w:rsidP="003403A0">
                            <w:pPr>
                              <w:snapToGrid w:val="0"/>
                              <w:rPr>
                                <w:rFonts w:asciiTheme="minorEastAsia" w:hAnsiTheme="minorEastAsia"/>
                              </w:rPr>
                            </w:pPr>
                            <w:r w:rsidRPr="006424BC">
                              <w:rPr>
                                <w:rFonts w:asciiTheme="minorEastAsia" w:hAnsiTheme="minorEastAsia" w:hint="eastAsia"/>
                              </w:rPr>
                              <w:t>愛知県福祉局</w:t>
                            </w:r>
                            <w:r w:rsidR="003403A0" w:rsidRPr="006424BC">
                              <w:rPr>
                                <w:rFonts w:asciiTheme="minorEastAsia" w:hAnsiTheme="minorEastAsia" w:hint="eastAsia"/>
                              </w:rPr>
                              <w:t>福祉部障害福祉課</w:t>
                            </w:r>
                          </w:p>
                          <w:p w14:paraId="48853B6C" w14:textId="77777777" w:rsidR="00767E0F" w:rsidRDefault="00714DCF" w:rsidP="003403A0">
                            <w:pPr>
                              <w:snapToGrid w:val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医療療育支援室</w:t>
                            </w:r>
                          </w:p>
                          <w:p w14:paraId="39A87080" w14:textId="49BBE677" w:rsidR="003403A0" w:rsidRPr="006424BC" w:rsidRDefault="00714DCF" w:rsidP="003403A0">
                            <w:pPr>
                              <w:snapToGrid w:val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重症心身障害児者支援</w:t>
                            </w:r>
                            <w:r w:rsidR="003403A0" w:rsidRPr="006424BC">
                              <w:rPr>
                                <w:rFonts w:asciiTheme="minorEastAsia" w:hAnsiTheme="minorEastAsia" w:hint="eastAsia"/>
                              </w:rPr>
                              <w:t>グループ</w:t>
                            </w:r>
                          </w:p>
                          <w:p w14:paraId="0DF0AC0E" w14:textId="77334773" w:rsidR="003403A0" w:rsidRPr="006424BC" w:rsidRDefault="00BE301D" w:rsidP="003403A0">
                            <w:pPr>
                              <w:snapToGrid w:val="0"/>
                              <w:rPr>
                                <w:rFonts w:asciiTheme="minorEastAsia" w:hAnsiTheme="minorEastAsia"/>
                              </w:rPr>
                            </w:pPr>
                            <w:r w:rsidRPr="006424BC">
                              <w:rPr>
                                <w:rFonts w:asciiTheme="minorEastAsia" w:hAnsiTheme="minorEastAsia" w:hint="eastAsia"/>
                              </w:rPr>
                              <w:t xml:space="preserve">担当　</w:t>
                            </w:r>
                            <w:r w:rsidR="00714DCF">
                              <w:rPr>
                                <w:rFonts w:asciiTheme="minorEastAsia" w:hAnsiTheme="minorEastAsia" w:hint="eastAsia"/>
                              </w:rPr>
                              <w:t>木村、増田</w:t>
                            </w:r>
                          </w:p>
                          <w:p w14:paraId="6505487C" w14:textId="5E0D9EC0" w:rsidR="003403A0" w:rsidRPr="006424BC" w:rsidRDefault="003403A0" w:rsidP="003403A0">
                            <w:pPr>
                              <w:snapToGrid w:val="0"/>
                              <w:rPr>
                                <w:rFonts w:asciiTheme="minorEastAsia" w:hAnsiTheme="minorEastAsia"/>
                              </w:rPr>
                            </w:pPr>
                            <w:r w:rsidRPr="006424BC">
                              <w:rPr>
                                <w:rFonts w:asciiTheme="minorEastAsia" w:hAnsiTheme="minorEastAsia" w:hint="eastAsia"/>
                              </w:rPr>
                              <w:t xml:space="preserve">内線　</w:t>
                            </w:r>
                            <w:r w:rsidR="00BF711B" w:rsidRPr="006424BC">
                              <w:rPr>
                                <w:rFonts w:asciiTheme="minorEastAsia" w:hAnsiTheme="minorEastAsia" w:hint="eastAsia"/>
                              </w:rPr>
                              <w:t>3</w:t>
                            </w:r>
                            <w:r w:rsidR="00714DCF">
                              <w:rPr>
                                <w:rFonts w:asciiTheme="minorEastAsia" w:hAnsiTheme="minorEastAsia"/>
                              </w:rPr>
                              <w:t>501</w:t>
                            </w:r>
                            <w:r w:rsidR="00BF711B" w:rsidRPr="006424BC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714DCF">
                              <w:rPr>
                                <w:rFonts w:asciiTheme="minorEastAsia" w:hAnsiTheme="minorEastAsia" w:hint="eastAsia"/>
                              </w:rPr>
                              <w:t>3237</w:t>
                            </w:r>
                          </w:p>
                          <w:p w14:paraId="16BAAE1E" w14:textId="5F5D8FCA" w:rsidR="003403A0" w:rsidRPr="006424BC" w:rsidRDefault="00542FB8" w:rsidP="003403A0">
                            <w:pPr>
                              <w:spacing w:line="0" w:lineRule="atLeast"/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424BC">
                              <w:rPr>
                                <w:rFonts w:asciiTheme="minorEastAsia" w:hAnsiTheme="minorEastAsia" w:hint="eastAsia"/>
                              </w:rPr>
                              <w:t>ダイヤルイン</w:t>
                            </w:r>
                            <w:r w:rsidR="003403A0" w:rsidRPr="006424BC">
                              <w:rPr>
                                <w:rFonts w:asciiTheme="minorEastAsia" w:hAnsiTheme="minorEastAsia" w:hint="eastAsia"/>
                              </w:rPr>
                              <w:t xml:space="preserve">　052</w:t>
                            </w:r>
                            <w:r w:rsidR="00395079" w:rsidRPr="006424BC">
                              <w:rPr>
                                <w:rFonts w:asciiTheme="minorEastAsia" w:hAnsiTheme="minorEastAsia" w:hint="eastAsia"/>
                              </w:rPr>
                              <w:t>‐</w:t>
                            </w:r>
                            <w:r w:rsidR="003403A0" w:rsidRPr="006424BC">
                              <w:rPr>
                                <w:rFonts w:asciiTheme="minorEastAsia" w:hAnsiTheme="minorEastAsia" w:hint="eastAsia"/>
                              </w:rPr>
                              <w:t>954</w:t>
                            </w:r>
                            <w:r w:rsidR="00395079" w:rsidRPr="006424BC">
                              <w:rPr>
                                <w:rFonts w:asciiTheme="minorEastAsia" w:hAnsiTheme="minorEastAsia" w:hint="eastAsia"/>
                              </w:rPr>
                              <w:t>‐</w:t>
                            </w:r>
                            <w:r w:rsidR="008D2266" w:rsidRPr="006424BC">
                              <w:rPr>
                                <w:rFonts w:asciiTheme="minorEastAsia" w:hAnsiTheme="minorEastAsia" w:hint="eastAsia"/>
                              </w:rPr>
                              <w:t>6</w:t>
                            </w:r>
                            <w:r w:rsidR="00714DCF">
                              <w:rPr>
                                <w:rFonts w:asciiTheme="minorEastAsia" w:hAnsiTheme="minorEastAsia"/>
                              </w:rPr>
                              <w:t>629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34E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9.9pt;margin-top:.2pt;width:160.5pt;height:9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">
                <v:textbox inset="5.85pt,.7pt,5.85pt,.7pt">
                  <w:txbxContent>
                    <w:p w14:paraId="27BE1D78" w14:textId="633B1359" w:rsidR="003403A0" w:rsidRPr="006424BC" w:rsidRDefault="00BF711B" w:rsidP="003403A0">
                      <w:pPr>
                        <w:snapToGrid w:val="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２</w:t>
                      </w:r>
                      <w:r w:rsidRPr="006424BC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０</w:t>
                      </w:r>
                      <w:r w:rsidR="006424BC" w:rsidRPr="006424BC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２</w:t>
                      </w:r>
                      <w:r w:rsidR="00ED6933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２</w:t>
                      </w:r>
                      <w:r w:rsidR="008D2266" w:rsidRPr="006424BC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年</w:t>
                      </w:r>
                      <w:r w:rsidR="00714DCF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１０</w:t>
                      </w:r>
                      <w:r w:rsidR="008D2266" w:rsidRPr="006424BC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月</w:t>
                      </w:r>
                      <w:r w:rsidR="001414A4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１７</w:t>
                      </w:r>
                      <w:r w:rsidR="008D2266" w:rsidRPr="006424BC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日</w:t>
                      </w:r>
                      <w:r w:rsidR="00D406ED" w:rsidRPr="006424BC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（</w:t>
                      </w:r>
                      <w:r w:rsidR="001414A4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月</w:t>
                      </w:r>
                      <w:r w:rsidR="00D406ED" w:rsidRPr="006424BC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）</w:t>
                      </w:r>
                    </w:p>
                    <w:p w14:paraId="437D5165" w14:textId="77777777" w:rsidR="003403A0" w:rsidRPr="006424BC" w:rsidRDefault="00BF711B" w:rsidP="003403A0">
                      <w:pPr>
                        <w:snapToGrid w:val="0"/>
                        <w:rPr>
                          <w:rFonts w:asciiTheme="minorEastAsia" w:hAnsiTheme="minorEastAsia"/>
                        </w:rPr>
                      </w:pPr>
                      <w:r w:rsidRPr="006424BC">
                        <w:rPr>
                          <w:rFonts w:asciiTheme="minorEastAsia" w:hAnsiTheme="minorEastAsia" w:hint="eastAsia"/>
                        </w:rPr>
                        <w:t>愛知県福祉局</w:t>
                      </w:r>
                      <w:r w:rsidR="003403A0" w:rsidRPr="006424BC">
                        <w:rPr>
                          <w:rFonts w:asciiTheme="minorEastAsia" w:hAnsiTheme="minorEastAsia" w:hint="eastAsia"/>
                        </w:rPr>
                        <w:t>福祉部障害福祉課</w:t>
                      </w:r>
                    </w:p>
                    <w:p w14:paraId="48853B6C" w14:textId="77777777" w:rsidR="00767E0F" w:rsidRDefault="00714DCF" w:rsidP="003403A0">
                      <w:pPr>
                        <w:snapToGrid w:val="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医療療育支援室</w:t>
                      </w:r>
                    </w:p>
                    <w:p w14:paraId="39A87080" w14:textId="49BBE677" w:rsidR="003403A0" w:rsidRPr="006424BC" w:rsidRDefault="00714DCF" w:rsidP="003403A0">
                      <w:pPr>
                        <w:snapToGrid w:val="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重症心身障害児者支援</w:t>
                      </w:r>
                      <w:r w:rsidR="003403A0" w:rsidRPr="006424BC">
                        <w:rPr>
                          <w:rFonts w:asciiTheme="minorEastAsia" w:hAnsiTheme="minorEastAsia" w:hint="eastAsia"/>
                        </w:rPr>
                        <w:t>グループ</w:t>
                      </w:r>
                    </w:p>
                    <w:p w14:paraId="0DF0AC0E" w14:textId="77334773" w:rsidR="003403A0" w:rsidRPr="006424BC" w:rsidRDefault="00BE301D" w:rsidP="003403A0">
                      <w:pPr>
                        <w:snapToGrid w:val="0"/>
                        <w:rPr>
                          <w:rFonts w:asciiTheme="minorEastAsia" w:hAnsiTheme="minorEastAsia"/>
                        </w:rPr>
                      </w:pPr>
                      <w:r w:rsidRPr="006424BC">
                        <w:rPr>
                          <w:rFonts w:asciiTheme="minorEastAsia" w:hAnsiTheme="minorEastAsia" w:hint="eastAsia"/>
                        </w:rPr>
                        <w:t xml:space="preserve">担当　</w:t>
                      </w:r>
                      <w:r w:rsidR="00714DCF">
                        <w:rPr>
                          <w:rFonts w:asciiTheme="minorEastAsia" w:hAnsiTheme="minorEastAsia" w:hint="eastAsia"/>
                        </w:rPr>
                        <w:t>木村、増田</w:t>
                      </w:r>
                    </w:p>
                    <w:p w14:paraId="6505487C" w14:textId="5E0D9EC0" w:rsidR="003403A0" w:rsidRPr="006424BC" w:rsidRDefault="003403A0" w:rsidP="003403A0">
                      <w:pPr>
                        <w:snapToGrid w:val="0"/>
                        <w:rPr>
                          <w:rFonts w:asciiTheme="minorEastAsia" w:hAnsiTheme="minorEastAsia"/>
                        </w:rPr>
                      </w:pPr>
                      <w:r w:rsidRPr="006424BC">
                        <w:rPr>
                          <w:rFonts w:asciiTheme="minorEastAsia" w:hAnsiTheme="minorEastAsia" w:hint="eastAsia"/>
                        </w:rPr>
                        <w:t xml:space="preserve">内線　</w:t>
                      </w:r>
                      <w:r w:rsidR="00BF711B" w:rsidRPr="006424BC">
                        <w:rPr>
                          <w:rFonts w:asciiTheme="minorEastAsia" w:hAnsiTheme="minorEastAsia" w:hint="eastAsia"/>
                        </w:rPr>
                        <w:t>3</w:t>
                      </w:r>
                      <w:r w:rsidR="00714DCF">
                        <w:rPr>
                          <w:rFonts w:asciiTheme="minorEastAsia" w:hAnsiTheme="minorEastAsia"/>
                        </w:rPr>
                        <w:t>501</w:t>
                      </w:r>
                      <w:r w:rsidR="00BF711B" w:rsidRPr="006424BC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714DCF">
                        <w:rPr>
                          <w:rFonts w:asciiTheme="minorEastAsia" w:hAnsiTheme="minorEastAsia" w:hint="eastAsia"/>
                        </w:rPr>
                        <w:t>3237</w:t>
                      </w:r>
                    </w:p>
                    <w:p w14:paraId="16BAAE1E" w14:textId="5F5D8FCA" w:rsidR="003403A0" w:rsidRPr="006424BC" w:rsidRDefault="00542FB8" w:rsidP="003403A0">
                      <w:pPr>
                        <w:spacing w:line="0" w:lineRule="atLeast"/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6424BC">
                        <w:rPr>
                          <w:rFonts w:asciiTheme="minorEastAsia" w:hAnsiTheme="minorEastAsia" w:hint="eastAsia"/>
                        </w:rPr>
                        <w:t>ダイヤルイン</w:t>
                      </w:r>
                      <w:r w:rsidR="003403A0" w:rsidRPr="006424BC">
                        <w:rPr>
                          <w:rFonts w:asciiTheme="minorEastAsia" w:hAnsiTheme="minorEastAsia" w:hint="eastAsia"/>
                        </w:rPr>
                        <w:t xml:space="preserve">　052</w:t>
                      </w:r>
                      <w:r w:rsidR="00395079" w:rsidRPr="006424BC">
                        <w:rPr>
                          <w:rFonts w:asciiTheme="minorEastAsia" w:hAnsiTheme="minorEastAsia" w:hint="eastAsia"/>
                        </w:rPr>
                        <w:t>‐</w:t>
                      </w:r>
                      <w:r w:rsidR="003403A0" w:rsidRPr="006424BC">
                        <w:rPr>
                          <w:rFonts w:asciiTheme="minorEastAsia" w:hAnsiTheme="minorEastAsia" w:hint="eastAsia"/>
                        </w:rPr>
                        <w:t>954</w:t>
                      </w:r>
                      <w:r w:rsidR="00395079" w:rsidRPr="006424BC">
                        <w:rPr>
                          <w:rFonts w:asciiTheme="minorEastAsia" w:hAnsiTheme="minorEastAsia" w:hint="eastAsia"/>
                        </w:rPr>
                        <w:t>‐</w:t>
                      </w:r>
                      <w:r w:rsidR="008D2266" w:rsidRPr="006424BC">
                        <w:rPr>
                          <w:rFonts w:asciiTheme="minorEastAsia" w:hAnsiTheme="minorEastAsia" w:hint="eastAsia"/>
                        </w:rPr>
                        <w:t>6</w:t>
                      </w:r>
                      <w:r w:rsidR="00714DCF">
                        <w:rPr>
                          <w:rFonts w:asciiTheme="minorEastAsia" w:hAnsiTheme="minorEastAsia"/>
                        </w:rPr>
                        <w:t>629</w:t>
                      </w:r>
                    </w:p>
                  </w:txbxContent>
                </v:textbox>
              </v:shape>
            </w:pict>
          </mc:Fallback>
        </mc:AlternateContent>
      </w:r>
    </w:p>
    <w:p w14:paraId="713E60DE" w14:textId="4C2E4591" w:rsidR="00D406ED" w:rsidRDefault="00B81336" w:rsidP="00B11CE1">
      <w:pPr>
        <w:ind w:right="84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HGPｺﾞｼｯｸE" w:eastAsia="HGPｺﾞｼｯｸE" w:hAnsi="HGPｺﾞｼｯｸE"/>
          <w:noProof/>
          <w:kern w:val="0"/>
          <w:sz w:val="2"/>
          <w:szCs w:val="32"/>
        </w:rPr>
        <w:drawing>
          <wp:anchor distT="0" distB="0" distL="114300" distR="114300" simplePos="0" relativeHeight="251661312" behindDoc="1" locked="0" layoutInCell="1" allowOverlap="1" wp14:anchorId="262F97CE" wp14:editId="0ADF824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42975" cy="942975"/>
            <wp:effectExtent l="0" t="0" r="9525" b="9525"/>
            <wp:wrapNone/>
            <wp:docPr id="5" name="図 5" descr="sdg_icon_03_black_and_white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g_icon_03_black_and_white_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71858" w14:textId="2A145196" w:rsidR="00D406ED" w:rsidRDefault="00D406ED" w:rsidP="00D406E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6E0D8676" w14:textId="77777777" w:rsidR="00B93448" w:rsidRPr="00C900E2" w:rsidRDefault="00B93448" w:rsidP="00762469">
      <w:pPr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AE602AC" w14:textId="77777777" w:rsidR="00714DCF" w:rsidRDefault="00714DCF" w:rsidP="0068522A">
      <w:pPr>
        <w:snapToGrid w:val="0"/>
        <w:spacing w:beforeLines="20" w:before="67" w:afterLines="50" w:after="168"/>
        <w:jc w:val="center"/>
        <w:rPr>
          <w:rFonts w:asciiTheme="majorEastAsia" w:eastAsiaTheme="majorEastAsia" w:hAnsiTheme="majorEastAsia"/>
          <w:b/>
          <w:noProof/>
          <w:spacing w:val="-20"/>
          <w:kern w:val="0"/>
          <w:sz w:val="28"/>
          <w:szCs w:val="28"/>
        </w:rPr>
      </w:pPr>
    </w:p>
    <w:p w14:paraId="17EC5A4D" w14:textId="139E5A27" w:rsidR="00907CB0" w:rsidRPr="008D2266" w:rsidRDefault="00714DCF" w:rsidP="0068522A">
      <w:pPr>
        <w:snapToGrid w:val="0"/>
        <w:spacing w:beforeLines="20" w:before="67" w:afterLines="50" w:after="168"/>
        <w:jc w:val="center"/>
        <w:rPr>
          <w:rFonts w:asciiTheme="majorEastAsia" w:eastAsiaTheme="majorEastAsia" w:hAnsiTheme="majorEastAsia"/>
          <w:b/>
          <w:spacing w:val="-20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pacing w:val="-20"/>
          <w:kern w:val="0"/>
          <w:sz w:val="28"/>
          <w:szCs w:val="28"/>
        </w:rPr>
        <w:t>県内７番目となる医療的ケア児支援センターを設置します</w:t>
      </w:r>
    </w:p>
    <w:p w14:paraId="3C59F9B3" w14:textId="77777777" w:rsidR="00767E0F" w:rsidRDefault="00767E0F" w:rsidP="00714DCF">
      <w:pPr>
        <w:snapToGrid w:val="0"/>
        <w:spacing w:line="264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5436BFE" w14:textId="1B4E8F74" w:rsidR="00A419EC" w:rsidRPr="00B81336" w:rsidRDefault="005737D6" w:rsidP="00714DCF">
      <w:pPr>
        <w:snapToGrid w:val="0"/>
        <w:spacing w:line="264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B81336">
        <w:rPr>
          <w:rFonts w:asciiTheme="minorEastAsia" w:hAnsiTheme="minorEastAsia" w:hint="eastAsia"/>
          <w:sz w:val="24"/>
          <w:szCs w:val="24"/>
        </w:rPr>
        <w:t>愛知県では、</w:t>
      </w:r>
      <w:r w:rsidR="00714DCF" w:rsidRPr="00B81336">
        <w:rPr>
          <w:rFonts w:asciiTheme="minorEastAsia" w:hAnsiTheme="minorEastAsia" w:hint="eastAsia"/>
          <w:sz w:val="24"/>
          <w:szCs w:val="24"/>
        </w:rPr>
        <w:t>社会福祉法人</w:t>
      </w:r>
      <w:r w:rsidR="00767E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E0F" w:rsidRPr="00767E0F">
              <w:rPr>
                <w:rFonts w:ascii="ＭＳ 明朝" w:eastAsia="ＭＳ 明朝" w:hAnsi="ＭＳ 明朝"/>
                <w:sz w:val="12"/>
                <w:szCs w:val="24"/>
              </w:rPr>
              <w:t>だいどう</w:t>
            </w:r>
          </w:rt>
          <w:rubyBase>
            <w:r w:rsidR="00767E0F">
              <w:rPr>
                <w:rFonts w:asciiTheme="minorEastAsia" w:hAnsiTheme="minorEastAsia"/>
                <w:sz w:val="24"/>
                <w:szCs w:val="24"/>
              </w:rPr>
              <w:t>大同</w:t>
            </w:r>
          </w:rubyBase>
        </w:ruby>
      </w:r>
      <w:r w:rsidR="00767E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E0F" w:rsidRPr="00767E0F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767E0F">
              <w:rPr>
                <w:rFonts w:asciiTheme="minorEastAsia" w:hAnsiTheme="minorEastAsia"/>
                <w:sz w:val="24"/>
                <w:szCs w:val="24"/>
              </w:rPr>
              <w:t>宏</w:t>
            </w:r>
          </w:rubyBase>
        </w:ruby>
      </w:r>
      <w:r w:rsidR="00767E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E0F" w:rsidRPr="00767E0F">
              <w:rPr>
                <w:rFonts w:ascii="ＭＳ 明朝" w:eastAsia="ＭＳ 明朝" w:hAnsi="ＭＳ 明朝"/>
                <w:sz w:val="12"/>
                <w:szCs w:val="24"/>
              </w:rPr>
              <w:t>りょくかい</w:t>
            </w:r>
          </w:rt>
          <w:rubyBase>
            <w:r w:rsidR="00767E0F">
              <w:rPr>
                <w:rFonts w:asciiTheme="minorEastAsia" w:hAnsiTheme="minorEastAsia"/>
                <w:sz w:val="24"/>
                <w:szCs w:val="24"/>
              </w:rPr>
              <w:t>緑会</w:t>
            </w:r>
          </w:rubyBase>
        </w:ruby>
      </w:r>
      <w:r w:rsidR="00767E0F">
        <w:rPr>
          <w:rFonts w:asciiTheme="minorEastAsia" w:hAnsiTheme="minorEastAsia" w:hint="eastAsia"/>
          <w:sz w:val="24"/>
          <w:szCs w:val="24"/>
        </w:rPr>
        <w:t>（東海市）</w:t>
      </w:r>
      <w:r w:rsidR="005F63CD" w:rsidRPr="00B81336">
        <w:rPr>
          <w:rFonts w:asciiTheme="minorEastAsia" w:hAnsiTheme="minorEastAsia" w:hint="eastAsia"/>
          <w:sz w:val="24"/>
          <w:szCs w:val="24"/>
        </w:rPr>
        <w:t>が整備を進めている</w:t>
      </w:r>
      <w:r w:rsidR="00714DCF" w:rsidRPr="00B81336">
        <w:rPr>
          <w:rFonts w:asciiTheme="minorEastAsia" w:hAnsiTheme="minorEastAsia" w:hint="eastAsia"/>
          <w:sz w:val="24"/>
          <w:szCs w:val="24"/>
        </w:rPr>
        <w:t>「</w:t>
      </w:r>
      <w:r w:rsidR="00767E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E0F" w:rsidRPr="00767E0F">
              <w:rPr>
                <w:rFonts w:ascii="ＭＳ 明朝" w:eastAsia="ＭＳ 明朝" w:hAnsi="ＭＳ 明朝"/>
                <w:sz w:val="12"/>
                <w:szCs w:val="24"/>
              </w:rPr>
              <w:t>じゅうしん</w:t>
            </w:r>
          </w:rt>
          <w:rubyBase>
            <w:r w:rsidR="00767E0F">
              <w:rPr>
                <w:rFonts w:asciiTheme="minorEastAsia" w:hAnsiTheme="minorEastAsia"/>
                <w:sz w:val="24"/>
                <w:szCs w:val="24"/>
              </w:rPr>
              <w:t>重心</w:t>
            </w:r>
          </w:rubyBase>
        </w:ruby>
      </w:r>
      <w:r w:rsidR="00714DCF" w:rsidRPr="00B81336">
        <w:rPr>
          <w:rFonts w:asciiTheme="minorEastAsia" w:hAnsiTheme="minorEastAsia" w:hint="eastAsia"/>
          <w:sz w:val="24"/>
          <w:szCs w:val="24"/>
        </w:rPr>
        <w:t>施設にじいろのいえ」</w:t>
      </w:r>
      <w:r w:rsidR="00767E0F">
        <w:rPr>
          <w:rFonts w:asciiTheme="minorEastAsia" w:hAnsiTheme="minorEastAsia" w:hint="eastAsia"/>
          <w:sz w:val="24"/>
          <w:szCs w:val="24"/>
        </w:rPr>
        <w:t>の開所</w:t>
      </w:r>
      <w:r w:rsidR="00ED6933" w:rsidRPr="00B81336">
        <w:rPr>
          <w:rFonts w:asciiTheme="minorEastAsia" w:hAnsiTheme="minorEastAsia" w:hint="eastAsia"/>
          <w:sz w:val="24"/>
          <w:szCs w:val="24"/>
        </w:rPr>
        <w:t>に</w:t>
      </w:r>
      <w:r w:rsidR="00767E0F">
        <w:rPr>
          <w:rFonts w:asciiTheme="minorEastAsia" w:hAnsiTheme="minorEastAsia" w:hint="eastAsia"/>
          <w:sz w:val="24"/>
          <w:szCs w:val="24"/>
        </w:rPr>
        <w:t>合わせ</w:t>
      </w:r>
      <w:r w:rsidR="00572747" w:rsidRPr="00B81336">
        <w:rPr>
          <w:rFonts w:asciiTheme="minorEastAsia" w:hAnsiTheme="minorEastAsia" w:hint="eastAsia"/>
          <w:sz w:val="24"/>
          <w:szCs w:val="24"/>
        </w:rPr>
        <w:t>、</w:t>
      </w:r>
      <w:r w:rsidR="00714DCF" w:rsidRPr="00B81336">
        <w:rPr>
          <w:rFonts w:asciiTheme="minorEastAsia" w:hAnsiTheme="minorEastAsia" w:hint="eastAsia"/>
          <w:sz w:val="24"/>
          <w:szCs w:val="24"/>
        </w:rPr>
        <w:t>県内</w:t>
      </w:r>
      <w:r w:rsidR="00F34FB1" w:rsidRPr="00B81336">
        <w:rPr>
          <w:rFonts w:asciiTheme="minorEastAsia" w:hAnsiTheme="minorEastAsia" w:hint="eastAsia"/>
          <w:sz w:val="24"/>
          <w:szCs w:val="24"/>
        </w:rPr>
        <w:t>７</w:t>
      </w:r>
      <w:r w:rsidR="00714DCF" w:rsidRPr="00B81336">
        <w:rPr>
          <w:rFonts w:asciiTheme="minorEastAsia" w:hAnsiTheme="minorEastAsia" w:hint="eastAsia"/>
          <w:sz w:val="24"/>
          <w:szCs w:val="24"/>
        </w:rPr>
        <w:t>番目となる医療的ケア児支援センターを</w:t>
      </w:r>
      <w:r w:rsidR="00767E0F">
        <w:rPr>
          <w:rFonts w:asciiTheme="minorEastAsia" w:hAnsiTheme="minorEastAsia" w:hint="eastAsia"/>
          <w:sz w:val="24"/>
          <w:szCs w:val="24"/>
        </w:rPr>
        <w:t>同施設内に</w:t>
      </w:r>
      <w:r w:rsidR="00714DCF" w:rsidRPr="00B81336">
        <w:rPr>
          <w:rFonts w:asciiTheme="minorEastAsia" w:hAnsiTheme="minorEastAsia" w:hint="eastAsia"/>
          <w:sz w:val="24"/>
          <w:szCs w:val="24"/>
        </w:rPr>
        <w:t>設置します。</w:t>
      </w:r>
    </w:p>
    <w:p w14:paraId="671DB796" w14:textId="54F80E08" w:rsidR="00F8418C" w:rsidRPr="00B81336" w:rsidRDefault="00F8418C" w:rsidP="00501292">
      <w:pPr>
        <w:snapToGrid w:val="0"/>
        <w:spacing w:line="264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B81336">
        <w:rPr>
          <w:rFonts w:asciiTheme="minorEastAsia" w:hAnsiTheme="minorEastAsia" w:hint="eastAsia"/>
          <w:sz w:val="24"/>
          <w:szCs w:val="24"/>
        </w:rPr>
        <w:t>新たな医療的ケア児支援センターは、知多半島圏域及び西三河南部西圏域を担当します。これにより、</w:t>
      </w:r>
      <w:r w:rsidR="00ED6933" w:rsidRPr="00B81336">
        <w:rPr>
          <w:rFonts w:asciiTheme="minorEastAsia" w:hAnsiTheme="minorEastAsia" w:hint="eastAsia"/>
          <w:sz w:val="24"/>
          <w:szCs w:val="24"/>
        </w:rPr>
        <w:t>本年４月に設置した他の医療的ケア児支援センターと合わせて、県内</w:t>
      </w:r>
      <w:r w:rsidRPr="00B81336">
        <w:rPr>
          <w:rFonts w:asciiTheme="minorEastAsia" w:hAnsiTheme="minorEastAsia" w:hint="eastAsia"/>
          <w:sz w:val="24"/>
          <w:szCs w:val="24"/>
        </w:rPr>
        <w:t>全ての障害保健福祉圏域を担当する医療的ケア児支援センター</w:t>
      </w:r>
      <w:r w:rsidR="005737D6" w:rsidRPr="00B81336">
        <w:rPr>
          <w:rFonts w:asciiTheme="minorEastAsia" w:hAnsiTheme="minorEastAsia" w:hint="eastAsia"/>
          <w:sz w:val="24"/>
          <w:szCs w:val="24"/>
        </w:rPr>
        <w:t>の体制が整うことと</w:t>
      </w:r>
      <w:r w:rsidRPr="00B81336">
        <w:rPr>
          <w:rFonts w:asciiTheme="minorEastAsia" w:hAnsiTheme="minorEastAsia" w:hint="eastAsia"/>
          <w:sz w:val="24"/>
          <w:szCs w:val="24"/>
        </w:rPr>
        <w:t>なりました。</w:t>
      </w:r>
    </w:p>
    <w:p w14:paraId="3DA702A3" w14:textId="02BA7916" w:rsidR="00F8418C" w:rsidRPr="00B81336" w:rsidRDefault="00F8418C" w:rsidP="00F8418C">
      <w:pPr>
        <w:snapToGrid w:val="0"/>
        <w:spacing w:line="264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B81336">
        <w:rPr>
          <w:rFonts w:asciiTheme="minorEastAsia" w:hAnsiTheme="minorEastAsia" w:hint="eastAsia"/>
          <w:sz w:val="24"/>
          <w:szCs w:val="24"/>
        </w:rPr>
        <w:t>各医療的ケア児支援センター</w:t>
      </w:r>
      <w:r w:rsidR="00572747" w:rsidRPr="00B81336">
        <w:rPr>
          <w:rFonts w:asciiTheme="minorEastAsia" w:hAnsiTheme="minorEastAsia" w:hint="eastAsia"/>
          <w:sz w:val="24"/>
          <w:szCs w:val="24"/>
        </w:rPr>
        <w:t>が</w:t>
      </w:r>
      <w:r w:rsidRPr="00B81336">
        <w:rPr>
          <w:rFonts w:asciiTheme="minorEastAsia" w:hAnsiTheme="minorEastAsia" w:hint="eastAsia"/>
          <w:sz w:val="24"/>
          <w:szCs w:val="24"/>
        </w:rPr>
        <w:t>、地域の支援体制を</w:t>
      </w:r>
      <w:r w:rsidR="00572747" w:rsidRPr="00B81336">
        <w:rPr>
          <w:rFonts w:asciiTheme="minorEastAsia" w:hAnsiTheme="minorEastAsia" w:hint="eastAsia"/>
          <w:sz w:val="24"/>
          <w:szCs w:val="24"/>
        </w:rPr>
        <w:t>専門的・広域的に</w:t>
      </w:r>
      <w:r w:rsidRPr="00B81336">
        <w:rPr>
          <w:rFonts w:asciiTheme="minorEastAsia" w:hAnsiTheme="minorEastAsia" w:hint="eastAsia"/>
          <w:sz w:val="24"/>
          <w:szCs w:val="24"/>
        </w:rPr>
        <w:t>支えることで、医療的ケア児及びその御家族が、</w:t>
      </w:r>
      <w:r w:rsidR="00ED6933" w:rsidRPr="00B81336">
        <w:rPr>
          <w:rFonts w:asciiTheme="minorEastAsia" w:hAnsiTheme="minorEastAsia" w:hint="eastAsia"/>
          <w:sz w:val="24"/>
          <w:szCs w:val="24"/>
        </w:rPr>
        <w:t>安心して地域で生活していただく</w:t>
      </w:r>
      <w:r w:rsidRPr="00B81336">
        <w:rPr>
          <w:rFonts w:asciiTheme="minorEastAsia" w:hAnsiTheme="minorEastAsia" w:hint="eastAsia"/>
          <w:sz w:val="24"/>
          <w:szCs w:val="24"/>
        </w:rPr>
        <w:t>環境を整えて</w:t>
      </w:r>
      <w:r w:rsidR="005737D6" w:rsidRPr="00B81336">
        <w:rPr>
          <w:rFonts w:asciiTheme="minorEastAsia" w:hAnsiTheme="minorEastAsia" w:hint="eastAsia"/>
          <w:sz w:val="24"/>
          <w:szCs w:val="24"/>
        </w:rPr>
        <w:t>いき</w:t>
      </w:r>
      <w:r w:rsidRPr="00B81336">
        <w:rPr>
          <w:rFonts w:asciiTheme="minorEastAsia" w:hAnsiTheme="minorEastAsia" w:hint="eastAsia"/>
          <w:sz w:val="24"/>
          <w:szCs w:val="24"/>
        </w:rPr>
        <w:t>ます。</w:t>
      </w:r>
    </w:p>
    <w:p w14:paraId="6A3AA2D9" w14:textId="46C404F4" w:rsidR="008E53AD" w:rsidRPr="00853197" w:rsidRDefault="00430A5B" w:rsidP="00CC0E5C">
      <w:pPr>
        <w:spacing w:beforeLines="50" w:before="168" w:line="240" w:lineRule="exact"/>
        <w:ind w:leftChars="200" w:left="1392" w:hangingChars="442" w:hanging="972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1B964" wp14:editId="2DA01B1B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5772150" cy="22955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295525"/>
                        </a:xfrm>
                        <a:prstGeom prst="bracketPair">
                          <a:avLst>
                            <a:gd name="adj" fmla="val 534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4C4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4.65pt;width:454.5pt;height:180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" adj="1155" strokecolor="black [3040]">
                <w10:wrap anchorx="margin"/>
              </v:shape>
            </w:pict>
          </mc:Fallback>
        </mc:AlternateContent>
      </w:r>
      <w:r w:rsidR="008E53AD" w:rsidRPr="00853197">
        <w:rPr>
          <w:rFonts w:asciiTheme="minorEastAsia" w:hAnsiTheme="minorEastAsia" w:hint="eastAsia"/>
          <w:sz w:val="22"/>
        </w:rPr>
        <w:t>〇医療的ケア児支援センターについて</w:t>
      </w:r>
    </w:p>
    <w:p w14:paraId="76B9AE73" w14:textId="202C24CA" w:rsidR="00CC0E5C" w:rsidRDefault="008E53AD" w:rsidP="000E5563">
      <w:pPr>
        <w:spacing w:beforeLines="50" w:before="168" w:line="160" w:lineRule="exact"/>
        <w:ind w:left="1412" w:hangingChars="642" w:hanging="1412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8133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81336">
        <w:rPr>
          <w:rFonts w:ascii="ＭＳ 明朝" w:eastAsia="ＭＳ 明朝" w:hAnsi="ＭＳ 明朝" w:hint="eastAsia"/>
          <w:sz w:val="22"/>
        </w:rPr>
        <w:t>２０２１年９月１８日施行「医療的ケア児及びその家族に対する支援に関する法律」に</w:t>
      </w:r>
    </w:p>
    <w:p w14:paraId="25510E30" w14:textId="4F0322BD" w:rsidR="00CC0E5C" w:rsidRDefault="00CC0E5C" w:rsidP="00CC0E5C">
      <w:pPr>
        <w:spacing w:beforeLines="50" w:before="168" w:line="160" w:lineRule="exact"/>
        <w:ind w:left="1412" w:hangingChars="642" w:hanging="14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E53AD" w:rsidRPr="00B81336">
        <w:rPr>
          <w:rFonts w:ascii="ＭＳ 明朝" w:eastAsia="ＭＳ 明朝" w:hAnsi="ＭＳ 明朝" w:hint="eastAsia"/>
          <w:sz w:val="22"/>
        </w:rPr>
        <w:t>おいて、都道府県知事は「医療的ケア児支援センターを設置することができる」こととさ</w:t>
      </w:r>
    </w:p>
    <w:p w14:paraId="4C602949" w14:textId="252D8620" w:rsidR="008E53AD" w:rsidRPr="00B81336" w:rsidRDefault="00CC0E5C" w:rsidP="00CC0E5C">
      <w:pPr>
        <w:spacing w:beforeLines="50" w:before="168" w:line="160" w:lineRule="exact"/>
        <w:ind w:left="1412" w:hangingChars="642" w:hanging="14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E53AD" w:rsidRPr="00B81336">
        <w:rPr>
          <w:rFonts w:ascii="ＭＳ 明朝" w:eastAsia="ＭＳ 明朝" w:hAnsi="ＭＳ 明朝" w:hint="eastAsia"/>
          <w:sz w:val="22"/>
        </w:rPr>
        <w:t>れた。</w:t>
      </w:r>
    </w:p>
    <w:p w14:paraId="58DE5B61" w14:textId="045B9327" w:rsidR="00CC0E5C" w:rsidRDefault="008E53AD" w:rsidP="000E5563">
      <w:pPr>
        <w:spacing w:beforeLines="50" w:before="168" w:line="160" w:lineRule="exact"/>
        <w:ind w:left="1412" w:hangingChars="642" w:hanging="1412"/>
        <w:rPr>
          <w:rFonts w:asciiTheme="minorEastAsia" w:hAnsiTheme="minorEastAsia"/>
          <w:sz w:val="22"/>
        </w:rPr>
      </w:pPr>
      <w:r w:rsidRPr="00B81336">
        <w:rPr>
          <w:rFonts w:ascii="ＭＳ ゴシック" w:eastAsia="ＭＳ ゴシック" w:hAnsi="ＭＳ ゴシック" w:hint="eastAsia"/>
          <w:sz w:val="22"/>
        </w:rPr>
        <w:t xml:space="preserve">　</w:t>
      </w:r>
      <w:r w:rsidR="00B81336" w:rsidRPr="00B8133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81336">
        <w:rPr>
          <w:rFonts w:asciiTheme="minorEastAsia" w:hAnsiTheme="minorEastAsia" w:hint="eastAsia"/>
          <w:sz w:val="22"/>
        </w:rPr>
        <w:t>愛知県</w:t>
      </w:r>
      <w:r w:rsidR="00501292" w:rsidRPr="00B81336">
        <w:rPr>
          <w:rFonts w:asciiTheme="minorEastAsia" w:hAnsiTheme="minorEastAsia" w:hint="eastAsia"/>
          <w:sz w:val="22"/>
        </w:rPr>
        <w:t>では</w:t>
      </w:r>
      <w:r w:rsidRPr="00B81336">
        <w:rPr>
          <w:rFonts w:asciiTheme="minorEastAsia" w:hAnsiTheme="minorEastAsia" w:hint="eastAsia"/>
          <w:sz w:val="22"/>
        </w:rPr>
        <w:t>、県内の医療的ケア児への支援に対する中核的機能を持つ「基幹支援センタ</w:t>
      </w:r>
    </w:p>
    <w:p w14:paraId="3D31DA5E" w14:textId="77777777" w:rsidR="00767E0F" w:rsidRDefault="008E53AD" w:rsidP="00CC0E5C">
      <w:pPr>
        <w:spacing w:beforeLines="50" w:before="168" w:line="160" w:lineRule="exact"/>
        <w:ind w:leftChars="100" w:left="1402" w:hangingChars="542" w:hanging="1192"/>
        <w:rPr>
          <w:rFonts w:asciiTheme="minorEastAsia" w:hAnsiTheme="minorEastAsia"/>
          <w:sz w:val="22"/>
        </w:rPr>
      </w:pPr>
      <w:r w:rsidRPr="00B81336">
        <w:rPr>
          <w:rFonts w:asciiTheme="minorEastAsia" w:hAnsiTheme="minorEastAsia" w:hint="eastAsia"/>
          <w:sz w:val="22"/>
        </w:rPr>
        <w:t>ー」と、それぞ</w:t>
      </w:r>
      <w:r w:rsidR="00767E0F">
        <w:rPr>
          <w:rFonts w:asciiTheme="minorEastAsia" w:hAnsiTheme="minorEastAsia" w:hint="eastAsia"/>
          <w:sz w:val="22"/>
        </w:rPr>
        <w:t>れの地域等の実情に応じた支援を行う「地域支援センター」を設置してい</w:t>
      </w:r>
    </w:p>
    <w:p w14:paraId="1E07B33C" w14:textId="7AB2ECC2" w:rsidR="00C33112" w:rsidRPr="00B81336" w:rsidRDefault="00767E0F" w:rsidP="00CC0E5C">
      <w:pPr>
        <w:spacing w:beforeLines="50" w:before="168" w:line="160" w:lineRule="exact"/>
        <w:ind w:leftChars="100" w:left="1402" w:hangingChars="542" w:hanging="119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る</w:t>
      </w:r>
      <w:r w:rsidR="008E53AD" w:rsidRPr="00B81336">
        <w:rPr>
          <w:rFonts w:asciiTheme="minorEastAsia" w:hAnsiTheme="minorEastAsia" w:hint="eastAsia"/>
          <w:sz w:val="22"/>
        </w:rPr>
        <w:t>。</w:t>
      </w:r>
    </w:p>
    <w:p w14:paraId="08326614" w14:textId="64B9B53A" w:rsidR="008E53AD" w:rsidRPr="00853197" w:rsidRDefault="00C33112" w:rsidP="00CC0E5C">
      <w:pPr>
        <w:spacing w:beforeLines="50" w:before="168" w:line="240" w:lineRule="exact"/>
        <w:ind w:leftChars="200" w:left="1392" w:hangingChars="442" w:hanging="972"/>
        <w:rPr>
          <w:rFonts w:ascii="ＭＳ 明朝" w:eastAsia="ＭＳ 明朝" w:hAnsi="ＭＳ 明朝"/>
          <w:sz w:val="22"/>
        </w:rPr>
      </w:pPr>
      <w:r w:rsidRPr="00853197">
        <w:rPr>
          <w:rFonts w:ascii="ＭＳ 明朝" w:eastAsia="ＭＳ 明朝" w:hAnsi="ＭＳ 明朝" w:hint="eastAsia"/>
          <w:sz w:val="22"/>
        </w:rPr>
        <w:t>〇医療的ケア児とは</w:t>
      </w:r>
    </w:p>
    <w:p w14:paraId="7DF21A6F" w14:textId="77777777" w:rsidR="00CC0E5C" w:rsidRDefault="000E5563" w:rsidP="00B81336">
      <w:pPr>
        <w:spacing w:beforeLines="50" w:before="168" w:line="180" w:lineRule="exact"/>
        <w:ind w:leftChars="100" w:left="1402" w:hangingChars="542" w:hanging="1192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C0E5C">
        <w:rPr>
          <w:rFonts w:asciiTheme="majorEastAsia" w:eastAsiaTheme="majorEastAsia" w:hAnsiTheme="majorEastAsia" w:hint="eastAsia"/>
          <w:sz w:val="22"/>
        </w:rPr>
        <w:t xml:space="preserve">　</w:t>
      </w:r>
      <w:r w:rsidR="00CC0E5C" w:rsidRPr="0081356D">
        <w:rPr>
          <w:rFonts w:ascii="ＭＳ 明朝" w:eastAsia="ＭＳ 明朝" w:hAnsi="ＭＳ 明朝" w:hint="eastAsia"/>
          <w:sz w:val="22"/>
        </w:rPr>
        <w:t>日常</w:t>
      </w:r>
      <w:r w:rsidRPr="00B81336">
        <w:rPr>
          <w:rFonts w:asciiTheme="minorEastAsia" w:hAnsiTheme="minorEastAsia" w:hint="eastAsia"/>
          <w:sz w:val="22"/>
        </w:rPr>
        <w:t>生活及び社会生活を営むために、恒常的に医療的ケア（人工呼吸器による呼吸管</w:t>
      </w:r>
    </w:p>
    <w:p w14:paraId="2A41AD47" w14:textId="1502B1EC" w:rsidR="000E5563" w:rsidRPr="00B81336" w:rsidRDefault="000E5563" w:rsidP="00CC0E5C">
      <w:pPr>
        <w:spacing w:beforeLines="50" w:before="168" w:line="180" w:lineRule="exact"/>
        <w:ind w:leftChars="200" w:left="1392" w:hangingChars="442" w:hanging="972"/>
        <w:rPr>
          <w:rFonts w:asciiTheme="minorEastAsia" w:hAnsiTheme="minorEastAsia"/>
          <w:sz w:val="22"/>
        </w:rPr>
      </w:pPr>
      <w:r w:rsidRPr="00B81336">
        <w:rPr>
          <w:rFonts w:asciiTheme="minorEastAsia" w:hAnsiTheme="minorEastAsia" w:hint="eastAsia"/>
          <w:sz w:val="22"/>
        </w:rPr>
        <w:t>理、喀痰吸引その他の医療行為）が</w:t>
      </w:r>
      <w:bookmarkStart w:id="0" w:name="_GoBack"/>
      <w:bookmarkEnd w:id="0"/>
      <w:r w:rsidRPr="00B81336">
        <w:rPr>
          <w:rFonts w:asciiTheme="minorEastAsia" w:hAnsiTheme="minorEastAsia" w:hint="eastAsia"/>
          <w:sz w:val="22"/>
        </w:rPr>
        <w:t>不可欠な児童。</w:t>
      </w:r>
    </w:p>
    <w:p w14:paraId="3F80BBE1" w14:textId="77777777" w:rsidR="00B81336" w:rsidRDefault="00B81336" w:rsidP="000E5563">
      <w:pPr>
        <w:spacing w:beforeLines="100" w:before="336" w:line="200" w:lineRule="exact"/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</w:p>
    <w:p w14:paraId="6342A332" w14:textId="77777777" w:rsidR="00CC0E5C" w:rsidRDefault="00C000A9" w:rsidP="000E5563">
      <w:pPr>
        <w:spacing w:beforeLines="100" w:before="336" w:line="200" w:lineRule="exact"/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2930F7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CC0E5C" w:rsidRPr="002930F7">
        <w:rPr>
          <w:rFonts w:asciiTheme="majorEastAsia" w:eastAsiaTheme="majorEastAsia" w:hAnsiTheme="majorEastAsia" w:hint="eastAsia"/>
          <w:sz w:val="24"/>
          <w:szCs w:val="24"/>
        </w:rPr>
        <w:t>名　　称</w:t>
      </w:r>
      <w:r w:rsidR="00CC0E5C" w:rsidRPr="00B81336">
        <w:rPr>
          <w:rFonts w:asciiTheme="minorEastAsia" w:hAnsiTheme="minorEastAsia" w:hint="eastAsia"/>
          <w:sz w:val="24"/>
          <w:szCs w:val="24"/>
        </w:rPr>
        <w:t xml:space="preserve">　にじいろ医療的ケア児支援センター（地域支援センター）</w:t>
      </w:r>
    </w:p>
    <w:p w14:paraId="503E42B9" w14:textId="76422F78" w:rsidR="000E5563" w:rsidRPr="00B81336" w:rsidRDefault="00CC0E5C" w:rsidP="000E5563">
      <w:pPr>
        <w:spacing w:beforeLines="100" w:before="336" w:line="200" w:lineRule="exact"/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2930F7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572747" w:rsidRPr="002930F7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1439535616"/>
        </w:rPr>
        <w:t>設置</w:t>
      </w:r>
      <w:r w:rsidR="00572747" w:rsidRPr="002930F7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439535616"/>
        </w:rPr>
        <w:t>日</w:t>
      </w:r>
      <w:r w:rsidR="00572747" w:rsidRPr="00B81336">
        <w:rPr>
          <w:rFonts w:asciiTheme="minorEastAsia" w:hAnsiTheme="minorEastAsia" w:hint="eastAsia"/>
          <w:sz w:val="24"/>
          <w:szCs w:val="24"/>
        </w:rPr>
        <w:t xml:space="preserve">　２０２２</w:t>
      </w:r>
      <w:r w:rsidR="00E33080" w:rsidRPr="00B81336">
        <w:rPr>
          <w:rFonts w:asciiTheme="minorEastAsia" w:hAnsiTheme="minorEastAsia" w:hint="eastAsia"/>
          <w:sz w:val="24"/>
          <w:szCs w:val="24"/>
        </w:rPr>
        <w:t>年</w:t>
      </w:r>
      <w:r w:rsidR="00572747" w:rsidRPr="00B81336">
        <w:rPr>
          <w:rFonts w:asciiTheme="minorEastAsia" w:hAnsiTheme="minorEastAsia" w:hint="eastAsia"/>
          <w:sz w:val="24"/>
          <w:szCs w:val="24"/>
        </w:rPr>
        <w:t>１２</w:t>
      </w:r>
      <w:r w:rsidR="008D3F9B" w:rsidRPr="00B81336">
        <w:rPr>
          <w:rFonts w:asciiTheme="minorEastAsia" w:hAnsiTheme="minorEastAsia" w:hint="eastAsia"/>
          <w:sz w:val="24"/>
          <w:szCs w:val="24"/>
        </w:rPr>
        <w:t>月</w:t>
      </w:r>
      <w:r w:rsidR="00572747" w:rsidRPr="00B81336">
        <w:rPr>
          <w:rFonts w:asciiTheme="minorEastAsia" w:hAnsiTheme="minorEastAsia" w:hint="eastAsia"/>
          <w:sz w:val="24"/>
          <w:szCs w:val="24"/>
        </w:rPr>
        <w:t>１</w:t>
      </w:r>
      <w:r w:rsidR="00BF711B" w:rsidRPr="00B81336">
        <w:rPr>
          <w:rFonts w:asciiTheme="minorEastAsia" w:hAnsiTheme="minorEastAsia" w:hint="eastAsia"/>
          <w:sz w:val="24"/>
          <w:szCs w:val="24"/>
        </w:rPr>
        <w:t>日（</w:t>
      </w:r>
      <w:r w:rsidR="00572747" w:rsidRPr="00B81336">
        <w:rPr>
          <w:rFonts w:asciiTheme="minorEastAsia" w:hAnsiTheme="minorEastAsia" w:hint="eastAsia"/>
          <w:sz w:val="24"/>
          <w:szCs w:val="24"/>
        </w:rPr>
        <w:t>木</w:t>
      </w:r>
      <w:r w:rsidR="008D3F9B" w:rsidRPr="00B81336">
        <w:rPr>
          <w:rFonts w:asciiTheme="minorEastAsia" w:hAnsiTheme="minorEastAsia" w:hint="eastAsia"/>
          <w:sz w:val="24"/>
          <w:szCs w:val="24"/>
        </w:rPr>
        <w:t>）</w:t>
      </w:r>
    </w:p>
    <w:p w14:paraId="389ADD2E" w14:textId="54487738" w:rsidR="002B7473" w:rsidRPr="00B81336" w:rsidRDefault="00CC0E5C" w:rsidP="000E5563">
      <w:pPr>
        <w:spacing w:beforeLines="100" w:before="336" w:line="180" w:lineRule="exact"/>
        <w:ind w:left="1680" w:hangingChars="700" w:hanging="1680"/>
        <w:jc w:val="left"/>
        <w:rPr>
          <w:rFonts w:asciiTheme="minorEastAsia" w:hAnsiTheme="minorEastAsia"/>
          <w:b/>
          <w:color w:val="FFFFFF" w:themeColor="background1"/>
          <w:sz w:val="24"/>
          <w:szCs w:val="24"/>
          <w:highlight w:val="darkBlue"/>
        </w:rPr>
      </w:pPr>
      <w:r w:rsidRPr="002930F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000A9" w:rsidRPr="002930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72747" w:rsidRPr="002930F7">
        <w:rPr>
          <w:rFonts w:asciiTheme="majorEastAsia" w:eastAsiaTheme="majorEastAsia" w:hAnsiTheme="majorEastAsia" w:hint="eastAsia"/>
          <w:sz w:val="24"/>
          <w:szCs w:val="24"/>
        </w:rPr>
        <w:t>設置場所</w:t>
      </w:r>
      <w:r w:rsidR="00C000A9" w:rsidRPr="00B81336">
        <w:rPr>
          <w:rFonts w:asciiTheme="minorEastAsia" w:hAnsiTheme="minorEastAsia" w:hint="eastAsia"/>
          <w:sz w:val="24"/>
          <w:szCs w:val="24"/>
        </w:rPr>
        <w:t xml:space="preserve">　</w:t>
      </w:r>
      <w:r w:rsidR="00572747" w:rsidRPr="00B81336">
        <w:rPr>
          <w:rFonts w:asciiTheme="minorEastAsia" w:hAnsiTheme="minorEastAsia" w:hint="eastAsia"/>
          <w:sz w:val="24"/>
          <w:szCs w:val="24"/>
        </w:rPr>
        <w:t>東海市</w:t>
      </w:r>
      <w:r w:rsidR="002930F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F7" w:rsidRPr="002930F7">
              <w:rPr>
                <w:rFonts w:ascii="ＭＳ 明朝" w:eastAsia="ＭＳ 明朝" w:hAnsi="ＭＳ 明朝"/>
                <w:sz w:val="12"/>
                <w:szCs w:val="24"/>
              </w:rPr>
              <w:t>なわ</w:t>
            </w:r>
          </w:rt>
          <w:rubyBase>
            <w:r w:rsidR="002930F7">
              <w:rPr>
                <w:rFonts w:asciiTheme="minorEastAsia" w:hAnsiTheme="minorEastAsia"/>
                <w:sz w:val="24"/>
                <w:szCs w:val="24"/>
              </w:rPr>
              <w:t>名和</w:t>
            </w:r>
          </w:rubyBase>
        </w:ruby>
      </w:r>
      <w:r w:rsidR="002930F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F7" w:rsidRPr="002930F7">
              <w:rPr>
                <w:rFonts w:ascii="ＭＳ 明朝" w:eastAsia="ＭＳ 明朝" w:hAnsi="ＭＳ 明朝"/>
                <w:sz w:val="12"/>
                <w:szCs w:val="24"/>
              </w:rPr>
              <w:t>まち</w:t>
            </w:r>
          </w:rt>
          <w:rubyBase>
            <w:r w:rsidR="002930F7">
              <w:rPr>
                <w:rFonts w:asciiTheme="minorEastAsia" w:hAnsiTheme="minorEastAsia"/>
                <w:sz w:val="24"/>
                <w:szCs w:val="24"/>
              </w:rPr>
              <w:t>町</w:t>
            </w:r>
          </w:rubyBase>
        </w:ruby>
      </w:r>
      <w:r w:rsidR="002930F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F7" w:rsidRPr="002930F7">
              <w:rPr>
                <w:rFonts w:ascii="ＭＳ 明朝" w:eastAsia="ＭＳ 明朝" w:hAnsi="ＭＳ 明朝"/>
                <w:sz w:val="12"/>
                <w:szCs w:val="24"/>
              </w:rPr>
              <w:t>ちょうはえ</w:t>
            </w:r>
          </w:rt>
          <w:rubyBase>
            <w:r w:rsidR="002930F7">
              <w:rPr>
                <w:rFonts w:asciiTheme="minorEastAsia" w:hAnsiTheme="minorEastAsia"/>
                <w:sz w:val="24"/>
                <w:szCs w:val="24"/>
              </w:rPr>
              <w:t>長生</w:t>
            </w:r>
          </w:rubyBase>
        </w:ruby>
      </w:r>
      <w:r w:rsidR="000221F3" w:rsidRPr="00B81336">
        <w:rPr>
          <w:rFonts w:asciiTheme="minorEastAsia" w:hAnsiTheme="minorEastAsia" w:hint="eastAsia"/>
          <w:sz w:val="24"/>
          <w:szCs w:val="24"/>
        </w:rPr>
        <w:t>９－１０「重心施設にじいろのいえ」内</w:t>
      </w:r>
    </w:p>
    <w:p w14:paraId="2824B296" w14:textId="2444344C" w:rsidR="005737D6" w:rsidRPr="00B81336" w:rsidRDefault="005737D6" w:rsidP="0032661F">
      <w:pPr>
        <w:spacing w:beforeLines="50" w:before="168" w:line="380" w:lineRule="exact"/>
        <w:ind w:left="1195" w:hangingChars="498" w:hanging="1195"/>
        <w:rPr>
          <w:rFonts w:asciiTheme="minorEastAsia" w:hAnsiTheme="minorEastAsia"/>
          <w:sz w:val="24"/>
          <w:szCs w:val="24"/>
        </w:rPr>
      </w:pPr>
      <w:r w:rsidRPr="002930F7">
        <w:rPr>
          <w:rFonts w:asciiTheme="majorEastAsia" w:eastAsiaTheme="majorEastAsia" w:hAnsiTheme="majorEastAsia" w:hint="eastAsia"/>
          <w:sz w:val="24"/>
          <w:szCs w:val="24"/>
        </w:rPr>
        <w:t>４　運　　営</w:t>
      </w:r>
      <w:r w:rsidRPr="00B81336">
        <w:rPr>
          <w:rFonts w:asciiTheme="minorEastAsia" w:hAnsiTheme="minorEastAsia" w:hint="eastAsia"/>
          <w:sz w:val="24"/>
          <w:szCs w:val="24"/>
        </w:rPr>
        <w:t xml:space="preserve">　社会福祉法人大同宏緑会（県から</w:t>
      </w:r>
      <w:r w:rsidR="002930F7">
        <w:rPr>
          <w:rFonts w:asciiTheme="minorEastAsia" w:hAnsiTheme="minorEastAsia" w:hint="eastAsia"/>
          <w:sz w:val="24"/>
          <w:szCs w:val="24"/>
        </w:rPr>
        <w:t>の</w:t>
      </w:r>
      <w:r w:rsidRPr="00B81336">
        <w:rPr>
          <w:rFonts w:asciiTheme="minorEastAsia" w:hAnsiTheme="minorEastAsia" w:hint="eastAsia"/>
          <w:sz w:val="24"/>
          <w:szCs w:val="24"/>
        </w:rPr>
        <w:t>委託）</w:t>
      </w:r>
    </w:p>
    <w:p w14:paraId="609D1A56" w14:textId="38563403" w:rsidR="00B81336" w:rsidRDefault="00CC0E5C" w:rsidP="00CC0E5C">
      <w:pPr>
        <w:spacing w:beforeLines="50" w:before="168"/>
        <w:rPr>
          <w:rFonts w:asciiTheme="minorEastAsia" w:hAnsiTheme="minorEastAsia"/>
          <w:sz w:val="22"/>
        </w:rPr>
      </w:pPr>
      <w:r w:rsidRPr="002930F7">
        <w:rPr>
          <w:rFonts w:asciiTheme="majorEastAsia" w:eastAsiaTheme="majorEastAsia" w:hAnsiTheme="majorEastAsia" w:hint="eastAsia"/>
          <w:sz w:val="24"/>
          <w:szCs w:val="24"/>
        </w:rPr>
        <w:t>５　担当圏域</w:t>
      </w:r>
      <w:r>
        <w:rPr>
          <w:rFonts w:asciiTheme="minorEastAsia" w:hAnsiTheme="minorEastAsia" w:hint="eastAsia"/>
          <w:sz w:val="24"/>
          <w:szCs w:val="24"/>
        </w:rPr>
        <w:t xml:space="preserve">　知多半島圏域及び西三河南部西圏域</w:t>
      </w:r>
    </w:p>
    <w:p w14:paraId="53B43E57" w14:textId="77777777" w:rsidR="00B81336" w:rsidRDefault="00B81336" w:rsidP="0032661F">
      <w:pPr>
        <w:spacing w:beforeLines="50" w:before="168" w:line="480" w:lineRule="auto"/>
        <w:rPr>
          <w:rFonts w:asciiTheme="minorEastAsia" w:hAnsiTheme="minorEastAsia"/>
          <w:sz w:val="22"/>
        </w:rPr>
      </w:pPr>
    </w:p>
    <w:p w14:paraId="7FAD2945" w14:textId="71F7225F" w:rsidR="00B81336" w:rsidRDefault="00B81336" w:rsidP="0032661F">
      <w:pPr>
        <w:spacing w:beforeLines="50" w:before="168" w:line="480" w:lineRule="auto"/>
        <w:rPr>
          <w:rFonts w:asciiTheme="minorEastAsia" w:hAnsiTheme="minorEastAsia"/>
          <w:sz w:val="22"/>
        </w:rPr>
      </w:pPr>
    </w:p>
    <w:p w14:paraId="4A9526CC" w14:textId="46D49037" w:rsidR="00C33112" w:rsidRPr="0032661F" w:rsidRDefault="000E5563" w:rsidP="0032661F">
      <w:pPr>
        <w:spacing w:beforeLines="50" w:before="168" w:line="480" w:lineRule="auto"/>
        <w:rPr>
          <w:rFonts w:asciiTheme="minorEastAsia" w:hAnsiTheme="minorEastAsia"/>
          <w:sz w:val="22"/>
        </w:rPr>
      </w:pPr>
      <w:r w:rsidRPr="002930F7">
        <w:rPr>
          <w:rFonts w:asciiTheme="majorEastAsia" w:eastAsiaTheme="majorEastAsia" w:hAnsiTheme="majorEastAsia" w:hint="eastAsia"/>
          <w:sz w:val="22"/>
        </w:rPr>
        <w:lastRenderedPageBreak/>
        <w:t>〇</w:t>
      </w:r>
      <w:r w:rsidR="002930F7" w:rsidRPr="002930F7">
        <w:rPr>
          <w:rFonts w:asciiTheme="majorEastAsia" w:eastAsiaTheme="majorEastAsia" w:hAnsiTheme="majorEastAsia" w:hint="eastAsia"/>
          <w:sz w:val="22"/>
        </w:rPr>
        <w:t>県内</w:t>
      </w:r>
      <w:r w:rsidRPr="002930F7">
        <w:rPr>
          <w:rFonts w:asciiTheme="majorEastAsia" w:eastAsiaTheme="majorEastAsia" w:hAnsiTheme="majorEastAsia" w:hint="eastAsia"/>
          <w:sz w:val="22"/>
        </w:rPr>
        <w:t>の</w:t>
      </w:r>
      <w:r w:rsidR="008E53AD" w:rsidRPr="002930F7">
        <w:rPr>
          <w:rFonts w:asciiTheme="majorEastAsia" w:eastAsiaTheme="majorEastAsia" w:hAnsiTheme="majorEastAsia" w:hint="eastAsia"/>
          <w:sz w:val="22"/>
        </w:rPr>
        <w:t>医療的ケア児支援センターの設置状況</w:t>
      </w:r>
      <w:r w:rsidR="00853197" w:rsidRPr="002930F7">
        <w:rPr>
          <w:rFonts w:asciiTheme="majorEastAsia" w:eastAsiaTheme="majorEastAsia" w:hAnsiTheme="majorEastAsia" w:hint="eastAsia"/>
          <w:sz w:val="22"/>
        </w:rPr>
        <w:t>等</w:t>
      </w:r>
      <w:r w:rsidR="0032746B">
        <w:rPr>
          <w:rFonts w:asciiTheme="minorEastAsia" w:hAnsiTheme="minorEastAsia" w:hint="eastAsia"/>
          <w:sz w:val="22"/>
        </w:rPr>
        <w:t>※は基幹支援センター、他は地域支援センター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3397"/>
        <w:gridCol w:w="3417"/>
        <w:gridCol w:w="3049"/>
      </w:tblGrid>
      <w:tr w:rsidR="00501292" w:rsidRPr="0032661F" w14:paraId="40C4B601" w14:textId="77777777" w:rsidTr="00C33112">
        <w:trPr>
          <w:trHeight w:val="233"/>
        </w:trPr>
        <w:tc>
          <w:tcPr>
            <w:tcW w:w="3397" w:type="dxa"/>
            <w:noWrap/>
            <w:hideMark/>
          </w:tcPr>
          <w:p w14:paraId="4F049D99" w14:textId="77777777" w:rsidR="00DB6D84" w:rsidRPr="0032661F" w:rsidRDefault="00DB6D84" w:rsidP="005C0340">
            <w:pPr>
              <w:spacing w:beforeLines="50" w:before="168"/>
              <w:ind w:left="1412" w:hangingChars="642" w:hanging="1412"/>
              <w:jc w:val="center"/>
              <w:rPr>
                <w:rFonts w:asciiTheme="minorEastAsia" w:hAnsiTheme="minorEastAsia"/>
              </w:rPr>
            </w:pPr>
            <w:r w:rsidRPr="0032661F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3117" w:type="dxa"/>
            <w:noWrap/>
            <w:hideMark/>
          </w:tcPr>
          <w:p w14:paraId="7F1EC554" w14:textId="58022692" w:rsidR="00DB6D84" w:rsidRPr="0032661F" w:rsidRDefault="00DB6D84" w:rsidP="005C0340">
            <w:pPr>
              <w:spacing w:beforeLines="50" w:before="168"/>
              <w:ind w:left="1412" w:hangingChars="642" w:hanging="1412"/>
              <w:jc w:val="center"/>
              <w:rPr>
                <w:rFonts w:asciiTheme="minorEastAsia" w:hAnsiTheme="minorEastAsia"/>
              </w:rPr>
            </w:pPr>
            <w:r w:rsidRPr="0032661F">
              <w:rPr>
                <w:rFonts w:asciiTheme="minorEastAsia" w:hAnsiTheme="minorEastAsia" w:hint="eastAsia"/>
              </w:rPr>
              <w:t>設置施設</w:t>
            </w:r>
            <w:r w:rsidR="002930F7">
              <w:rPr>
                <w:rFonts w:asciiTheme="minorEastAsia" w:hAnsiTheme="minorEastAsia" w:hint="eastAsia"/>
              </w:rPr>
              <w:t>（所在市区町村）</w:t>
            </w:r>
          </w:p>
        </w:tc>
        <w:tc>
          <w:tcPr>
            <w:tcW w:w="2979" w:type="dxa"/>
            <w:noWrap/>
            <w:hideMark/>
          </w:tcPr>
          <w:p w14:paraId="5A85240C" w14:textId="77777777" w:rsidR="00DB6D84" w:rsidRPr="0032661F" w:rsidRDefault="00DB6D84" w:rsidP="005C0340">
            <w:pPr>
              <w:spacing w:beforeLines="50" w:before="168"/>
              <w:ind w:left="1412" w:hangingChars="642" w:hanging="1412"/>
              <w:jc w:val="center"/>
              <w:rPr>
                <w:rFonts w:asciiTheme="minorEastAsia" w:hAnsiTheme="minorEastAsia"/>
              </w:rPr>
            </w:pPr>
            <w:r w:rsidRPr="0032661F">
              <w:rPr>
                <w:rFonts w:asciiTheme="minorEastAsia" w:hAnsiTheme="minorEastAsia" w:hint="eastAsia"/>
              </w:rPr>
              <w:t>担当する障害保健福祉圏域</w:t>
            </w:r>
          </w:p>
        </w:tc>
      </w:tr>
      <w:tr w:rsidR="00501292" w:rsidRPr="0032661F" w14:paraId="5C8BBAAB" w14:textId="77777777" w:rsidTr="00C33112">
        <w:trPr>
          <w:trHeight w:val="233"/>
        </w:trPr>
        <w:tc>
          <w:tcPr>
            <w:tcW w:w="3397" w:type="dxa"/>
            <w:noWrap/>
            <w:hideMark/>
          </w:tcPr>
          <w:p w14:paraId="55870F71" w14:textId="505A7266" w:rsidR="00DB6D84" w:rsidRPr="0032661F" w:rsidRDefault="00DB6D84" w:rsidP="00DB6D84">
            <w:pPr>
              <w:spacing w:beforeLines="50" w:before="168"/>
              <w:ind w:left="1284" w:rightChars="-49" w:right="-103" w:hangingChars="642" w:hanging="128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661F">
              <w:rPr>
                <w:rFonts w:asciiTheme="minorEastAsia" w:hAnsiTheme="minorEastAsia" w:hint="eastAsia"/>
                <w:sz w:val="20"/>
                <w:szCs w:val="20"/>
              </w:rPr>
              <w:t>あいち医療的ケア児支援センター</w:t>
            </w:r>
            <w:r w:rsidR="0032746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</w:tc>
        <w:tc>
          <w:tcPr>
            <w:tcW w:w="3117" w:type="dxa"/>
            <w:noWrap/>
            <w:hideMark/>
          </w:tcPr>
          <w:p w14:paraId="39683C0A" w14:textId="01FFA9B0" w:rsidR="00DB6D84" w:rsidRPr="0032661F" w:rsidRDefault="00DB6D84" w:rsidP="002930F7">
            <w:pPr>
              <w:spacing w:beforeLines="50" w:before="168"/>
              <w:ind w:left="1204" w:hangingChars="642" w:hanging="1204"/>
              <w:rPr>
                <w:rFonts w:asciiTheme="minorEastAsia" w:hAnsiTheme="minorEastAsia"/>
                <w:sz w:val="20"/>
                <w:szCs w:val="20"/>
              </w:rPr>
            </w:pPr>
            <w:r w:rsidRPr="002930F7">
              <w:rPr>
                <w:rFonts w:asciiTheme="minorEastAsia" w:hAnsiTheme="minorEastAsia" w:hint="eastAsia"/>
                <w:w w:val="94"/>
                <w:kern w:val="0"/>
                <w:sz w:val="20"/>
                <w:szCs w:val="20"/>
                <w:fitText w:val="3200" w:id="-1438991616"/>
              </w:rPr>
              <w:t>県医療療育総合センター</w:t>
            </w:r>
            <w:r w:rsidR="002930F7" w:rsidRPr="002930F7">
              <w:rPr>
                <w:rFonts w:asciiTheme="minorEastAsia" w:hAnsiTheme="minorEastAsia" w:hint="eastAsia"/>
                <w:w w:val="94"/>
                <w:kern w:val="0"/>
                <w:sz w:val="20"/>
                <w:szCs w:val="20"/>
                <w:fitText w:val="3200" w:id="-1438991616"/>
              </w:rPr>
              <w:t>（春日井市</w:t>
            </w:r>
            <w:r w:rsidR="002930F7" w:rsidRPr="002930F7">
              <w:rPr>
                <w:rFonts w:asciiTheme="minorEastAsia" w:hAnsiTheme="minorEastAsia" w:hint="eastAsia"/>
                <w:spacing w:val="6"/>
                <w:w w:val="94"/>
                <w:kern w:val="0"/>
                <w:sz w:val="20"/>
                <w:szCs w:val="20"/>
                <w:fitText w:val="3200" w:id="-1438991616"/>
              </w:rPr>
              <w:t>）</w:t>
            </w:r>
          </w:p>
        </w:tc>
        <w:tc>
          <w:tcPr>
            <w:tcW w:w="2979" w:type="dxa"/>
            <w:noWrap/>
            <w:hideMark/>
          </w:tcPr>
          <w:p w14:paraId="6ED42B3D" w14:textId="77777777" w:rsidR="00DB6D84" w:rsidRPr="0032661F" w:rsidRDefault="00DB6D84" w:rsidP="00DB6D84">
            <w:pPr>
              <w:spacing w:beforeLines="50" w:before="168"/>
              <w:ind w:left="128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 w:rsidRPr="0032661F">
              <w:rPr>
                <w:rFonts w:asciiTheme="minorEastAsia" w:hAnsiTheme="minorEastAsia" w:hint="eastAsia"/>
                <w:sz w:val="20"/>
                <w:szCs w:val="20"/>
              </w:rPr>
              <w:t>尾張北部、尾張東部</w:t>
            </w:r>
          </w:p>
        </w:tc>
      </w:tr>
      <w:tr w:rsidR="00501292" w:rsidRPr="0032661F" w14:paraId="3E99B1C4" w14:textId="77777777" w:rsidTr="00C33112">
        <w:trPr>
          <w:trHeight w:val="233"/>
        </w:trPr>
        <w:tc>
          <w:tcPr>
            <w:tcW w:w="3397" w:type="dxa"/>
            <w:noWrap/>
            <w:hideMark/>
          </w:tcPr>
          <w:p w14:paraId="77852788" w14:textId="77777777" w:rsidR="00DB6D84" w:rsidRPr="0032661F" w:rsidRDefault="00DB6D84" w:rsidP="00DB6D84">
            <w:pPr>
              <w:spacing w:beforeLines="50" w:before="168"/>
              <w:ind w:left="1284" w:rightChars="-117" w:right="-246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 w:rsidRPr="0032661F">
              <w:rPr>
                <w:rFonts w:asciiTheme="minorEastAsia" w:hAnsiTheme="minorEastAsia" w:hint="eastAsia"/>
                <w:sz w:val="20"/>
                <w:szCs w:val="20"/>
              </w:rPr>
              <w:t>青い鳥医療的ケア児支援センター</w:t>
            </w:r>
          </w:p>
        </w:tc>
        <w:tc>
          <w:tcPr>
            <w:tcW w:w="3117" w:type="dxa"/>
            <w:noWrap/>
            <w:hideMark/>
          </w:tcPr>
          <w:p w14:paraId="4A4A7E72" w14:textId="5D39DB15" w:rsidR="002930F7" w:rsidRPr="0032661F" w:rsidRDefault="00DB6D84" w:rsidP="002930F7">
            <w:pPr>
              <w:spacing w:beforeLines="50" w:before="168"/>
              <w:ind w:left="1023" w:rightChars="-42" w:right="-88" w:hangingChars="642" w:hanging="1023"/>
              <w:rPr>
                <w:rFonts w:asciiTheme="minorEastAsia" w:hAnsiTheme="minorEastAsia"/>
                <w:sz w:val="20"/>
                <w:szCs w:val="20"/>
              </w:rPr>
            </w:pPr>
            <w:r w:rsidRPr="00390AF5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  <w:fitText w:val="3200" w:id="-1438991614"/>
              </w:rPr>
              <w:t>県青い鳥医療療育センター</w:t>
            </w:r>
            <w:r w:rsidR="002930F7" w:rsidRPr="00390AF5">
              <w:rPr>
                <w:rFonts w:asciiTheme="minorEastAsia" w:hAnsiTheme="minorEastAsia" w:hint="eastAsia"/>
                <w:w w:val="80"/>
                <w:sz w:val="20"/>
                <w:szCs w:val="20"/>
                <w:fitText w:val="3200" w:id="-1438991614"/>
              </w:rPr>
              <w:t>（名古屋市西区）</w:t>
            </w:r>
          </w:p>
        </w:tc>
        <w:tc>
          <w:tcPr>
            <w:tcW w:w="2979" w:type="dxa"/>
            <w:noWrap/>
            <w:hideMark/>
          </w:tcPr>
          <w:p w14:paraId="26E1C6F0" w14:textId="10AA4309" w:rsidR="00DB6D84" w:rsidRPr="0032661F" w:rsidRDefault="00DB6D84" w:rsidP="00C33112">
            <w:pPr>
              <w:spacing w:beforeLines="50" w:before="168"/>
              <w:ind w:left="943" w:hangingChars="642" w:hanging="943"/>
              <w:rPr>
                <w:rFonts w:asciiTheme="minorEastAsia" w:hAnsiTheme="minorEastAsia"/>
                <w:sz w:val="20"/>
                <w:szCs w:val="20"/>
              </w:rPr>
            </w:pPr>
            <w:r w:rsidRPr="00390AF5">
              <w:rPr>
                <w:rFonts w:asciiTheme="minorEastAsia" w:hAnsiTheme="minorEastAsia" w:hint="eastAsia"/>
                <w:w w:val="74"/>
                <w:kern w:val="0"/>
                <w:sz w:val="20"/>
                <w:szCs w:val="20"/>
                <w:fitText w:val="2832" w:id="-1444660480"/>
              </w:rPr>
              <w:t>名古屋・尾張中部のうち尾張中部及び海</w:t>
            </w:r>
            <w:r w:rsidRPr="00390AF5">
              <w:rPr>
                <w:rFonts w:asciiTheme="minorEastAsia" w:hAnsiTheme="minorEastAsia" w:hint="eastAsia"/>
                <w:spacing w:val="10"/>
                <w:w w:val="74"/>
                <w:kern w:val="0"/>
                <w:sz w:val="20"/>
                <w:szCs w:val="20"/>
                <w:fitText w:val="2832" w:id="-1444660480"/>
              </w:rPr>
              <w:t>部</w:t>
            </w:r>
          </w:p>
        </w:tc>
      </w:tr>
      <w:tr w:rsidR="00501292" w:rsidRPr="0032661F" w14:paraId="0EE02C1B" w14:textId="77777777" w:rsidTr="00C33112">
        <w:trPr>
          <w:trHeight w:val="233"/>
        </w:trPr>
        <w:tc>
          <w:tcPr>
            <w:tcW w:w="3397" w:type="dxa"/>
            <w:noWrap/>
            <w:hideMark/>
          </w:tcPr>
          <w:p w14:paraId="2945781B" w14:textId="77777777" w:rsidR="00DB6D84" w:rsidRPr="0032661F" w:rsidRDefault="00DB6D84" w:rsidP="00501292">
            <w:pPr>
              <w:spacing w:beforeLines="50" w:before="168"/>
              <w:ind w:left="1156" w:rightChars="-319" w:right="-670" w:hangingChars="642" w:hanging="1156"/>
              <w:rPr>
                <w:rFonts w:asciiTheme="minorEastAsia" w:hAnsiTheme="minorEastAsia"/>
                <w:sz w:val="18"/>
                <w:szCs w:val="18"/>
              </w:rPr>
            </w:pPr>
            <w:r w:rsidRPr="0032661F">
              <w:rPr>
                <w:rFonts w:asciiTheme="minorEastAsia" w:hAnsiTheme="minorEastAsia" w:hint="eastAsia"/>
                <w:sz w:val="18"/>
                <w:szCs w:val="18"/>
              </w:rPr>
              <w:t>三河青い鳥医療的ケア児支援センター</w:t>
            </w:r>
          </w:p>
        </w:tc>
        <w:tc>
          <w:tcPr>
            <w:tcW w:w="3117" w:type="dxa"/>
            <w:noWrap/>
            <w:hideMark/>
          </w:tcPr>
          <w:p w14:paraId="691D7DB8" w14:textId="0DD46928" w:rsidR="002930F7" w:rsidRPr="0032661F" w:rsidRDefault="00DB6D84" w:rsidP="002930F7">
            <w:pPr>
              <w:spacing w:beforeLines="50" w:before="168"/>
              <w:ind w:left="1073" w:hangingChars="642" w:hanging="1073"/>
              <w:rPr>
                <w:rFonts w:asciiTheme="minorEastAsia" w:hAnsiTheme="minorEastAsia"/>
                <w:sz w:val="20"/>
                <w:szCs w:val="20"/>
              </w:rPr>
            </w:pPr>
            <w:r w:rsidRPr="00390AF5">
              <w:rPr>
                <w:rFonts w:asciiTheme="minorEastAsia" w:hAnsiTheme="minorEastAsia" w:hint="eastAsia"/>
                <w:w w:val="84"/>
                <w:kern w:val="0"/>
                <w:sz w:val="20"/>
                <w:szCs w:val="20"/>
                <w:fitText w:val="3200" w:id="-1438990336"/>
              </w:rPr>
              <w:t>県三河青い鳥医療療育センター</w:t>
            </w:r>
            <w:r w:rsidR="002930F7" w:rsidRPr="00390AF5">
              <w:rPr>
                <w:rFonts w:asciiTheme="minorEastAsia" w:hAnsiTheme="minorEastAsia" w:hint="eastAsia"/>
                <w:w w:val="84"/>
                <w:kern w:val="0"/>
                <w:sz w:val="20"/>
                <w:szCs w:val="20"/>
                <w:fitText w:val="3200" w:id="-1438990336"/>
              </w:rPr>
              <w:t>（岡崎市</w:t>
            </w:r>
            <w:r w:rsidR="002930F7" w:rsidRPr="00390AF5">
              <w:rPr>
                <w:rFonts w:asciiTheme="minorEastAsia" w:hAnsiTheme="minorEastAsia" w:hint="eastAsia"/>
                <w:spacing w:val="4"/>
                <w:w w:val="84"/>
                <w:kern w:val="0"/>
                <w:sz w:val="20"/>
                <w:szCs w:val="20"/>
                <w:fitText w:val="3200" w:id="-1438990336"/>
              </w:rPr>
              <w:t>）</w:t>
            </w:r>
          </w:p>
        </w:tc>
        <w:tc>
          <w:tcPr>
            <w:tcW w:w="2979" w:type="dxa"/>
            <w:noWrap/>
            <w:hideMark/>
          </w:tcPr>
          <w:p w14:paraId="2B6CFAD9" w14:textId="77777777" w:rsidR="00DB6D84" w:rsidRPr="0032661F" w:rsidRDefault="00DB6D84" w:rsidP="00DB6D84">
            <w:pPr>
              <w:spacing w:beforeLines="50" w:before="168"/>
              <w:ind w:left="128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 w:rsidRPr="0032661F">
              <w:rPr>
                <w:rFonts w:asciiTheme="minorEastAsia" w:hAnsiTheme="minorEastAsia" w:hint="eastAsia"/>
                <w:sz w:val="20"/>
                <w:szCs w:val="20"/>
              </w:rPr>
              <w:t>西三河北部及び西三河南部東</w:t>
            </w:r>
          </w:p>
        </w:tc>
      </w:tr>
      <w:tr w:rsidR="00501292" w:rsidRPr="0032661F" w14:paraId="701DEDAF" w14:textId="77777777" w:rsidTr="00C33112">
        <w:trPr>
          <w:trHeight w:val="233"/>
        </w:trPr>
        <w:tc>
          <w:tcPr>
            <w:tcW w:w="3397" w:type="dxa"/>
            <w:noWrap/>
            <w:hideMark/>
          </w:tcPr>
          <w:p w14:paraId="4908B00B" w14:textId="77777777" w:rsidR="00DB6D84" w:rsidRPr="0032661F" w:rsidRDefault="00DB6D84" w:rsidP="00DB6D84">
            <w:pPr>
              <w:spacing w:beforeLines="50" w:before="168"/>
              <w:ind w:left="1123" w:hangingChars="642" w:hanging="1123"/>
              <w:rPr>
                <w:rFonts w:asciiTheme="minorEastAsia" w:hAnsiTheme="minorEastAsia"/>
                <w:sz w:val="20"/>
                <w:szCs w:val="20"/>
              </w:rPr>
            </w:pPr>
            <w:r w:rsidRPr="004504BA">
              <w:rPr>
                <w:rFonts w:asciiTheme="minorEastAsia" w:hAnsiTheme="minorEastAsia" w:hint="eastAsia"/>
                <w:w w:val="88"/>
                <w:kern w:val="0"/>
                <w:sz w:val="20"/>
                <w:szCs w:val="20"/>
                <w:fitText w:val="3000" w:id="-1444662782"/>
              </w:rPr>
              <w:t>にしおわり医療的ケア児支援センタ</w:t>
            </w:r>
            <w:r w:rsidRPr="004504BA">
              <w:rPr>
                <w:rFonts w:asciiTheme="minorEastAsia" w:hAnsiTheme="minorEastAsia" w:hint="eastAsia"/>
                <w:spacing w:val="8"/>
                <w:w w:val="88"/>
                <w:kern w:val="0"/>
                <w:sz w:val="20"/>
                <w:szCs w:val="20"/>
                <w:fitText w:val="3000" w:id="-1444662782"/>
              </w:rPr>
              <w:t>ー</w:t>
            </w:r>
          </w:p>
        </w:tc>
        <w:tc>
          <w:tcPr>
            <w:tcW w:w="3117" w:type="dxa"/>
            <w:noWrap/>
            <w:hideMark/>
          </w:tcPr>
          <w:p w14:paraId="6D568496" w14:textId="73AF3F43" w:rsidR="00DB6D84" w:rsidRPr="0032661F" w:rsidRDefault="00DB6D84" w:rsidP="00DB6D84">
            <w:pPr>
              <w:spacing w:beforeLines="50" w:before="168"/>
              <w:ind w:left="128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 w:rsidRPr="0032661F">
              <w:rPr>
                <w:rFonts w:asciiTheme="minorEastAsia" w:hAnsiTheme="minorEastAsia" w:hint="eastAsia"/>
                <w:sz w:val="20"/>
                <w:szCs w:val="20"/>
              </w:rPr>
              <w:t>一宮医療療育センター</w:t>
            </w:r>
            <w:r w:rsidR="002930F7">
              <w:rPr>
                <w:rFonts w:asciiTheme="minorEastAsia" w:hAnsiTheme="minorEastAsia" w:hint="eastAsia"/>
                <w:sz w:val="20"/>
                <w:szCs w:val="20"/>
              </w:rPr>
              <w:t>（一宮市）</w:t>
            </w:r>
          </w:p>
        </w:tc>
        <w:tc>
          <w:tcPr>
            <w:tcW w:w="2979" w:type="dxa"/>
            <w:noWrap/>
            <w:hideMark/>
          </w:tcPr>
          <w:p w14:paraId="2B297298" w14:textId="77777777" w:rsidR="00DB6D84" w:rsidRPr="0032661F" w:rsidRDefault="00DB6D84" w:rsidP="00DB6D84">
            <w:pPr>
              <w:spacing w:beforeLines="50" w:before="168"/>
              <w:ind w:left="128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 w:rsidRPr="0032661F">
              <w:rPr>
                <w:rFonts w:asciiTheme="minorEastAsia" w:hAnsiTheme="minorEastAsia" w:hint="eastAsia"/>
                <w:sz w:val="20"/>
                <w:szCs w:val="20"/>
              </w:rPr>
              <w:t>尾張西部</w:t>
            </w:r>
          </w:p>
        </w:tc>
      </w:tr>
      <w:tr w:rsidR="00501292" w:rsidRPr="0032661F" w14:paraId="46F16A14" w14:textId="77777777" w:rsidTr="00AB3430">
        <w:trPr>
          <w:trHeight w:val="577"/>
        </w:trPr>
        <w:tc>
          <w:tcPr>
            <w:tcW w:w="3397" w:type="dxa"/>
            <w:noWrap/>
            <w:hideMark/>
          </w:tcPr>
          <w:p w14:paraId="473442D1" w14:textId="7751DE46" w:rsidR="00DB6D84" w:rsidRPr="0032661F" w:rsidRDefault="00AB3430" w:rsidP="00AB3430">
            <w:pPr>
              <w:spacing w:beforeLines="50" w:before="168" w:line="360" w:lineRule="exact"/>
              <w:ind w:left="128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3430" w:rsidRPr="00AB3430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しんあい</w:t>
                  </w:r>
                </w:rt>
                <w:rubyBase>
                  <w:r w:rsidR="00AB3430">
                    <w:rPr>
                      <w:rFonts w:asciiTheme="minorEastAsia" w:hAnsiTheme="minorEastAsia"/>
                      <w:sz w:val="20"/>
                      <w:szCs w:val="20"/>
                    </w:rPr>
                    <w:t>信愛</w:t>
                  </w:r>
                </w:rubyBase>
              </w:ruby>
            </w:r>
            <w:r w:rsidR="00DB6D84" w:rsidRPr="0032661F">
              <w:rPr>
                <w:rFonts w:asciiTheme="minorEastAsia" w:hAnsiTheme="minorEastAsia" w:hint="eastAsia"/>
                <w:sz w:val="20"/>
                <w:szCs w:val="20"/>
              </w:rPr>
              <w:t>医療的ケア児支援センター</w:t>
            </w:r>
          </w:p>
        </w:tc>
        <w:tc>
          <w:tcPr>
            <w:tcW w:w="3117" w:type="dxa"/>
            <w:noWrap/>
            <w:hideMark/>
          </w:tcPr>
          <w:p w14:paraId="3AF429A9" w14:textId="04D40948" w:rsidR="00DB6D84" w:rsidRPr="0032661F" w:rsidRDefault="00AB3430" w:rsidP="00AB3430">
            <w:pPr>
              <w:spacing w:beforeLines="50" w:before="168" w:line="360" w:lineRule="exact"/>
              <w:ind w:left="128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3430" w:rsidRPr="00AB3430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しんあい</w:t>
                  </w:r>
                </w:rt>
                <w:rubyBase>
                  <w:r w:rsidR="00AB3430">
                    <w:rPr>
                      <w:rFonts w:asciiTheme="minorEastAsia" w:hAnsiTheme="minorEastAsia"/>
                      <w:sz w:val="20"/>
                      <w:szCs w:val="20"/>
                    </w:rPr>
                    <w:t>信愛</w:t>
                  </w:r>
                </w:rubyBase>
              </w:ruby>
            </w:r>
            <w:r w:rsidR="00DB6D84" w:rsidRPr="0032661F">
              <w:rPr>
                <w:rFonts w:asciiTheme="minorEastAsia" w:hAnsiTheme="minorEastAsia" w:hint="eastAsia"/>
                <w:sz w:val="20"/>
                <w:szCs w:val="20"/>
              </w:rPr>
              <w:t>医療療育センター</w:t>
            </w:r>
            <w:r w:rsidR="002930F7">
              <w:rPr>
                <w:rFonts w:asciiTheme="minorEastAsia" w:hAnsiTheme="minorEastAsia" w:hint="eastAsia"/>
                <w:sz w:val="20"/>
                <w:szCs w:val="20"/>
              </w:rPr>
              <w:t>（豊川市）</w:t>
            </w:r>
          </w:p>
        </w:tc>
        <w:tc>
          <w:tcPr>
            <w:tcW w:w="2979" w:type="dxa"/>
            <w:noWrap/>
            <w:hideMark/>
          </w:tcPr>
          <w:p w14:paraId="43EF1B26" w14:textId="77777777" w:rsidR="00DB6D84" w:rsidRPr="0032661F" w:rsidRDefault="00DB6D84" w:rsidP="00DB6D84">
            <w:pPr>
              <w:spacing w:beforeLines="50" w:before="168"/>
              <w:ind w:left="128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 w:rsidRPr="0032661F">
              <w:rPr>
                <w:rFonts w:asciiTheme="minorEastAsia" w:hAnsiTheme="minorEastAsia" w:hint="eastAsia"/>
                <w:sz w:val="20"/>
                <w:szCs w:val="20"/>
              </w:rPr>
              <w:t>東三河北部及び東三河南部</w:t>
            </w:r>
          </w:p>
        </w:tc>
      </w:tr>
      <w:tr w:rsidR="00501292" w:rsidRPr="0032661F" w14:paraId="1B65006C" w14:textId="77777777" w:rsidTr="00C33112">
        <w:trPr>
          <w:trHeight w:val="70"/>
        </w:trPr>
        <w:tc>
          <w:tcPr>
            <w:tcW w:w="3397" w:type="dxa"/>
            <w:noWrap/>
            <w:hideMark/>
          </w:tcPr>
          <w:p w14:paraId="367F62F9" w14:textId="77777777" w:rsidR="00DB6D84" w:rsidRPr="0032661F" w:rsidRDefault="00DB6D84" w:rsidP="00501292">
            <w:pPr>
              <w:spacing w:beforeLines="50" w:before="168"/>
              <w:ind w:left="1284" w:rightChars="-116" w:right="-24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 w:rsidRPr="0032661F">
              <w:rPr>
                <w:rFonts w:asciiTheme="minorEastAsia" w:hAnsiTheme="minorEastAsia" w:hint="eastAsia"/>
                <w:sz w:val="20"/>
                <w:szCs w:val="20"/>
              </w:rPr>
              <w:t>だいどう医療的ケア児支援センター</w:t>
            </w:r>
          </w:p>
        </w:tc>
        <w:tc>
          <w:tcPr>
            <w:tcW w:w="3117" w:type="dxa"/>
            <w:noWrap/>
            <w:hideMark/>
          </w:tcPr>
          <w:p w14:paraId="5004BEE7" w14:textId="0F13BE5A" w:rsidR="00DB6D84" w:rsidRPr="0032661F" w:rsidRDefault="00DB6D84" w:rsidP="00DB6D84">
            <w:pPr>
              <w:spacing w:beforeLines="50" w:before="168"/>
              <w:ind w:left="128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 w:rsidRPr="0032661F">
              <w:rPr>
                <w:rFonts w:asciiTheme="minorEastAsia" w:hAnsiTheme="minorEastAsia" w:hint="eastAsia"/>
                <w:sz w:val="20"/>
                <w:szCs w:val="20"/>
              </w:rPr>
              <w:t>大同病院</w:t>
            </w:r>
            <w:r w:rsidR="002930F7">
              <w:rPr>
                <w:rFonts w:asciiTheme="minorEastAsia" w:hAnsiTheme="minorEastAsia" w:hint="eastAsia"/>
                <w:sz w:val="20"/>
                <w:szCs w:val="20"/>
              </w:rPr>
              <w:t>（名古屋市南区）</w:t>
            </w:r>
          </w:p>
        </w:tc>
        <w:tc>
          <w:tcPr>
            <w:tcW w:w="2979" w:type="dxa"/>
            <w:noWrap/>
            <w:hideMark/>
          </w:tcPr>
          <w:p w14:paraId="611C7297" w14:textId="77777777" w:rsidR="00DB6D84" w:rsidRPr="0032661F" w:rsidRDefault="00DB6D84" w:rsidP="00DB6D84">
            <w:pPr>
              <w:spacing w:beforeLines="50" w:before="168"/>
              <w:ind w:left="128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 w:rsidRPr="0032661F">
              <w:rPr>
                <w:rFonts w:asciiTheme="minorEastAsia" w:hAnsiTheme="minorEastAsia" w:hint="eastAsia"/>
                <w:sz w:val="20"/>
                <w:szCs w:val="20"/>
              </w:rPr>
              <w:t>名古屋・尾張中部のうち名古屋</w:t>
            </w:r>
          </w:p>
        </w:tc>
      </w:tr>
      <w:tr w:rsidR="00AB3430" w:rsidRPr="0032661F" w14:paraId="5835E482" w14:textId="77777777" w:rsidTr="00C33112">
        <w:trPr>
          <w:trHeight w:val="70"/>
        </w:trPr>
        <w:tc>
          <w:tcPr>
            <w:tcW w:w="3397" w:type="dxa"/>
            <w:noWrap/>
          </w:tcPr>
          <w:p w14:paraId="597B0969" w14:textId="77777777" w:rsidR="00AB3430" w:rsidRDefault="00AB3430" w:rsidP="00501292">
            <w:pPr>
              <w:spacing w:beforeLines="50" w:before="168"/>
              <w:ind w:left="1284" w:rightChars="-116" w:right="-24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にじいろ医療的ケア児支援センター</w:t>
            </w:r>
          </w:p>
          <w:p w14:paraId="66DE897C" w14:textId="2F731014" w:rsidR="00AB3430" w:rsidRPr="0032661F" w:rsidRDefault="00AB3430" w:rsidP="00501292">
            <w:pPr>
              <w:spacing w:beforeLines="50" w:before="168"/>
              <w:ind w:left="1284" w:rightChars="-116" w:right="-24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【今回新設】</w:t>
            </w:r>
          </w:p>
        </w:tc>
        <w:tc>
          <w:tcPr>
            <w:tcW w:w="3117" w:type="dxa"/>
            <w:noWrap/>
          </w:tcPr>
          <w:p w14:paraId="024D4E57" w14:textId="75F0AF88" w:rsidR="00AB3430" w:rsidRPr="0032661F" w:rsidRDefault="00AB3430" w:rsidP="00DB6D84">
            <w:pPr>
              <w:spacing w:beforeLines="50" w:before="168"/>
              <w:ind w:left="128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重心施設にじいろのいえ（東海市）</w:t>
            </w:r>
          </w:p>
        </w:tc>
        <w:tc>
          <w:tcPr>
            <w:tcW w:w="2979" w:type="dxa"/>
            <w:noWrap/>
          </w:tcPr>
          <w:p w14:paraId="6AC30F7B" w14:textId="4E3A575C" w:rsidR="00AB3430" w:rsidRPr="0032661F" w:rsidRDefault="00AB3430" w:rsidP="00DB6D84">
            <w:pPr>
              <w:spacing w:beforeLines="50" w:before="168"/>
              <w:ind w:left="1284" w:hangingChars="642" w:hanging="128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知多半島及び西三河南部西</w:t>
            </w:r>
          </w:p>
        </w:tc>
      </w:tr>
    </w:tbl>
    <w:p w14:paraId="397BC05E" w14:textId="24768F40" w:rsidR="008E53AD" w:rsidRDefault="008E53AD" w:rsidP="00853197">
      <w:pPr>
        <w:spacing w:beforeLines="50" w:before="168"/>
        <w:rPr>
          <w:rFonts w:ascii="ＭＳ 明朝" w:eastAsia="ＭＳ 明朝" w:hAnsi="ＭＳ 明朝"/>
          <w:sz w:val="22"/>
        </w:rPr>
      </w:pPr>
    </w:p>
    <w:p w14:paraId="5EBCD3D9" w14:textId="7E44E164" w:rsidR="00853197" w:rsidRPr="002930F7" w:rsidRDefault="00853197" w:rsidP="00853197">
      <w:pPr>
        <w:spacing w:beforeLines="50" w:before="168"/>
        <w:rPr>
          <w:rFonts w:asciiTheme="majorEastAsia" w:eastAsiaTheme="majorEastAsia" w:hAnsiTheme="majorEastAsia"/>
          <w:sz w:val="22"/>
        </w:rPr>
      </w:pPr>
      <w:r w:rsidRPr="002930F7">
        <w:rPr>
          <w:rFonts w:asciiTheme="majorEastAsia" w:eastAsiaTheme="majorEastAsia" w:hAnsiTheme="majorEastAsia" w:hint="eastAsia"/>
          <w:sz w:val="22"/>
        </w:rPr>
        <w:t>〇医療的ケア児支援センターの業務</w:t>
      </w:r>
    </w:p>
    <w:tbl>
      <w:tblPr>
        <w:tblStyle w:val="ae"/>
        <w:tblpPr w:leftFromText="142" w:rightFromText="142" w:vertAnchor="text" w:horzAnchor="margin" w:tblpY="231"/>
        <w:tblW w:w="8789" w:type="dxa"/>
        <w:tblLook w:val="04A0" w:firstRow="1" w:lastRow="0" w:firstColumn="1" w:lastColumn="0" w:noHBand="0" w:noVBand="1"/>
      </w:tblPr>
      <w:tblGrid>
        <w:gridCol w:w="744"/>
        <w:gridCol w:w="456"/>
        <w:gridCol w:w="1066"/>
        <w:gridCol w:w="3317"/>
        <w:gridCol w:w="3206"/>
      </w:tblGrid>
      <w:tr w:rsidR="00853197" w:rsidRPr="00206CFC" w14:paraId="7CF1FF64" w14:textId="77777777" w:rsidTr="00853197">
        <w:tc>
          <w:tcPr>
            <w:tcW w:w="2266" w:type="dxa"/>
            <w:gridSpan w:val="3"/>
          </w:tcPr>
          <w:p w14:paraId="4F2DB307" w14:textId="77777777" w:rsidR="00853197" w:rsidRPr="00206CFC" w:rsidRDefault="00853197" w:rsidP="00853197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17" w:type="dxa"/>
          </w:tcPr>
          <w:p w14:paraId="2739E332" w14:textId="77777777" w:rsidR="00853197" w:rsidRPr="00206CFC" w:rsidRDefault="00853197" w:rsidP="0085319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基幹支援センター【1か所】</w:t>
            </w:r>
          </w:p>
          <w:p w14:paraId="72CDABDC" w14:textId="0A2EAF9A" w:rsidR="00853197" w:rsidRPr="00206CFC" w:rsidRDefault="00853197" w:rsidP="0085319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（</w:t>
            </w:r>
            <w:r w:rsidRPr="0032746B">
              <w:rPr>
                <w:rFonts w:ascii="ＭＳ 明朝" w:eastAsia="ＭＳ 明朝" w:hAnsi="ＭＳ 明朝" w:hint="eastAsia"/>
                <w:spacing w:val="19"/>
                <w:w w:val="93"/>
                <w:kern w:val="0"/>
                <w:fitText w:val="2880" w:id="-1444653566"/>
              </w:rPr>
              <w:t>県医療療育総合センター</w:t>
            </w:r>
            <w:r w:rsidRPr="0032746B">
              <w:rPr>
                <w:rFonts w:ascii="ＭＳ 明朝" w:eastAsia="ＭＳ 明朝" w:hAnsi="ＭＳ 明朝" w:hint="eastAsia"/>
                <w:spacing w:val="4"/>
                <w:w w:val="93"/>
                <w:kern w:val="0"/>
                <w:fitText w:val="2880" w:id="-1444653566"/>
              </w:rPr>
              <w:t>）</w:t>
            </w:r>
          </w:p>
        </w:tc>
        <w:tc>
          <w:tcPr>
            <w:tcW w:w="3206" w:type="dxa"/>
          </w:tcPr>
          <w:p w14:paraId="574707B0" w14:textId="77777777" w:rsidR="00853197" w:rsidRPr="00206CFC" w:rsidRDefault="00853197" w:rsidP="0085319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地域支援センター【6か所】</w:t>
            </w:r>
          </w:p>
          <w:p w14:paraId="5AFED303" w14:textId="77777777" w:rsidR="00853197" w:rsidRPr="00206CFC" w:rsidRDefault="00853197" w:rsidP="0085319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（重症心身障害児者施設等）</w:t>
            </w:r>
          </w:p>
        </w:tc>
      </w:tr>
      <w:tr w:rsidR="00853197" w14:paraId="28F24745" w14:textId="77777777" w:rsidTr="00853197">
        <w:tc>
          <w:tcPr>
            <w:tcW w:w="744" w:type="dxa"/>
            <w:vMerge w:val="restart"/>
            <w:vAlign w:val="center"/>
          </w:tcPr>
          <w:p w14:paraId="6ADF8F58" w14:textId="77777777" w:rsidR="00853197" w:rsidRPr="00206CFC" w:rsidRDefault="00853197" w:rsidP="00853197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 w14:paraId="1D8B1217" w14:textId="77777777" w:rsidR="00853197" w:rsidRPr="00206CFC" w:rsidRDefault="00853197" w:rsidP="0085319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専門相談</w:t>
            </w:r>
          </w:p>
        </w:tc>
        <w:tc>
          <w:tcPr>
            <w:tcW w:w="3317" w:type="dxa"/>
          </w:tcPr>
          <w:p w14:paraId="7B41BE37" w14:textId="77777777" w:rsidR="00853197" w:rsidRPr="00206CFC" w:rsidRDefault="00853197" w:rsidP="0085319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地域支援センターにおいて対応困難な高度で専門性が必要な相談への対応</w:t>
            </w:r>
          </w:p>
        </w:tc>
        <w:tc>
          <w:tcPr>
            <w:tcW w:w="3206" w:type="dxa"/>
          </w:tcPr>
          <w:p w14:paraId="242B3739" w14:textId="77777777" w:rsidR="00853197" w:rsidRPr="00206CFC" w:rsidRDefault="00853197" w:rsidP="0085319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市町村等において対応困難な専門性が必要な相談への対応</w:t>
            </w:r>
          </w:p>
        </w:tc>
      </w:tr>
      <w:tr w:rsidR="00853197" w14:paraId="0697F051" w14:textId="77777777" w:rsidTr="00853197">
        <w:trPr>
          <w:trHeight w:val="1083"/>
        </w:trPr>
        <w:tc>
          <w:tcPr>
            <w:tcW w:w="744" w:type="dxa"/>
            <w:vMerge/>
            <w:vAlign w:val="center"/>
          </w:tcPr>
          <w:p w14:paraId="71A4F96E" w14:textId="77777777" w:rsidR="00853197" w:rsidRPr="00206CFC" w:rsidRDefault="00853197" w:rsidP="00853197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14:paraId="6101E938" w14:textId="77777777" w:rsidR="00853197" w:rsidRPr="00206CFC" w:rsidRDefault="00853197" w:rsidP="00853197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523" w:type="dxa"/>
            <w:gridSpan w:val="2"/>
          </w:tcPr>
          <w:p w14:paraId="215CF7B7" w14:textId="1DE3C08C" w:rsidR="00853197" w:rsidRPr="00206CFC" w:rsidRDefault="00853197" w:rsidP="00853197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どこに相談すればよいのか</w:t>
            </w:r>
            <w:r w:rsidR="00AB3430">
              <w:rPr>
                <w:rFonts w:ascii="ＭＳ 明朝" w:eastAsia="ＭＳ 明朝" w:hAnsi="ＭＳ 明朝" w:hint="eastAsia"/>
              </w:rPr>
              <w:t>分からない</w:t>
            </w:r>
            <w:r w:rsidRPr="00206CFC">
              <w:rPr>
                <w:rFonts w:ascii="ＭＳ 明朝" w:eastAsia="ＭＳ 明朝" w:hAnsi="ＭＳ 明朝" w:hint="eastAsia"/>
              </w:rPr>
              <w:t>医療的ケア児等からの相談への対応、保育所・障害福祉サービス事業所等支援者からの相談への対応</w:t>
            </w:r>
          </w:p>
        </w:tc>
      </w:tr>
      <w:tr w:rsidR="00853197" w14:paraId="1DE304E4" w14:textId="77777777" w:rsidTr="00853197">
        <w:trPr>
          <w:trHeight w:val="2110"/>
        </w:trPr>
        <w:tc>
          <w:tcPr>
            <w:tcW w:w="744" w:type="dxa"/>
            <w:vMerge/>
            <w:vAlign w:val="center"/>
          </w:tcPr>
          <w:p w14:paraId="0DEAF5D2" w14:textId="77777777" w:rsidR="00853197" w:rsidRPr="00206CFC" w:rsidRDefault="00853197" w:rsidP="00853197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09E53B14" w14:textId="77777777" w:rsidR="00853197" w:rsidRPr="00206CFC" w:rsidRDefault="00853197" w:rsidP="00853197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地域支援</w:t>
            </w:r>
          </w:p>
        </w:tc>
        <w:tc>
          <w:tcPr>
            <w:tcW w:w="1066" w:type="dxa"/>
            <w:vAlign w:val="center"/>
          </w:tcPr>
          <w:p w14:paraId="3A18342D" w14:textId="77777777" w:rsidR="00853197" w:rsidRPr="00206CFC" w:rsidRDefault="00853197" w:rsidP="0085319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研修</w:t>
            </w:r>
          </w:p>
        </w:tc>
        <w:tc>
          <w:tcPr>
            <w:tcW w:w="3317" w:type="dxa"/>
          </w:tcPr>
          <w:p w14:paraId="4D9667E1" w14:textId="77777777" w:rsidR="00853197" w:rsidRPr="00206CFC" w:rsidRDefault="00853197" w:rsidP="00853197">
            <w:pPr>
              <w:spacing w:line="400" w:lineRule="exact"/>
              <w:ind w:left="1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【全県を対象とした研修】</w:t>
            </w:r>
          </w:p>
          <w:p w14:paraId="1E1C1229" w14:textId="77777777" w:rsidR="00853197" w:rsidRPr="00206CFC" w:rsidRDefault="00853197" w:rsidP="00853197">
            <w:pPr>
              <w:spacing w:line="400" w:lineRule="exact"/>
              <w:ind w:left="1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医療的ケア児に対応している看護師等専門職が高度・最新の知識及び対応方法を学ぶ研修等の実施</w:t>
            </w:r>
          </w:p>
        </w:tc>
        <w:tc>
          <w:tcPr>
            <w:tcW w:w="3206" w:type="dxa"/>
          </w:tcPr>
          <w:p w14:paraId="35F16631" w14:textId="77777777" w:rsidR="00853197" w:rsidRPr="00206CFC" w:rsidRDefault="00853197" w:rsidP="0085319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【訪問研修】</w:t>
            </w:r>
          </w:p>
          <w:p w14:paraId="08EA4197" w14:textId="77777777" w:rsidR="00853197" w:rsidRPr="00206CFC" w:rsidRDefault="00853197" w:rsidP="0085319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医療的ケア児を受け入れるための障害福祉サービス事業所や保育所等への訪問研修の実施</w:t>
            </w:r>
          </w:p>
        </w:tc>
      </w:tr>
      <w:tr w:rsidR="00853197" w14:paraId="2EBE4C8B" w14:textId="77777777" w:rsidTr="00853197">
        <w:trPr>
          <w:trHeight w:val="1396"/>
        </w:trPr>
        <w:tc>
          <w:tcPr>
            <w:tcW w:w="744" w:type="dxa"/>
            <w:vMerge/>
            <w:vAlign w:val="center"/>
          </w:tcPr>
          <w:p w14:paraId="293F59CC" w14:textId="77777777" w:rsidR="00853197" w:rsidRPr="00206CFC" w:rsidRDefault="00853197" w:rsidP="00853197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  <w:vAlign w:val="center"/>
          </w:tcPr>
          <w:p w14:paraId="7E64BF12" w14:textId="77777777" w:rsidR="00853197" w:rsidRPr="00206CFC" w:rsidRDefault="00853197" w:rsidP="00853197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vAlign w:val="center"/>
          </w:tcPr>
          <w:p w14:paraId="7A031F2E" w14:textId="77777777" w:rsidR="00853197" w:rsidRPr="00206CFC" w:rsidRDefault="00853197" w:rsidP="00853197">
            <w:pPr>
              <w:spacing w:line="360" w:lineRule="auto"/>
              <w:ind w:rightChars="-70" w:right="-147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情報収集</w:t>
            </w:r>
          </w:p>
          <w:p w14:paraId="64D01B79" w14:textId="77777777" w:rsidR="00853197" w:rsidRPr="00206CFC" w:rsidRDefault="00853197" w:rsidP="00853197">
            <w:pPr>
              <w:spacing w:line="360" w:lineRule="auto"/>
              <w:ind w:rightChars="-70" w:right="-147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・発信</w:t>
            </w:r>
          </w:p>
        </w:tc>
        <w:tc>
          <w:tcPr>
            <w:tcW w:w="3317" w:type="dxa"/>
          </w:tcPr>
          <w:p w14:paraId="1EBAE33A" w14:textId="77777777" w:rsidR="00853197" w:rsidRPr="00206CFC" w:rsidRDefault="00853197" w:rsidP="00853197">
            <w:pPr>
              <w:spacing w:line="400" w:lineRule="exact"/>
              <w:ind w:leftChars="14" w:left="350" w:hangingChars="146" w:hanging="321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医療的ケア児支援に役立つ</w:t>
            </w:r>
          </w:p>
          <w:p w14:paraId="02ABDBA0" w14:textId="77777777" w:rsidR="00853197" w:rsidRPr="00206CFC" w:rsidRDefault="00853197" w:rsidP="00853197">
            <w:pPr>
              <w:spacing w:line="400" w:lineRule="exact"/>
              <w:ind w:leftChars="14" w:left="350" w:hangingChars="146" w:hanging="321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情報を一元的に集約し発信</w:t>
            </w:r>
          </w:p>
          <w:p w14:paraId="16153B68" w14:textId="77777777" w:rsidR="00853197" w:rsidRPr="00206CFC" w:rsidRDefault="00853197" w:rsidP="00853197">
            <w:pPr>
              <w:spacing w:line="400" w:lineRule="exact"/>
              <w:ind w:leftChars="14" w:left="350" w:hangingChars="146" w:hanging="321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するウェブサイトの作成等</w:t>
            </w:r>
          </w:p>
        </w:tc>
        <w:tc>
          <w:tcPr>
            <w:tcW w:w="3206" w:type="dxa"/>
          </w:tcPr>
          <w:p w14:paraId="4794B3B0" w14:textId="77777777" w:rsidR="00853197" w:rsidRPr="00206CFC" w:rsidRDefault="00853197" w:rsidP="0085319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地域の障害福祉サービス事業所等の社会資源等の情報収集</w:t>
            </w:r>
          </w:p>
        </w:tc>
      </w:tr>
      <w:tr w:rsidR="00853197" w14:paraId="0825E3EF" w14:textId="77777777" w:rsidTr="00853197">
        <w:trPr>
          <w:trHeight w:val="1689"/>
        </w:trPr>
        <w:tc>
          <w:tcPr>
            <w:tcW w:w="744" w:type="dxa"/>
            <w:vMerge/>
            <w:vAlign w:val="center"/>
          </w:tcPr>
          <w:p w14:paraId="558B2FA9" w14:textId="77777777" w:rsidR="00853197" w:rsidRPr="00206CFC" w:rsidRDefault="00853197" w:rsidP="00853197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57B044F4" w14:textId="77777777" w:rsidR="00853197" w:rsidRPr="00206CFC" w:rsidRDefault="00853197" w:rsidP="00853197">
            <w:pPr>
              <w:spacing w:line="276" w:lineRule="auto"/>
              <w:ind w:rightChars="-93" w:right="-195"/>
              <w:rPr>
                <w:rFonts w:ascii="ＭＳ 明朝" w:eastAsia="ＭＳ 明朝" w:hAnsi="ＭＳ 明朝"/>
              </w:rPr>
            </w:pPr>
            <w:r w:rsidRPr="00853197">
              <w:rPr>
                <w:rFonts w:ascii="ＭＳ 明朝" w:eastAsia="ＭＳ 明朝" w:hAnsi="ＭＳ 明朝" w:hint="eastAsia"/>
                <w:w w:val="98"/>
                <w:kern w:val="0"/>
                <w:fitText w:val="1300" w:id="-1444653565"/>
              </w:rPr>
              <w:t>関係機関連</w:t>
            </w:r>
            <w:r w:rsidRPr="00853197">
              <w:rPr>
                <w:rFonts w:ascii="ＭＳ 明朝" w:eastAsia="ＭＳ 明朝" w:hAnsi="ＭＳ 明朝" w:hint="eastAsia"/>
                <w:spacing w:val="5"/>
                <w:w w:val="98"/>
                <w:kern w:val="0"/>
                <w:fitText w:val="1300" w:id="-1444653565"/>
              </w:rPr>
              <w:t>携</w:t>
            </w:r>
          </w:p>
        </w:tc>
        <w:tc>
          <w:tcPr>
            <w:tcW w:w="3317" w:type="dxa"/>
          </w:tcPr>
          <w:p w14:paraId="20522753" w14:textId="77777777" w:rsidR="00853197" w:rsidRPr="00206CFC" w:rsidRDefault="00853197" w:rsidP="00853197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地域支援センターが開催する圏域会議、アドバイザー会議等への参加、県自立支援協議会医療的ケア児支援部会への参加</w:t>
            </w:r>
          </w:p>
        </w:tc>
        <w:tc>
          <w:tcPr>
            <w:tcW w:w="3206" w:type="dxa"/>
          </w:tcPr>
          <w:p w14:paraId="0ABB5719" w14:textId="77777777" w:rsidR="00853197" w:rsidRPr="00206CFC" w:rsidRDefault="00853197" w:rsidP="0085319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圏域内の関係機関連携のための連絡会議の開催</w:t>
            </w:r>
          </w:p>
          <w:p w14:paraId="5009198C" w14:textId="77777777" w:rsidR="00853197" w:rsidRPr="00206CFC" w:rsidRDefault="00853197" w:rsidP="0085319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206CFC">
              <w:rPr>
                <w:rFonts w:ascii="ＭＳ 明朝" w:eastAsia="ＭＳ 明朝" w:hAnsi="ＭＳ 明朝" w:hint="eastAsia"/>
              </w:rPr>
              <w:t>市町村協議の場への参加</w:t>
            </w:r>
          </w:p>
        </w:tc>
      </w:tr>
    </w:tbl>
    <w:p w14:paraId="434C28F3" w14:textId="77777777" w:rsidR="00853197" w:rsidRPr="00853197" w:rsidRDefault="00853197" w:rsidP="00853197">
      <w:pPr>
        <w:spacing w:beforeLines="50" w:before="168"/>
        <w:rPr>
          <w:rFonts w:asciiTheme="minorEastAsia" w:hAnsiTheme="minorEastAsia"/>
          <w:sz w:val="22"/>
        </w:rPr>
      </w:pPr>
    </w:p>
    <w:sectPr w:rsidR="00853197" w:rsidRPr="00853197" w:rsidSect="00BF711B">
      <w:footerReference w:type="default" r:id="rId9"/>
      <w:footerReference w:type="first" r:id="rId10"/>
      <w:type w:val="continuous"/>
      <w:pgSz w:w="11906" w:h="16838" w:code="9"/>
      <w:pgMar w:top="851" w:right="1247" w:bottom="567" w:left="1247" w:header="567" w:footer="17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2E16B" w14:textId="77777777" w:rsidR="00390AF5" w:rsidRDefault="00390AF5" w:rsidP="00D406ED">
      <w:r>
        <w:separator/>
      </w:r>
    </w:p>
  </w:endnote>
  <w:endnote w:type="continuationSeparator" w:id="0">
    <w:p w14:paraId="1349B78F" w14:textId="77777777" w:rsidR="00390AF5" w:rsidRDefault="00390AF5" w:rsidP="00D4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728753"/>
      <w:docPartObj>
        <w:docPartGallery w:val="Page Numbers (Bottom of Page)"/>
        <w:docPartUnique/>
      </w:docPartObj>
    </w:sdtPr>
    <w:sdtEndPr/>
    <w:sdtContent>
      <w:p w14:paraId="1936096A" w14:textId="6629679D" w:rsidR="008A0B4A" w:rsidRDefault="008A0B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A5B" w:rsidRPr="00430A5B">
          <w:rPr>
            <w:noProof/>
            <w:lang w:val="ja-JP"/>
          </w:rPr>
          <w:t>2</w:t>
        </w:r>
        <w:r>
          <w:fldChar w:fldCharType="end"/>
        </w:r>
      </w:p>
    </w:sdtContent>
  </w:sdt>
  <w:p w14:paraId="4913D49D" w14:textId="77777777" w:rsidR="003671B4" w:rsidRDefault="003671B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109767"/>
      <w:docPartObj>
        <w:docPartGallery w:val="Page Numbers (Bottom of Page)"/>
        <w:docPartUnique/>
      </w:docPartObj>
    </w:sdtPr>
    <w:sdtEndPr/>
    <w:sdtContent>
      <w:p w14:paraId="0FBA6008" w14:textId="77777777" w:rsidR="00581CDA" w:rsidRDefault="00581C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1CDA">
          <w:rPr>
            <w:noProof/>
            <w:lang w:val="ja-JP"/>
          </w:rPr>
          <w:t>1</w:t>
        </w:r>
        <w:r>
          <w:fldChar w:fldCharType="end"/>
        </w:r>
      </w:p>
    </w:sdtContent>
  </w:sdt>
  <w:p w14:paraId="7C02C149" w14:textId="77777777" w:rsidR="0017383F" w:rsidRDefault="001738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8A986" w14:textId="77777777" w:rsidR="00390AF5" w:rsidRDefault="00390AF5" w:rsidP="00D406ED">
      <w:r>
        <w:separator/>
      </w:r>
    </w:p>
  </w:footnote>
  <w:footnote w:type="continuationSeparator" w:id="0">
    <w:p w14:paraId="576390D5" w14:textId="77777777" w:rsidR="00390AF5" w:rsidRDefault="00390AF5" w:rsidP="00D4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017A"/>
    <w:multiLevelType w:val="hybridMultilevel"/>
    <w:tmpl w:val="34C25E20"/>
    <w:lvl w:ilvl="0" w:tplc="5106CFF8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20F98"/>
    <w:multiLevelType w:val="hybridMultilevel"/>
    <w:tmpl w:val="FC4453D6"/>
    <w:lvl w:ilvl="0" w:tplc="6A969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91A17"/>
    <w:multiLevelType w:val="hybridMultilevel"/>
    <w:tmpl w:val="2650186E"/>
    <w:lvl w:ilvl="0" w:tplc="842605B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FE6D8B"/>
    <w:multiLevelType w:val="hybridMultilevel"/>
    <w:tmpl w:val="CC6CDD80"/>
    <w:lvl w:ilvl="0" w:tplc="F28A54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2233164"/>
    <w:multiLevelType w:val="hybridMultilevel"/>
    <w:tmpl w:val="EDD45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6074AD"/>
    <w:multiLevelType w:val="hybridMultilevel"/>
    <w:tmpl w:val="3176DE4E"/>
    <w:lvl w:ilvl="0" w:tplc="6F1E4AC0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39E4F43"/>
    <w:multiLevelType w:val="hybridMultilevel"/>
    <w:tmpl w:val="C5BC4884"/>
    <w:lvl w:ilvl="0" w:tplc="E152BFC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5E04D3"/>
    <w:multiLevelType w:val="hybridMultilevel"/>
    <w:tmpl w:val="2E7256E8"/>
    <w:lvl w:ilvl="0" w:tplc="99A008E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9A13447"/>
    <w:multiLevelType w:val="hybridMultilevel"/>
    <w:tmpl w:val="72D6E090"/>
    <w:lvl w:ilvl="0" w:tplc="50A8CE6A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9" w15:restartNumberingAfterBreak="0">
    <w:nsid w:val="5D0F55CB"/>
    <w:multiLevelType w:val="hybridMultilevel"/>
    <w:tmpl w:val="AB021564"/>
    <w:lvl w:ilvl="0" w:tplc="00A631E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ED"/>
    <w:rsid w:val="00000603"/>
    <w:rsid w:val="00006154"/>
    <w:rsid w:val="00013657"/>
    <w:rsid w:val="00013E95"/>
    <w:rsid w:val="00021BAC"/>
    <w:rsid w:val="000221F3"/>
    <w:rsid w:val="00023F98"/>
    <w:rsid w:val="0002788B"/>
    <w:rsid w:val="00027E51"/>
    <w:rsid w:val="00030108"/>
    <w:rsid w:val="00032C90"/>
    <w:rsid w:val="000419EE"/>
    <w:rsid w:val="0004414A"/>
    <w:rsid w:val="000442C6"/>
    <w:rsid w:val="000448DA"/>
    <w:rsid w:val="00046123"/>
    <w:rsid w:val="00046EE6"/>
    <w:rsid w:val="00054441"/>
    <w:rsid w:val="000624C8"/>
    <w:rsid w:val="00063590"/>
    <w:rsid w:val="00064145"/>
    <w:rsid w:val="00064540"/>
    <w:rsid w:val="000648D5"/>
    <w:rsid w:val="000734BE"/>
    <w:rsid w:val="00077D6B"/>
    <w:rsid w:val="00080355"/>
    <w:rsid w:val="00081072"/>
    <w:rsid w:val="0009358F"/>
    <w:rsid w:val="0009703D"/>
    <w:rsid w:val="00097C33"/>
    <w:rsid w:val="000A4B4E"/>
    <w:rsid w:val="000A5C33"/>
    <w:rsid w:val="000B38C8"/>
    <w:rsid w:val="000B7D9A"/>
    <w:rsid w:val="000C2292"/>
    <w:rsid w:val="000C4B6D"/>
    <w:rsid w:val="000D0605"/>
    <w:rsid w:val="000D47FD"/>
    <w:rsid w:val="000D7564"/>
    <w:rsid w:val="000E1A46"/>
    <w:rsid w:val="000E259E"/>
    <w:rsid w:val="000E5563"/>
    <w:rsid w:val="00101F4D"/>
    <w:rsid w:val="001117DF"/>
    <w:rsid w:val="0011552B"/>
    <w:rsid w:val="0011643D"/>
    <w:rsid w:val="00121346"/>
    <w:rsid w:val="00131DB6"/>
    <w:rsid w:val="00137D10"/>
    <w:rsid w:val="00140EEF"/>
    <w:rsid w:val="001414A4"/>
    <w:rsid w:val="00144D0B"/>
    <w:rsid w:val="0015713B"/>
    <w:rsid w:val="00165D76"/>
    <w:rsid w:val="001665D7"/>
    <w:rsid w:val="0017383F"/>
    <w:rsid w:val="001751CD"/>
    <w:rsid w:val="001773AF"/>
    <w:rsid w:val="00180AAE"/>
    <w:rsid w:val="00190DAA"/>
    <w:rsid w:val="001A4285"/>
    <w:rsid w:val="001B124F"/>
    <w:rsid w:val="001B28F0"/>
    <w:rsid w:val="001D21C8"/>
    <w:rsid w:val="001D3D6D"/>
    <w:rsid w:val="001E57FA"/>
    <w:rsid w:val="001F08AE"/>
    <w:rsid w:val="001F26CD"/>
    <w:rsid w:val="001F38F6"/>
    <w:rsid w:val="001F71ED"/>
    <w:rsid w:val="00211338"/>
    <w:rsid w:val="00211CE1"/>
    <w:rsid w:val="00225486"/>
    <w:rsid w:val="002326C0"/>
    <w:rsid w:val="002352C0"/>
    <w:rsid w:val="00237FAD"/>
    <w:rsid w:val="00237FBF"/>
    <w:rsid w:val="00240E7D"/>
    <w:rsid w:val="00246C61"/>
    <w:rsid w:val="00251618"/>
    <w:rsid w:val="002539F5"/>
    <w:rsid w:val="002624BD"/>
    <w:rsid w:val="00270E23"/>
    <w:rsid w:val="002724BE"/>
    <w:rsid w:val="00277881"/>
    <w:rsid w:val="0029119B"/>
    <w:rsid w:val="002924DC"/>
    <w:rsid w:val="002930F7"/>
    <w:rsid w:val="00294FE1"/>
    <w:rsid w:val="00297950"/>
    <w:rsid w:val="002A1A15"/>
    <w:rsid w:val="002A48AE"/>
    <w:rsid w:val="002B3446"/>
    <w:rsid w:val="002B7473"/>
    <w:rsid w:val="002C08C9"/>
    <w:rsid w:val="002C52CE"/>
    <w:rsid w:val="002D0455"/>
    <w:rsid w:val="002D1521"/>
    <w:rsid w:val="002D48A2"/>
    <w:rsid w:val="002E4E13"/>
    <w:rsid w:val="002E5F08"/>
    <w:rsid w:val="002E7A6B"/>
    <w:rsid w:val="002F102F"/>
    <w:rsid w:val="002F53DD"/>
    <w:rsid w:val="0030262B"/>
    <w:rsid w:val="00303356"/>
    <w:rsid w:val="0030697C"/>
    <w:rsid w:val="00311C01"/>
    <w:rsid w:val="003121F2"/>
    <w:rsid w:val="00316F1D"/>
    <w:rsid w:val="0032393A"/>
    <w:rsid w:val="0032661F"/>
    <w:rsid w:val="0032746B"/>
    <w:rsid w:val="0033334A"/>
    <w:rsid w:val="0033784F"/>
    <w:rsid w:val="003403A0"/>
    <w:rsid w:val="003434EF"/>
    <w:rsid w:val="00344EA3"/>
    <w:rsid w:val="00351821"/>
    <w:rsid w:val="003536F8"/>
    <w:rsid w:val="003621CB"/>
    <w:rsid w:val="00362713"/>
    <w:rsid w:val="00367176"/>
    <w:rsid w:val="003671B4"/>
    <w:rsid w:val="003713E7"/>
    <w:rsid w:val="00371A22"/>
    <w:rsid w:val="00373269"/>
    <w:rsid w:val="00390AF5"/>
    <w:rsid w:val="00392ABF"/>
    <w:rsid w:val="00395038"/>
    <w:rsid w:val="00395079"/>
    <w:rsid w:val="003A12BC"/>
    <w:rsid w:val="003A55E4"/>
    <w:rsid w:val="003B0B3C"/>
    <w:rsid w:val="003B1E32"/>
    <w:rsid w:val="003B496E"/>
    <w:rsid w:val="003C59E7"/>
    <w:rsid w:val="003C7550"/>
    <w:rsid w:val="003D7EAB"/>
    <w:rsid w:val="003E1D29"/>
    <w:rsid w:val="00403EF7"/>
    <w:rsid w:val="0041729B"/>
    <w:rsid w:val="004220FA"/>
    <w:rsid w:val="00430A5B"/>
    <w:rsid w:val="004504BA"/>
    <w:rsid w:val="004643A7"/>
    <w:rsid w:val="004717EA"/>
    <w:rsid w:val="00474350"/>
    <w:rsid w:val="004830C5"/>
    <w:rsid w:val="00487203"/>
    <w:rsid w:val="00491E83"/>
    <w:rsid w:val="0049238C"/>
    <w:rsid w:val="004948B6"/>
    <w:rsid w:val="004979B7"/>
    <w:rsid w:val="00497E72"/>
    <w:rsid w:val="004A33CB"/>
    <w:rsid w:val="004A62E5"/>
    <w:rsid w:val="004B29E1"/>
    <w:rsid w:val="004C0758"/>
    <w:rsid w:val="004C12A9"/>
    <w:rsid w:val="004C56AB"/>
    <w:rsid w:val="004C57CA"/>
    <w:rsid w:val="004C5A99"/>
    <w:rsid w:val="004C7AD7"/>
    <w:rsid w:val="004D0BC2"/>
    <w:rsid w:val="004D3DE5"/>
    <w:rsid w:val="004F2B07"/>
    <w:rsid w:val="004F7EBA"/>
    <w:rsid w:val="00501292"/>
    <w:rsid w:val="00502DA5"/>
    <w:rsid w:val="00505EF7"/>
    <w:rsid w:val="0050656C"/>
    <w:rsid w:val="00510760"/>
    <w:rsid w:val="005154BC"/>
    <w:rsid w:val="005269C5"/>
    <w:rsid w:val="005269DF"/>
    <w:rsid w:val="005322E1"/>
    <w:rsid w:val="005414A7"/>
    <w:rsid w:val="00542C96"/>
    <w:rsid w:val="00542FB8"/>
    <w:rsid w:val="00545AC0"/>
    <w:rsid w:val="00545F74"/>
    <w:rsid w:val="005523C6"/>
    <w:rsid w:val="00557D26"/>
    <w:rsid w:val="005672AC"/>
    <w:rsid w:val="00570E4E"/>
    <w:rsid w:val="00571918"/>
    <w:rsid w:val="00572747"/>
    <w:rsid w:val="005736F5"/>
    <w:rsid w:val="005737D6"/>
    <w:rsid w:val="00581CDA"/>
    <w:rsid w:val="0058373C"/>
    <w:rsid w:val="005845AC"/>
    <w:rsid w:val="00587C69"/>
    <w:rsid w:val="005B463F"/>
    <w:rsid w:val="005B49E7"/>
    <w:rsid w:val="005B64B1"/>
    <w:rsid w:val="005B6CCE"/>
    <w:rsid w:val="005C0340"/>
    <w:rsid w:val="005C2F52"/>
    <w:rsid w:val="005D6B71"/>
    <w:rsid w:val="005D762F"/>
    <w:rsid w:val="005F63CD"/>
    <w:rsid w:val="006012D4"/>
    <w:rsid w:val="00606842"/>
    <w:rsid w:val="00606D59"/>
    <w:rsid w:val="00610566"/>
    <w:rsid w:val="00617594"/>
    <w:rsid w:val="006219ED"/>
    <w:rsid w:val="006234CE"/>
    <w:rsid w:val="00625D69"/>
    <w:rsid w:val="0064027A"/>
    <w:rsid w:val="006424BC"/>
    <w:rsid w:val="00644009"/>
    <w:rsid w:val="00655F18"/>
    <w:rsid w:val="00656633"/>
    <w:rsid w:val="00656F85"/>
    <w:rsid w:val="006579FB"/>
    <w:rsid w:val="00673E25"/>
    <w:rsid w:val="00674DEC"/>
    <w:rsid w:val="006811A1"/>
    <w:rsid w:val="00682308"/>
    <w:rsid w:val="0068253B"/>
    <w:rsid w:val="0068522A"/>
    <w:rsid w:val="006870F0"/>
    <w:rsid w:val="00696B64"/>
    <w:rsid w:val="00697B97"/>
    <w:rsid w:val="006A163E"/>
    <w:rsid w:val="006A2568"/>
    <w:rsid w:val="006B0292"/>
    <w:rsid w:val="006B2B97"/>
    <w:rsid w:val="006C1B73"/>
    <w:rsid w:val="006C3A0C"/>
    <w:rsid w:val="006C3B51"/>
    <w:rsid w:val="006C6FC2"/>
    <w:rsid w:val="006D1AF2"/>
    <w:rsid w:val="006D4850"/>
    <w:rsid w:val="006D63B3"/>
    <w:rsid w:val="006E05A7"/>
    <w:rsid w:val="006E224E"/>
    <w:rsid w:val="006E3D30"/>
    <w:rsid w:val="006F5B4B"/>
    <w:rsid w:val="0070077D"/>
    <w:rsid w:val="007127A3"/>
    <w:rsid w:val="00714DCF"/>
    <w:rsid w:val="00714F6D"/>
    <w:rsid w:val="0072297B"/>
    <w:rsid w:val="00724E64"/>
    <w:rsid w:val="0073530D"/>
    <w:rsid w:val="00735DA6"/>
    <w:rsid w:val="0074337A"/>
    <w:rsid w:val="007444A2"/>
    <w:rsid w:val="00745EBB"/>
    <w:rsid w:val="007471C9"/>
    <w:rsid w:val="0075279A"/>
    <w:rsid w:val="00757C9C"/>
    <w:rsid w:val="00760FD4"/>
    <w:rsid w:val="00761E74"/>
    <w:rsid w:val="0076239B"/>
    <w:rsid w:val="00762469"/>
    <w:rsid w:val="00767E0F"/>
    <w:rsid w:val="007729B7"/>
    <w:rsid w:val="00773FC4"/>
    <w:rsid w:val="00776282"/>
    <w:rsid w:val="00791E62"/>
    <w:rsid w:val="007A5260"/>
    <w:rsid w:val="007A77A2"/>
    <w:rsid w:val="007C0274"/>
    <w:rsid w:val="007C36B3"/>
    <w:rsid w:val="007C3FD4"/>
    <w:rsid w:val="007E1345"/>
    <w:rsid w:val="007E3B2B"/>
    <w:rsid w:val="007E6C9B"/>
    <w:rsid w:val="007E7979"/>
    <w:rsid w:val="008027EE"/>
    <w:rsid w:val="00806F3D"/>
    <w:rsid w:val="0081356D"/>
    <w:rsid w:val="00814F99"/>
    <w:rsid w:val="00816F7E"/>
    <w:rsid w:val="0081758E"/>
    <w:rsid w:val="00820FB1"/>
    <w:rsid w:val="00822A7D"/>
    <w:rsid w:val="00823B17"/>
    <w:rsid w:val="008276F8"/>
    <w:rsid w:val="00843001"/>
    <w:rsid w:val="00853197"/>
    <w:rsid w:val="0086158C"/>
    <w:rsid w:val="00861BBE"/>
    <w:rsid w:val="00863178"/>
    <w:rsid w:val="00872CDF"/>
    <w:rsid w:val="00880291"/>
    <w:rsid w:val="00882D60"/>
    <w:rsid w:val="0089081F"/>
    <w:rsid w:val="008925E0"/>
    <w:rsid w:val="00895EC8"/>
    <w:rsid w:val="008A0B4A"/>
    <w:rsid w:val="008B3BE0"/>
    <w:rsid w:val="008B3D87"/>
    <w:rsid w:val="008B3F0E"/>
    <w:rsid w:val="008B5740"/>
    <w:rsid w:val="008B7D49"/>
    <w:rsid w:val="008C06A4"/>
    <w:rsid w:val="008C1A35"/>
    <w:rsid w:val="008C1EFC"/>
    <w:rsid w:val="008C6F16"/>
    <w:rsid w:val="008D2266"/>
    <w:rsid w:val="008D3F9B"/>
    <w:rsid w:val="008E06D5"/>
    <w:rsid w:val="008E1AA9"/>
    <w:rsid w:val="008E214A"/>
    <w:rsid w:val="008E39F6"/>
    <w:rsid w:val="008E4B64"/>
    <w:rsid w:val="008E53AD"/>
    <w:rsid w:val="008F1C19"/>
    <w:rsid w:val="008F71DD"/>
    <w:rsid w:val="00907CB0"/>
    <w:rsid w:val="009110E5"/>
    <w:rsid w:val="00914E94"/>
    <w:rsid w:val="00916E56"/>
    <w:rsid w:val="0092138D"/>
    <w:rsid w:val="00925BB5"/>
    <w:rsid w:val="00931037"/>
    <w:rsid w:val="0093675F"/>
    <w:rsid w:val="00957D8D"/>
    <w:rsid w:val="00957EFF"/>
    <w:rsid w:val="00970366"/>
    <w:rsid w:val="00971E6A"/>
    <w:rsid w:val="00972477"/>
    <w:rsid w:val="00976E47"/>
    <w:rsid w:val="00992914"/>
    <w:rsid w:val="0099541A"/>
    <w:rsid w:val="009A4E30"/>
    <w:rsid w:val="009B1BD6"/>
    <w:rsid w:val="009B282A"/>
    <w:rsid w:val="009B3F0E"/>
    <w:rsid w:val="009C055C"/>
    <w:rsid w:val="009C1139"/>
    <w:rsid w:val="009C5209"/>
    <w:rsid w:val="009C5A17"/>
    <w:rsid w:val="009D44F2"/>
    <w:rsid w:val="009D53E7"/>
    <w:rsid w:val="009D61B4"/>
    <w:rsid w:val="009E1B27"/>
    <w:rsid w:val="009E5742"/>
    <w:rsid w:val="009E7F0E"/>
    <w:rsid w:val="009F5EA2"/>
    <w:rsid w:val="00A00A7A"/>
    <w:rsid w:val="00A03394"/>
    <w:rsid w:val="00A04D12"/>
    <w:rsid w:val="00A0576B"/>
    <w:rsid w:val="00A136CF"/>
    <w:rsid w:val="00A17295"/>
    <w:rsid w:val="00A21683"/>
    <w:rsid w:val="00A22C52"/>
    <w:rsid w:val="00A262F8"/>
    <w:rsid w:val="00A419EC"/>
    <w:rsid w:val="00A46CF2"/>
    <w:rsid w:val="00A5581D"/>
    <w:rsid w:val="00A560A7"/>
    <w:rsid w:val="00A5690B"/>
    <w:rsid w:val="00A63DDF"/>
    <w:rsid w:val="00A65558"/>
    <w:rsid w:val="00A7152B"/>
    <w:rsid w:val="00A71CC3"/>
    <w:rsid w:val="00A8351C"/>
    <w:rsid w:val="00A86179"/>
    <w:rsid w:val="00A9654C"/>
    <w:rsid w:val="00AA187C"/>
    <w:rsid w:val="00AA4468"/>
    <w:rsid w:val="00AA4F5C"/>
    <w:rsid w:val="00AB0BF4"/>
    <w:rsid w:val="00AB3430"/>
    <w:rsid w:val="00AB696E"/>
    <w:rsid w:val="00AC47E3"/>
    <w:rsid w:val="00AC58A4"/>
    <w:rsid w:val="00AD6E83"/>
    <w:rsid w:val="00AE6E5A"/>
    <w:rsid w:val="00AF242E"/>
    <w:rsid w:val="00B02FE3"/>
    <w:rsid w:val="00B04295"/>
    <w:rsid w:val="00B058FA"/>
    <w:rsid w:val="00B05A1B"/>
    <w:rsid w:val="00B11CE1"/>
    <w:rsid w:val="00B127B9"/>
    <w:rsid w:val="00B15A26"/>
    <w:rsid w:val="00B211A2"/>
    <w:rsid w:val="00B22D30"/>
    <w:rsid w:val="00B234C4"/>
    <w:rsid w:val="00B24BA1"/>
    <w:rsid w:val="00B252EB"/>
    <w:rsid w:val="00B37C01"/>
    <w:rsid w:val="00B4141A"/>
    <w:rsid w:val="00B4151D"/>
    <w:rsid w:val="00B433C6"/>
    <w:rsid w:val="00B43CB3"/>
    <w:rsid w:val="00B45136"/>
    <w:rsid w:val="00B51D85"/>
    <w:rsid w:val="00B54715"/>
    <w:rsid w:val="00B55D30"/>
    <w:rsid w:val="00B63CA3"/>
    <w:rsid w:val="00B651E7"/>
    <w:rsid w:val="00B67413"/>
    <w:rsid w:val="00B702E1"/>
    <w:rsid w:val="00B70356"/>
    <w:rsid w:val="00B70A90"/>
    <w:rsid w:val="00B70CAC"/>
    <w:rsid w:val="00B736E5"/>
    <w:rsid w:val="00B81336"/>
    <w:rsid w:val="00B83C0B"/>
    <w:rsid w:val="00B86702"/>
    <w:rsid w:val="00B90191"/>
    <w:rsid w:val="00B91678"/>
    <w:rsid w:val="00B93448"/>
    <w:rsid w:val="00BA152C"/>
    <w:rsid w:val="00BA3761"/>
    <w:rsid w:val="00BA7541"/>
    <w:rsid w:val="00BC0712"/>
    <w:rsid w:val="00BC3A16"/>
    <w:rsid w:val="00BD0E0D"/>
    <w:rsid w:val="00BD1447"/>
    <w:rsid w:val="00BD42FC"/>
    <w:rsid w:val="00BD5D80"/>
    <w:rsid w:val="00BD61AF"/>
    <w:rsid w:val="00BE301D"/>
    <w:rsid w:val="00BE7060"/>
    <w:rsid w:val="00BE7AC8"/>
    <w:rsid w:val="00BF2534"/>
    <w:rsid w:val="00BF711B"/>
    <w:rsid w:val="00BF79E2"/>
    <w:rsid w:val="00C000A9"/>
    <w:rsid w:val="00C01390"/>
    <w:rsid w:val="00C05FB9"/>
    <w:rsid w:val="00C12BE5"/>
    <w:rsid w:val="00C12E61"/>
    <w:rsid w:val="00C1706E"/>
    <w:rsid w:val="00C33112"/>
    <w:rsid w:val="00C355B3"/>
    <w:rsid w:val="00C366D6"/>
    <w:rsid w:val="00C40102"/>
    <w:rsid w:val="00C43B78"/>
    <w:rsid w:val="00C44F9D"/>
    <w:rsid w:val="00C50ECD"/>
    <w:rsid w:val="00C5486E"/>
    <w:rsid w:val="00C5511C"/>
    <w:rsid w:val="00C64038"/>
    <w:rsid w:val="00C677C1"/>
    <w:rsid w:val="00C73CA9"/>
    <w:rsid w:val="00C85A7A"/>
    <w:rsid w:val="00C878B1"/>
    <w:rsid w:val="00C900E2"/>
    <w:rsid w:val="00CA3F6F"/>
    <w:rsid w:val="00CA4165"/>
    <w:rsid w:val="00CA75A5"/>
    <w:rsid w:val="00CB65CF"/>
    <w:rsid w:val="00CC005D"/>
    <w:rsid w:val="00CC0E5C"/>
    <w:rsid w:val="00CC1B6E"/>
    <w:rsid w:val="00CC3711"/>
    <w:rsid w:val="00CE211E"/>
    <w:rsid w:val="00CE7485"/>
    <w:rsid w:val="00CF03B5"/>
    <w:rsid w:val="00CF07F8"/>
    <w:rsid w:val="00CF10FA"/>
    <w:rsid w:val="00CF27D8"/>
    <w:rsid w:val="00CF31A9"/>
    <w:rsid w:val="00D01E73"/>
    <w:rsid w:val="00D02CD8"/>
    <w:rsid w:val="00D1272E"/>
    <w:rsid w:val="00D1367B"/>
    <w:rsid w:val="00D31741"/>
    <w:rsid w:val="00D3304B"/>
    <w:rsid w:val="00D37482"/>
    <w:rsid w:val="00D406ED"/>
    <w:rsid w:val="00D407C1"/>
    <w:rsid w:val="00D40A16"/>
    <w:rsid w:val="00D43913"/>
    <w:rsid w:val="00D444F7"/>
    <w:rsid w:val="00D44B81"/>
    <w:rsid w:val="00D451BD"/>
    <w:rsid w:val="00D579D9"/>
    <w:rsid w:val="00D60920"/>
    <w:rsid w:val="00D61643"/>
    <w:rsid w:val="00D6489A"/>
    <w:rsid w:val="00D6581B"/>
    <w:rsid w:val="00D6591A"/>
    <w:rsid w:val="00D713F1"/>
    <w:rsid w:val="00D7285E"/>
    <w:rsid w:val="00D76437"/>
    <w:rsid w:val="00D76EBC"/>
    <w:rsid w:val="00D774A5"/>
    <w:rsid w:val="00D805AB"/>
    <w:rsid w:val="00D840E8"/>
    <w:rsid w:val="00D85C71"/>
    <w:rsid w:val="00D90DEF"/>
    <w:rsid w:val="00D92A5B"/>
    <w:rsid w:val="00D94714"/>
    <w:rsid w:val="00DA4C10"/>
    <w:rsid w:val="00DA60CB"/>
    <w:rsid w:val="00DA7B51"/>
    <w:rsid w:val="00DB6D84"/>
    <w:rsid w:val="00DB7132"/>
    <w:rsid w:val="00DC5E65"/>
    <w:rsid w:val="00DD2D65"/>
    <w:rsid w:val="00DD356D"/>
    <w:rsid w:val="00DE0DC3"/>
    <w:rsid w:val="00DF283B"/>
    <w:rsid w:val="00DF7C95"/>
    <w:rsid w:val="00E04867"/>
    <w:rsid w:val="00E11670"/>
    <w:rsid w:val="00E17FD1"/>
    <w:rsid w:val="00E22929"/>
    <w:rsid w:val="00E26355"/>
    <w:rsid w:val="00E27521"/>
    <w:rsid w:val="00E27E84"/>
    <w:rsid w:val="00E32E54"/>
    <w:rsid w:val="00E33080"/>
    <w:rsid w:val="00E33418"/>
    <w:rsid w:val="00E33423"/>
    <w:rsid w:val="00E44F41"/>
    <w:rsid w:val="00E4590D"/>
    <w:rsid w:val="00E621CB"/>
    <w:rsid w:val="00E6356C"/>
    <w:rsid w:val="00E63E0A"/>
    <w:rsid w:val="00E71E5E"/>
    <w:rsid w:val="00E97F09"/>
    <w:rsid w:val="00EA36B9"/>
    <w:rsid w:val="00EA3EF5"/>
    <w:rsid w:val="00EA66C1"/>
    <w:rsid w:val="00EB34EB"/>
    <w:rsid w:val="00EB3B2D"/>
    <w:rsid w:val="00EC3889"/>
    <w:rsid w:val="00ED0AC7"/>
    <w:rsid w:val="00ED4B76"/>
    <w:rsid w:val="00ED5863"/>
    <w:rsid w:val="00ED6933"/>
    <w:rsid w:val="00EE1091"/>
    <w:rsid w:val="00EE4624"/>
    <w:rsid w:val="00F006D5"/>
    <w:rsid w:val="00F01565"/>
    <w:rsid w:val="00F0312B"/>
    <w:rsid w:val="00F06F46"/>
    <w:rsid w:val="00F10E2D"/>
    <w:rsid w:val="00F1223A"/>
    <w:rsid w:val="00F21B13"/>
    <w:rsid w:val="00F2356D"/>
    <w:rsid w:val="00F273DD"/>
    <w:rsid w:val="00F34FB1"/>
    <w:rsid w:val="00F40117"/>
    <w:rsid w:val="00F4246F"/>
    <w:rsid w:val="00F43097"/>
    <w:rsid w:val="00F61B60"/>
    <w:rsid w:val="00F62E78"/>
    <w:rsid w:val="00F63A1F"/>
    <w:rsid w:val="00F63A73"/>
    <w:rsid w:val="00F77710"/>
    <w:rsid w:val="00F8418C"/>
    <w:rsid w:val="00F85B98"/>
    <w:rsid w:val="00F87BFC"/>
    <w:rsid w:val="00FB02C2"/>
    <w:rsid w:val="00FC0460"/>
    <w:rsid w:val="00FE1B5C"/>
    <w:rsid w:val="00FE2F04"/>
    <w:rsid w:val="00FF168A"/>
    <w:rsid w:val="00FF2C26"/>
    <w:rsid w:val="00FF6805"/>
    <w:rsid w:val="00FF6FC5"/>
    <w:rsid w:val="00FF7C8E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28ABB"/>
  <w15:docId w15:val="{EED654AB-DE9A-4110-B822-0CB2C09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0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06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D406ED"/>
    <w:pPr>
      <w:widowControl w:val="0"/>
      <w:jc w:val="both"/>
    </w:pPr>
  </w:style>
  <w:style w:type="paragraph" w:styleId="a7">
    <w:name w:val="Subtitle"/>
    <w:basedOn w:val="a"/>
    <w:next w:val="a"/>
    <w:link w:val="a8"/>
    <w:uiPriority w:val="11"/>
    <w:qFormat/>
    <w:rsid w:val="00D406E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D406ED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406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06ED"/>
  </w:style>
  <w:style w:type="paragraph" w:styleId="ab">
    <w:name w:val="footer"/>
    <w:basedOn w:val="a"/>
    <w:link w:val="ac"/>
    <w:uiPriority w:val="99"/>
    <w:unhideWhenUsed/>
    <w:rsid w:val="00D406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06ED"/>
  </w:style>
  <w:style w:type="character" w:styleId="ad">
    <w:name w:val="Hyperlink"/>
    <w:basedOn w:val="a0"/>
    <w:uiPriority w:val="99"/>
    <w:unhideWhenUsed/>
    <w:rsid w:val="006A163E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D01E73"/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D44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BF711B"/>
  </w:style>
  <w:style w:type="character" w:customStyle="1" w:styleId="af0">
    <w:name w:val="日付 (文字)"/>
    <w:basedOn w:val="a0"/>
    <w:link w:val="af"/>
    <w:uiPriority w:val="99"/>
    <w:semiHidden/>
    <w:rsid w:val="00BF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4627-E914-431E-9370-FE30A214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15</cp:revision>
  <cp:lastPrinted>2022-09-29T01:45:00Z</cp:lastPrinted>
  <dcterms:created xsi:type="dcterms:W3CDTF">2022-09-28T07:23:00Z</dcterms:created>
  <dcterms:modified xsi:type="dcterms:W3CDTF">2022-10-07T05:09:00Z</dcterms:modified>
</cp:coreProperties>
</file>