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5B" w:rsidRPr="00875537" w:rsidRDefault="00A01C5B" w:rsidP="00986E43">
      <w:pPr>
        <w:pStyle w:val="af7"/>
        <w:spacing w:line="300" w:lineRule="exact"/>
        <w:ind w:right="-24" w:firstLineChars="200" w:firstLine="412"/>
        <w:rPr>
          <w:sz w:val="21"/>
          <w:szCs w:val="21"/>
        </w:rPr>
      </w:pPr>
      <w:bookmarkStart w:id="0" w:name="_GoBack"/>
      <w:bookmarkEnd w:id="0"/>
      <w:r w:rsidRPr="00875537">
        <w:rPr>
          <w:rFonts w:hint="eastAsia"/>
          <w:sz w:val="21"/>
          <w:szCs w:val="21"/>
        </w:rPr>
        <w:t>別紙様式第</w:t>
      </w:r>
      <w:r w:rsidR="00875537" w:rsidRPr="00875537">
        <w:rPr>
          <w:rFonts w:hint="eastAsia"/>
          <w:sz w:val="21"/>
          <w:szCs w:val="21"/>
        </w:rPr>
        <w:t>５</w:t>
      </w:r>
      <w:r w:rsidRPr="00875537">
        <w:rPr>
          <w:rFonts w:hint="eastAsia"/>
          <w:sz w:val="21"/>
          <w:szCs w:val="21"/>
        </w:rPr>
        <w:t>号</w:t>
      </w:r>
    </w:p>
    <w:p w:rsidR="00A01C5B" w:rsidRPr="003B205C" w:rsidRDefault="00A01C5B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A01C5B" w:rsidRPr="003B205C" w:rsidRDefault="00A01C5B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A01C5B" w:rsidRPr="003B205C" w:rsidRDefault="00A01C5B">
      <w:pPr>
        <w:spacing w:line="320" w:lineRule="exact"/>
        <w:jc w:val="center"/>
        <w:rPr>
          <w:color w:val="auto"/>
          <w:sz w:val="28"/>
          <w:szCs w:val="28"/>
        </w:rPr>
      </w:pPr>
      <w:r w:rsidRPr="003B205C">
        <w:rPr>
          <w:rFonts w:hint="eastAsia"/>
          <w:color w:val="auto"/>
          <w:sz w:val="28"/>
          <w:szCs w:val="28"/>
        </w:rPr>
        <w:t>中</w:t>
      </w:r>
      <w:r w:rsidR="00875537">
        <w:rPr>
          <w:rFonts w:hint="eastAsia"/>
          <w:color w:val="auto"/>
          <w:sz w:val="28"/>
          <w:szCs w:val="28"/>
        </w:rPr>
        <w:t xml:space="preserve">　　</w:t>
      </w:r>
      <w:r w:rsidRPr="003B205C">
        <w:rPr>
          <w:rFonts w:hint="eastAsia"/>
          <w:color w:val="auto"/>
          <w:sz w:val="28"/>
          <w:szCs w:val="28"/>
        </w:rPr>
        <w:t>止</w:t>
      </w:r>
      <w:r w:rsidR="00875537">
        <w:rPr>
          <w:rFonts w:hint="eastAsia"/>
          <w:color w:val="auto"/>
          <w:sz w:val="28"/>
          <w:szCs w:val="28"/>
        </w:rPr>
        <w:t xml:space="preserve">　　</w:t>
      </w:r>
      <w:r w:rsidRPr="003B205C">
        <w:rPr>
          <w:rFonts w:hint="eastAsia"/>
          <w:color w:val="auto"/>
          <w:sz w:val="28"/>
          <w:szCs w:val="28"/>
        </w:rPr>
        <w:t>届</w:t>
      </w:r>
    </w:p>
    <w:p w:rsidR="00A01C5B" w:rsidRPr="003B205C" w:rsidRDefault="00A01C5B">
      <w:pPr>
        <w:spacing w:line="320" w:lineRule="exact"/>
        <w:jc w:val="center"/>
        <w:rPr>
          <w:color w:val="auto"/>
          <w:sz w:val="28"/>
          <w:szCs w:val="28"/>
        </w:rPr>
      </w:pPr>
    </w:p>
    <w:p w:rsidR="00A01C5B" w:rsidRPr="003B205C" w:rsidRDefault="00D57A56">
      <w:pPr>
        <w:spacing w:line="0" w:lineRule="atLeast"/>
        <w:jc w:val="right"/>
        <w:rPr>
          <w:color w:val="auto"/>
          <w:sz w:val="24"/>
          <w:szCs w:val="24"/>
        </w:rPr>
      </w:pPr>
      <w:r w:rsidRPr="003B205C">
        <w:rPr>
          <w:rFonts w:hint="eastAsia"/>
          <w:color w:val="auto"/>
          <w:sz w:val="24"/>
          <w:szCs w:val="24"/>
        </w:rPr>
        <w:t xml:space="preserve">　　</w:t>
      </w:r>
      <w:r w:rsidR="00A01C5B" w:rsidRPr="003B205C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A01C5B" w:rsidRPr="003B205C" w:rsidRDefault="00A01C5B" w:rsidP="00226743">
      <w:pPr>
        <w:spacing w:line="0" w:lineRule="atLeast"/>
        <w:ind w:right="960"/>
        <w:rPr>
          <w:rFonts w:ascii="Times New Roman" w:hAnsi="Times New Roman"/>
          <w:color w:val="auto"/>
          <w:sz w:val="24"/>
          <w:szCs w:val="24"/>
        </w:rPr>
      </w:pPr>
    </w:p>
    <w:p w:rsidR="00A01C5B" w:rsidRPr="003B205C" w:rsidRDefault="00A01C5B">
      <w:pPr>
        <w:pStyle w:val="af7"/>
        <w:spacing w:line="360" w:lineRule="exact"/>
        <w:ind w:right="600"/>
        <w:rPr>
          <w:rFonts w:ascii="ＭＳ 明朝"/>
          <w:spacing w:val="0"/>
        </w:rPr>
      </w:pPr>
    </w:p>
    <w:p w:rsidR="00A01C5B" w:rsidRPr="003B205C" w:rsidRDefault="00A01C5B">
      <w:pPr>
        <w:pStyle w:val="af7"/>
        <w:spacing w:line="360" w:lineRule="exact"/>
        <w:ind w:right="600" w:firstLineChars="100" w:firstLine="290"/>
        <w:rPr>
          <w:rFonts w:ascii="ＭＳ 明朝" w:hAnsi="ＭＳ 明朝"/>
        </w:rPr>
      </w:pPr>
      <w:r w:rsidRPr="003B205C">
        <w:rPr>
          <w:rFonts w:ascii="ＭＳ 明朝" w:hAnsi="ＭＳ 明朝" w:hint="eastAsia"/>
          <w:spacing w:val="25"/>
          <w:fitText w:val="1400" w:id="85665024"/>
        </w:rPr>
        <w:t>愛知県知</w:t>
      </w:r>
      <w:r w:rsidRPr="003B205C">
        <w:rPr>
          <w:rFonts w:ascii="ＭＳ 明朝" w:hAnsi="ＭＳ 明朝" w:hint="eastAsia"/>
          <w:spacing w:val="0"/>
          <w:fitText w:val="1400" w:id="85665024"/>
        </w:rPr>
        <w:t>事</w:t>
      </w:r>
      <w:r w:rsidRPr="003B205C">
        <w:rPr>
          <w:rFonts w:ascii="ＭＳ 明朝" w:hAnsi="ＭＳ 明朝" w:hint="eastAsia"/>
          <w:spacing w:val="0"/>
        </w:rPr>
        <w:t xml:space="preserve">　</w:t>
      </w:r>
      <w:r w:rsidRPr="003B205C">
        <w:rPr>
          <w:rFonts w:ascii="ＭＳ 明朝" w:hAnsi="ＭＳ 明朝" w:hint="eastAsia"/>
        </w:rPr>
        <w:t>殿</w:t>
      </w:r>
    </w:p>
    <w:p w:rsidR="00A01C5B" w:rsidRPr="003B205C" w:rsidRDefault="00A01C5B" w:rsidP="00226743">
      <w:pPr>
        <w:spacing w:line="0" w:lineRule="atLeast"/>
        <w:rPr>
          <w:rFonts w:hAnsi="Times New Roman"/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A01C5B" w:rsidRPr="003B205C" w:rsidRDefault="00A01C5B" w:rsidP="003A00B6">
      <w:pPr>
        <w:wordWrap w:val="0"/>
        <w:spacing w:line="0" w:lineRule="atLeast"/>
        <w:ind w:left="210" w:right="900"/>
        <w:jc w:val="right"/>
        <w:rPr>
          <w:rFonts w:hAnsi="Times New Roman"/>
          <w:color w:val="auto"/>
          <w:sz w:val="24"/>
          <w:szCs w:val="24"/>
        </w:rPr>
      </w:pPr>
      <w:r w:rsidRPr="003B205C">
        <w:rPr>
          <w:rFonts w:ascii="Times New Roman" w:hAnsi="Times New Roman" w:hint="eastAsia"/>
          <w:color w:val="auto"/>
          <w:sz w:val="24"/>
          <w:szCs w:val="24"/>
        </w:rPr>
        <w:t>氏　名</w:t>
      </w:r>
      <w:r w:rsidRPr="003B205C">
        <w:rPr>
          <w:rFonts w:ascii="Times New Roman" w:hAnsi="Times New Roman" w:hint="eastAsia"/>
          <w:color w:val="auto"/>
          <w:sz w:val="24"/>
          <w:szCs w:val="24"/>
        </w:rPr>
        <w:t xml:space="preserve">   </w:t>
      </w:r>
      <w:r w:rsidRPr="003B205C">
        <w:rPr>
          <w:rFonts w:ascii="Times New Roman" w:hAnsi="Times New Roman" w:hint="eastAsia"/>
          <w:color w:val="auto"/>
          <w:sz w:val="24"/>
          <w:szCs w:val="24"/>
        </w:rPr>
        <w:t xml:space="preserve">　　　　　　　　</w:t>
      </w:r>
      <w:r w:rsidR="003A00B6" w:rsidRPr="003A00B6">
        <w:rPr>
          <w:rFonts w:hint="eastAsia"/>
          <w:color w:val="FF0000"/>
          <w:spacing w:val="-13"/>
        </w:rPr>
        <w:t xml:space="preserve"> </w:t>
      </w:r>
      <w:r w:rsidR="003A00B6" w:rsidRPr="003A00B6">
        <w:rPr>
          <w:color w:val="FF0000"/>
          <w:spacing w:val="-13"/>
        </w:rPr>
        <w:t xml:space="preserve"> </w:t>
      </w:r>
    </w:p>
    <w:p w:rsidR="00A01C5B" w:rsidRPr="003B205C" w:rsidRDefault="00A01C5B">
      <w:pPr>
        <w:spacing w:line="0" w:lineRule="atLeast"/>
        <w:ind w:left="210"/>
        <w:rPr>
          <w:rFonts w:ascii="Times New Roman" w:hAnsi="Times New Roman"/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ind w:left="210"/>
        <w:rPr>
          <w:rFonts w:ascii="Times New Roman" w:hAnsi="Times New Roman"/>
          <w:color w:val="auto"/>
          <w:sz w:val="24"/>
          <w:szCs w:val="24"/>
        </w:rPr>
      </w:pPr>
      <w:r w:rsidRPr="003B205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A01C5B" w:rsidRPr="003B205C" w:rsidRDefault="00590778" w:rsidP="001D6B3B">
      <w:pPr>
        <w:pStyle w:val="af7"/>
        <w:spacing w:line="400" w:lineRule="exact"/>
        <w:ind w:leftChars="100" w:left="210" w:firstLineChars="100" w:firstLine="236"/>
        <w:jc w:val="left"/>
      </w:pPr>
      <w:r w:rsidRPr="00875537">
        <w:rPr>
          <w:rFonts w:hint="eastAsia"/>
        </w:rPr>
        <w:t>就職氷河期世代の新規就農促進事業の資金</w:t>
      </w:r>
      <w:r w:rsidR="00A01C5B" w:rsidRPr="00875537">
        <w:rPr>
          <w:rFonts w:hint="eastAsia"/>
        </w:rPr>
        <w:t>の受給を中止しますので、</w:t>
      </w:r>
      <w:r w:rsidRPr="00875537">
        <w:rPr>
          <w:rFonts w:ascii="ＭＳ 明朝" w:hAnsi="ＭＳ 明朝" w:hint="eastAsia"/>
        </w:rPr>
        <w:t>新規就農者確保加速化対策実施要綱（令和３年１月28日付け２経営第2558号農林水産事務次官依命通知）別記１第６の５</w:t>
      </w:r>
      <w:r w:rsidR="00A01C5B" w:rsidRPr="003B205C">
        <w:rPr>
          <w:rFonts w:hint="eastAsia"/>
        </w:rPr>
        <w:t>の規定に基づき中止届を提出します。</w:t>
      </w: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A01C5B" w:rsidRPr="00590778" w:rsidRDefault="00A01C5B">
      <w:pPr>
        <w:spacing w:line="0" w:lineRule="atLeast"/>
        <w:rPr>
          <w:color w:val="auto"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663"/>
      </w:tblGrid>
      <w:tr w:rsidR="003B205C" w:rsidRPr="003B205C" w:rsidTr="00875537">
        <w:trPr>
          <w:trHeight w:val="939"/>
        </w:trPr>
        <w:tc>
          <w:tcPr>
            <w:tcW w:w="1842" w:type="dxa"/>
            <w:vAlign w:val="center"/>
          </w:tcPr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中止日</w:t>
            </w:r>
          </w:p>
        </w:tc>
        <w:tc>
          <w:tcPr>
            <w:tcW w:w="6663" w:type="dxa"/>
            <w:vAlign w:val="center"/>
          </w:tcPr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年    月　　日</w:t>
            </w:r>
          </w:p>
        </w:tc>
      </w:tr>
      <w:tr w:rsidR="003B205C" w:rsidRPr="003B205C" w:rsidTr="00875537">
        <w:trPr>
          <w:trHeight w:val="3957"/>
        </w:trPr>
        <w:tc>
          <w:tcPr>
            <w:tcW w:w="1842" w:type="dxa"/>
            <w:vAlign w:val="center"/>
          </w:tcPr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中止理由</w:t>
            </w:r>
          </w:p>
        </w:tc>
        <w:tc>
          <w:tcPr>
            <w:tcW w:w="6663" w:type="dxa"/>
          </w:tcPr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A01C5B" w:rsidRPr="003B205C" w:rsidRDefault="00A01C5B" w:rsidP="009D49A8">
      <w:pPr>
        <w:pStyle w:val="af7"/>
        <w:spacing w:line="300" w:lineRule="exact"/>
        <w:ind w:right="-24"/>
      </w:pPr>
    </w:p>
    <w:sectPr w:rsidR="00A01C5B" w:rsidRPr="003B205C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E22" w:rsidRDefault="00BC0E22">
      <w:pPr>
        <w:ind w:left="210"/>
      </w:pPr>
      <w:r>
        <w:separator/>
      </w:r>
    </w:p>
  </w:endnote>
  <w:endnote w:type="continuationSeparator" w:id="0">
    <w:p w:rsidR="00BC0E22" w:rsidRDefault="00BC0E22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E22" w:rsidRDefault="00BC0E22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0E22" w:rsidRDefault="00BC0E22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6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2A"/>
    <w:rsid w:val="00037C5A"/>
    <w:rsid w:val="000817FF"/>
    <w:rsid w:val="0008665B"/>
    <w:rsid w:val="000C1892"/>
    <w:rsid w:val="001104A2"/>
    <w:rsid w:val="001227DB"/>
    <w:rsid w:val="001321C7"/>
    <w:rsid w:val="0016175F"/>
    <w:rsid w:val="00165EEE"/>
    <w:rsid w:val="001762C8"/>
    <w:rsid w:val="001763DD"/>
    <w:rsid w:val="001910D8"/>
    <w:rsid w:val="001D6B3B"/>
    <w:rsid w:val="00202697"/>
    <w:rsid w:val="00226743"/>
    <w:rsid w:val="00265411"/>
    <w:rsid w:val="002C3401"/>
    <w:rsid w:val="002D2332"/>
    <w:rsid w:val="002E7D6F"/>
    <w:rsid w:val="00357266"/>
    <w:rsid w:val="003A00B6"/>
    <w:rsid w:val="003B205C"/>
    <w:rsid w:val="003C71AC"/>
    <w:rsid w:val="003F238D"/>
    <w:rsid w:val="003F6671"/>
    <w:rsid w:val="00407059"/>
    <w:rsid w:val="0042602E"/>
    <w:rsid w:val="004A337D"/>
    <w:rsid w:val="004A34D0"/>
    <w:rsid w:val="00540EE4"/>
    <w:rsid w:val="00580A47"/>
    <w:rsid w:val="00584AA0"/>
    <w:rsid w:val="00590778"/>
    <w:rsid w:val="005B043C"/>
    <w:rsid w:val="005B66EE"/>
    <w:rsid w:val="005E7622"/>
    <w:rsid w:val="005F0623"/>
    <w:rsid w:val="005F1E29"/>
    <w:rsid w:val="00605E56"/>
    <w:rsid w:val="0065528B"/>
    <w:rsid w:val="00666B0A"/>
    <w:rsid w:val="00667F5E"/>
    <w:rsid w:val="00687308"/>
    <w:rsid w:val="006B7B32"/>
    <w:rsid w:val="007015EE"/>
    <w:rsid w:val="007068DC"/>
    <w:rsid w:val="0071087C"/>
    <w:rsid w:val="0071603A"/>
    <w:rsid w:val="00717CA9"/>
    <w:rsid w:val="00724C6E"/>
    <w:rsid w:val="0073622A"/>
    <w:rsid w:val="007439A5"/>
    <w:rsid w:val="00755672"/>
    <w:rsid w:val="00762415"/>
    <w:rsid w:val="00771A08"/>
    <w:rsid w:val="007C4EC5"/>
    <w:rsid w:val="007F6BF5"/>
    <w:rsid w:val="008029F8"/>
    <w:rsid w:val="00847BB5"/>
    <w:rsid w:val="00875537"/>
    <w:rsid w:val="008768B1"/>
    <w:rsid w:val="008A5B26"/>
    <w:rsid w:val="008B40E0"/>
    <w:rsid w:val="008F6D36"/>
    <w:rsid w:val="00904E55"/>
    <w:rsid w:val="0094467A"/>
    <w:rsid w:val="00954672"/>
    <w:rsid w:val="009810BE"/>
    <w:rsid w:val="00986E43"/>
    <w:rsid w:val="009A4200"/>
    <w:rsid w:val="009A4461"/>
    <w:rsid w:val="009D49A8"/>
    <w:rsid w:val="009F7E0B"/>
    <w:rsid w:val="00A01C5B"/>
    <w:rsid w:val="00A01EBE"/>
    <w:rsid w:val="00A241AB"/>
    <w:rsid w:val="00A3042A"/>
    <w:rsid w:val="00A65C13"/>
    <w:rsid w:val="00A73193"/>
    <w:rsid w:val="00AB212F"/>
    <w:rsid w:val="00AC578C"/>
    <w:rsid w:val="00AD3FDE"/>
    <w:rsid w:val="00AF13E8"/>
    <w:rsid w:val="00B8139D"/>
    <w:rsid w:val="00B93196"/>
    <w:rsid w:val="00BA3C6B"/>
    <w:rsid w:val="00BC0E22"/>
    <w:rsid w:val="00BC1AFB"/>
    <w:rsid w:val="00BF76AE"/>
    <w:rsid w:val="00C02EC6"/>
    <w:rsid w:val="00C36493"/>
    <w:rsid w:val="00C4003B"/>
    <w:rsid w:val="00C501EE"/>
    <w:rsid w:val="00C51785"/>
    <w:rsid w:val="00CC1C68"/>
    <w:rsid w:val="00CC3537"/>
    <w:rsid w:val="00CF71D0"/>
    <w:rsid w:val="00D272B2"/>
    <w:rsid w:val="00D57A56"/>
    <w:rsid w:val="00D74230"/>
    <w:rsid w:val="00D84DB7"/>
    <w:rsid w:val="00E01B16"/>
    <w:rsid w:val="00E21056"/>
    <w:rsid w:val="00E335A7"/>
    <w:rsid w:val="00EC0E02"/>
    <w:rsid w:val="00EE0AB5"/>
    <w:rsid w:val="00F04B29"/>
    <w:rsid w:val="00F1402A"/>
    <w:rsid w:val="00F20BD5"/>
    <w:rsid w:val="00F809A2"/>
    <w:rsid w:val="00FC12A9"/>
    <w:rsid w:val="00FC48B3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FD1E246-C33A-46A7-8C4A-5486BB34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Pr>
      <w:rFonts w:ascii="Arial" w:eastAsia="ＭＳ ゴシック" w:hAnsi="Arial"/>
      <w:color w:val="000000"/>
      <w:kern w:val="0"/>
      <w:sz w:val="32"/>
    </w:rPr>
  </w:style>
  <w:style w:type="paragraph" w:styleId="ac">
    <w:name w:val="Balloon Text"/>
    <w:basedOn w:val="a"/>
    <w:link w:val="ad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/>
      <w:color w:val="000000"/>
      <w:kern w:val="0"/>
      <w:sz w:val="18"/>
    </w:rPr>
  </w:style>
  <w:style w:type="paragraph" w:styleId="ae">
    <w:name w:val="Note Heading"/>
    <w:basedOn w:val="a"/>
    <w:next w:val="a"/>
    <w:link w:val="af"/>
    <w:pPr>
      <w:jc w:val="center"/>
    </w:pPr>
  </w:style>
  <w:style w:type="character" w:customStyle="1" w:styleId="af">
    <w:name w:val="記 (文字)"/>
    <w:link w:val="ae"/>
    <w:locked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pPr>
      <w:jc w:val="right"/>
    </w:pPr>
  </w:style>
  <w:style w:type="character" w:customStyle="1" w:styleId="af1">
    <w:name w:val="結語 (文字)"/>
    <w:link w:val="af0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pPr>
      <w:ind w:leftChars="400" w:left="840"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Pr>
      <w:rFonts w:cs="Times New Roman"/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C501E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01E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0782-C140-415C-979A-00E8E5AD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（別紙様式第１－１号）</vt:lpstr>
      <vt:lpstr>（別紙様式第１－１号）</vt:lpstr>
    </vt:vector>
  </TitlesOfParts>
  <Company>農林水産省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（別紙様式第１－１号）</dc:title>
  <dc:creator>hiroyuki_murata</dc:creator>
  <cp:lastModifiedBy>oa</cp:lastModifiedBy>
  <cp:revision>36</cp:revision>
  <cp:lastPrinted>2021-03-08T09:20:00Z</cp:lastPrinted>
  <dcterms:created xsi:type="dcterms:W3CDTF">2017-04-10T06:37:00Z</dcterms:created>
  <dcterms:modified xsi:type="dcterms:W3CDTF">2022-10-12T02:00:00Z</dcterms:modified>
</cp:coreProperties>
</file>