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50B73" w14:textId="4936C181" w:rsidR="004E2527" w:rsidRPr="00982BA1" w:rsidRDefault="004E2527"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B4430" w:rsidRPr="00982BA1">
        <w:rPr>
          <w:rFonts w:ascii="ＭＳ 明朝" w:eastAsia="ＭＳ 明朝" w:hAnsi="ＭＳ 明朝" w:hint="eastAsia"/>
        </w:rPr>
        <w:t>十三</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八十九</w:t>
      </w:r>
      <w:r w:rsidR="00F45757" w:rsidRPr="00982BA1">
        <w:rPr>
          <w:rFonts w:ascii="ＭＳ 明朝" w:eastAsia="ＭＳ 明朝" w:hAnsi="ＭＳ 明朝" w:hint="eastAsia"/>
        </w:rPr>
        <w:t>条関係）</w:t>
      </w:r>
    </w:p>
    <w:p w14:paraId="67651EF4" w14:textId="77777777" w:rsidR="004E2527" w:rsidRPr="00982BA1" w:rsidRDefault="004E2527" w:rsidP="005F5D4D">
      <w:pPr>
        <w:kinsoku w:val="0"/>
        <w:overflowPunct w:val="0"/>
        <w:autoSpaceDE w:val="0"/>
        <w:autoSpaceDN w:val="0"/>
        <w:rPr>
          <w:rFonts w:ascii="ＭＳ 明朝" w:eastAsia="ＭＳ 明朝" w:hAnsi="ＭＳ 明朝"/>
        </w:rPr>
      </w:pPr>
    </w:p>
    <w:p w14:paraId="2D61713A" w14:textId="110DEE4A" w:rsidR="004E2527" w:rsidRPr="00982BA1" w:rsidRDefault="004E2527"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認定畜舎等の</w:t>
      </w:r>
      <w:r w:rsidR="00B3389A" w:rsidRPr="00982BA1">
        <w:rPr>
          <w:rFonts w:ascii="ＭＳ 明朝" w:eastAsia="ＭＳ 明朝" w:hAnsi="ＭＳ 明朝" w:hint="eastAsia"/>
          <w:sz w:val="28"/>
          <w:szCs w:val="28"/>
        </w:rPr>
        <w:t>譲渡及び譲受け認可申請書</w:t>
      </w:r>
    </w:p>
    <w:p w14:paraId="3C325AA2" w14:textId="2A6FA344" w:rsidR="00F80930" w:rsidRPr="00982BA1" w:rsidRDefault="00C96B9D" w:rsidP="007451CB">
      <w:pPr>
        <w:kinsoku w:val="0"/>
        <w:overflowPunct w:val="0"/>
        <w:autoSpaceDE w:val="0"/>
        <w:autoSpaceDN w:val="0"/>
        <w:ind w:right="210"/>
        <w:jc w:val="right"/>
        <w:rPr>
          <w:rFonts w:ascii="Times New Roman" w:eastAsia="ＭＳ 明朝" w:hAnsi="Times New Roman" w:cs="Times New Roman"/>
          <w:szCs w:val="20"/>
        </w:rPr>
      </w:pPr>
      <w:r w:rsidRPr="00392D30">
        <w:rPr>
          <w:rFonts w:ascii="Times New Roman" w:eastAsia="ＭＳ 明朝" w:hAnsi="Times New Roman" w:cs="Times New Roman" w:hint="eastAsia"/>
          <w:color w:val="FF0000"/>
          <w:szCs w:val="20"/>
        </w:rPr>
        <w:t xml:space="preserve">令和５　</w:t>
      </w:r>
      <w:r w:rsidR="00F80930" w:rsidRPr="00982BA1">
        <w:rPr>
          <w:rFonts w:ascii="Times New Roman" w:eastAsia="ＭＳ 明朝" w:hAnsi="Times New Roman" w:cs="Times New Roman" w:hint="eastAsia"/>
          <w:szCs w:val="20"/>
        </w:rPr>
        <w:t xml:space="preserve">年　</w:t>
      </w:r>
      <w:r w:rsidRPr="00392D30">
        <w:rPr>
          <w:rFonts w:ascii="ＭＳ 明朝" w:eastAsia="ＭＳ 明朝" w:hAnsi="ＭＳ 明朝" w:cs="Times New Roman" w:hint="eastAsia"/>
          <w:color w:val="FF0000"/>
          <w:szCs w:val="20"/>
        </w:rPr>
        <w:t>1</w:t>
      </w:r>
      <w:r w:rsidRPr="00392D30">
        <w:rPr>
          <w:rFonts w:ascii="ＭＳ 明朝" w:eastAsia="ＭＳ 明朝" w:hAnsi="ＭＳ 明朝" w:cs="Times New Roman"/>
          <w:color w:val="FF0000"/>
          <w:szCs w:val="20"/>
        </w:rPr>
        <w:t>2</w:t>
      </w:r>
      <w:r w:rsidR="00F80930" w:rsidRPr="00982BA1">
        <w:rPr>
          <w:rFonts w:ascii="Times New Roman" w:eastAsia="ＭＳ 明朝" w:hAnsi="Times New Roman" w:cs="Times New Roman" w:hint="eastAsia"/>
          <w:szCs w:val="20"/>
        </w:rPr>
        <w:t xml:space="preserve">　月　</w:t>
      </w:r>
      <w:r w:rsidRPr="00392D30">
        <w:rPr>
          <w:rFonts w:ascii="ＭＳ 明朝" w:eastAsia="ＭＳ 明朝" w:hAnsi="ＭＳ 明朝" w:cs="Times New Roman" w:hint="eastAsia"/>
          <w:color w:val="FF0000"/>
          <w:szCs w:val="20"/>
        </w:rPr>
        <w:t>1</w:t>
      </w:r>
      <w:r w:rsidRPr="00392D30">
        <w:rPr>
          <w:rFonts w:ascii="ＭＳ 明朝" w:eastAsia="ＭＳ 明朝" w:hAnsi="ＭＳ 明朝" w:cs="Times New Roman"/>
          <w:color w:val="FF0000"/>
          <w:szCs w:val="20"/>
        </w:rPr>
        <w:t>5</w:t>
      </w:r>
      <w:r w:rsidR="00F80930" w:rsidRPr="00982BA1">
        <w:rPr>
          <w:rFonts w:ascii="Times New Roman" w:eastAsia="ＭＳ 明朝" w:hAnsi="Times New Roman" w:cs="Times New Roman" w:hint="eastAsia"/>
          <w:szCs w:val="20"/>
        </w:rPr>
        <w:t xml:space="preserve">　日</w:t>
      </w:r>
    </w:p>
    <w:p w14:paraId="2AD15C8F" w14:textId="7AEF8CBC" w:rsidR="00B3389A" w:rsidRPr="00982BA1" w:rsidRDefault="004E2527"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6AB301FC" w14:textId="0E3A46AA" w:rsidR="00D464C6"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譲渡人　</w:t>
      </w:r>
      <w:r w:rsidRPr="00982BA1">
        <w:rPr>
          <w:rFonts w:ascii="Times New Roman" w:eastAsia="ＭＳ 明朝" w:hAnsi="Times New Roman" w:cs="Times New Roman" w:hint="eastAsia"/>
          <w:spacing w:val="210"/>
          <w:kern w:val="0"/>
          <w:szCs w:val="20"/>
        </w:rPr>
        <w:t>住所</w:t>
      </w:r>
      <w:r w:rsidR="00174B28" w:rsidRPr="00982BA1">
        <w:rPr>
          <w:rFonts w:ascii="Times New Roman" w:eastAsia="ＭＳ 明朝" w:hAnsi="Times New Roman" w:cs="Times New Roman" w:hint="eastAsia"/>
          <w:spacing w:val="210"/>
          <w:kern w:val="0"/>
          <w:szCs w:val="20"/>
        </w:rPr>
        <w:t>又</w:t>
      </w:r>
      <w:r w:rsidR="00174B28" w:rsidRPr="00982BA1">
        <w:rPr>
          <w:rFonts w:ascii="Times New Roman" w:eastAsia="ＭＳ 明朝" w:hAnsi="Times New Roman" w:cs="Times New Roman" w:hint="eastAsia"/>
          <w:kern w:val="0"/>
          <w:szCs w:val="20"/>
        </w:rPr>
        <w:t>は</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東京都千代田区霞が関</w:t>
      </w:r>
    </w:p>
    <w:p w14:paraId="3CD8AF98" w14:textId="3570F812" w:rsidR="00B3389A" w:rsidRPr="00982BA1" w:rsidRDefault="00174B28" w:rsidP="00BF1289">
      <w:pPr>
        <w:kinsoku w:val="0"/>
        <w:overflowPunct w:val="0"/>
        <w:autoSpaceDE w:val="0"/>
        <w:autoSpaceDN w:val="0"/>
        <w:ind w:firstLineChars="1800" w:firstLine="3780"/>
        <w:rPr>
          <w:rFonts w:ascii="Times New Roman" w:eastAsia="ＭＳ 明朝" w:hAnsi="Times New Roman" w:cs="Times New Roman"/>
          <w:szCs w:val="20"/>
        </w:rPr>
      </w:pPr>
      <w:r w:rsidRPr="00982BA1">
        <w:rPr>
          <w:rFonts w:ascii="Times New Roman" w:eastAsia="ＭＳ 明朝" w:hAnsi="Times New Roman" w:cs="Times New Roman" w:hint="eastAsia"/>
          <w:kern w:val="0"/>
          <w:szCs w:val="20"/>
        </w:rPr>
        <w:t>主たる事務所の所在地</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１丁目２番１号</w:t>
      </w:r>
    </w:p>
    <w:p w14:paraId="5FD5254C" w14:textId="207B6F20"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84"/>
          <w:kern w:val="0"/>
          <w:szCs w:val="20"/>
        </w:rPr>
        <w:t>氏名</w:t>
      </w:r>
      <w:r w:rsidR="004D774D" w:rsidRPr="00982BA1">
        <w:rPr>
          <w:rFonts w:ascii="Times New Roman" w:eastAsia="ＭＳ 明朝" w:hAnsi="Times New Roman" w:cs="Times New Roman" w:hint="eastAsia"/>
          <w:spacing w:val="84"/>
          <w:kern w:val="0"/>
          <w:szCs w:val="20"/>
        </w:rPr>
        <w:t>又は名</w:t>
      </w:r>
      <w:r w:rsidR="004D774D" w:rsidRPr="00982BA1">
        <w:rPr>
          <w:rFonts w:ascii="Times New Roman" w:eastAsia="ＭＳ 明朝" w:hAnsi="Times New Roman" w:cs="Times New Roman" w:hint="eastAsia"/>
          <w:kern w:val="0"/>
          <w:szCs w:val="20"/>
        </w:rPr>
        <w:t>称</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農水　太郎</w:t>
      </w:r>
    </w:p>
    <w:p w14:paraId="683A1B4E" w14:textId="2CDF1FFA" w:rsidR="00D464C6" w:rsidRPr="00982BA1" w:rsidRDefault="000929D9"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367"/>
          <w:kern w:val="0"/>
          <w:szCs w:val="20"/>
        </w:rPr>
        <w:t>連絡</w:t>
      </w:r>
      <w:r w:rsidRPr="00982BA1">
        <w:rPr>
          <w:rFonts w:ascii="Times New Roman" w:eastAsia="ＭＳ 明朝" w:hAnsi="Times New Roman" w:cs="Times New Roman" w:hint="eastAsia"/>
          <w:spacing w:val="1"/>
          <w:kern w:val="0"/>
          <w:szCs w:val="20"/>
        </w:rPr>
        <w:t>先</w:t>
      </w:r>
      <w:r w:rsidR="00C96B9D">
        <w:rPr>
          <w:rFonts w:ascii="Times New Roman" w:eastAsia="ＭＳ 明朝" w:hAnsi="Times New Roman" w:cs="Times New Roman" w:hint="eastAsia"/>
          <w:spacing w:val="1"/>
          <w:kern w:val="0"/>
          <w:szCs w:val="20"/>
        </w:rPr>
        <w:t xml:space="preserve">　　</w:t>
      </w:r>
      <w:r w:rsidR="00C96B9D" w:rsidRPr="00392D30">
        <w:rPr>
          <w:rFonts w:ascii="ＭＳ 明朝" w:eastAsia="ＭＳ 明朝" w:hAnsi="ＭＳ 明朝" w:cs="Times New Roman"/>
          <w:color w:val="FF0000"/>
          <w:spacing w:val="1"/>
          <w:kern w:val="0"/>
          <w:szCs w:val="20"/>
        </w:rPr>
        <w:t>01-234-5678</w:t>
      </w:r>
    </w:p>
    <w:p w14:paraId="4D1CF27F" w14:textId="77777777" w:rsidR="00D464C6" w:rsidRPr="00982BA1" w:rsidRDefault="00D464C6" w:rsidP="00D464C6">
      <w:pPr>
        <w:kinsoku w:val="0"/>
        <w:overflowPunct w:val="0"/>
        <w:autoSpaceDE w:val="0"/>
        <w:autoSpaceDN w:val="0"/>
        <w:ind w:firstLineChars="1000" w:firstLine="3780"/>
        <w:rPr>
          <w:rFonts w:ascii="Times New Roman" w:eastAsia="ＭＳ 明朝" w:hAnsi="Times New Roman" w:cs="Times New Roman"/>
          <w:szCs w:val="20"/>
        </w:rPr>
      </w:pPr>
      <w:r w:rsidRPr="00982BA1">
        <w:rPr>
          <w:rFonts w:ascii="Times New Roman" w:eastAsia="ＭＳ 明朝" w:hAnsi="Times New Roman" w:cs="Times New Roman" w:hint="eastAsia"/>
          <w:spacing w:val="84"/>
          <w:kern w:val="0"/>
          <w:szCs w:val="20"/>
        </w:rPr>
        <w:t>代表者の氏</w:t>
      </w:r>
      <w:r w:rsidRPr="00982BA1">
        <w:rPr>
          <w:rFonts w:ascii="Times New Roman" w:eastAsia="ＭＳ 明朝" w:hAnsi="Times New Roman" w:cs="Times New Roman" w:hint="eastAsia"/>
          <w:kern w:val="0"/>
          <w:szCs w:val="20"/>
        </w:rPr>
        <w:t>名</w:t>
      </w:r>
    </w:p>
    <w:p w14:paraId="2DEDC274" w14:textId="0399FD4C" w:rsidR="00D464C6"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譲受人</w:t>
      </w:r>
      <w:r w:rsidR="00D464C6"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210"/>
          <w:kern w:val="0"/>
          <w:szCs w:val="20"/>
        </w:rPr>
        <w:t>住所</w:t>
      </w:r>
      <w:r w:rsidR="00174B28" w:rsidRPr="00982BA1">
        <w:rPr>
          <w:rFonts w:ascii="Times New Roman" w:eastAsia="ＭＳ 明朝" w:hAnsi="Times New Roman" w:cs="Times New Roman" w:hint="eastAsia"/>
          <w:spacing w:val="210"/>
          <w:kern w:val="0"/>
          <w:szCs w:val="20"/>
        </w:rPr>
        <w:t>又</w:t>
      </w:r>
      <w:r w:rsidR="00174B28" w:rsidRPr="00982BA1">
        <w:rPr>
          <w:rFonts w:ascii="Times New Roman" w:eastAsia="ＭＳ 明朝" w:hAnsi="Times New Roman" w:cs="Times New Roman" w:hint="eastAsia"/>
          <w:kern w:val="0"/>
          <w:szCs w:val="20"/>
        </w:rPr>
        <w:t>は</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東京都千代田区霞が関</w:t>
      </w:r>
    </w:p>
    <w:p w14:paraId="4EFDE61B" w14:textId="3B9B1D68" w:rsidR="00D464C6" w:rsidRPr="00982BA1" w:rsidRDefault="00D464C6" w:rsidP="00BF1289">
      <w:pPr>
        <w:kinsoku w:val="0"/>
        <w:overflowPunct w:val="0"/>
        <w:autoSpaceDE w:val="0"/>
        <w:autoSpaceDN w:val="0"/>
        <w:ind w:firstLineChars="1800" w:firstLine="3780"/>
        <w:rPr>
          <w:rFonts w:ascii="Times New Roman" w:eastAsia="ＭＳ 明朝" w:hAnsi="Times New Roman" w:cs="Times New Roman"/>
          <w:szCs w:val="20"/>
        </w:rPr>
      </w:pPr>
      <w:r w:rsidRPr="00982BA1">
        <w:rPr>
          <w:rFonts w:ascii="Times New Roman" w:eastAsia="ＭＳ 明朝" w:hAnsi="Times New Roman" w:cs="Times New Roman" w:hint="eastAsia"/>
          <w:kern w:val="0"/>
          <w:szCs w:val="20"/>
        </w:rPr>
        <w:t>主たる事務所の所在地</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２丁目１番１号</w:t>
      </w:r>
    </w:p>
    <w:p w14:paraId="540E58F9" w14:textId="5AE249FA" w:rsidR="00B3389A" w:rsidRPr="00982BA1" w:rsidRDefault="00B3389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pacing w:val="84"/>
          <w:kern w:val="0"/>
          <w:szCs w:val="20"/>
        </w:rPr>
        <w:t>氏名又は名</w:t>
      </w:r>
      <w:r w:rsidR="00D464C6" w:rsidRPr="00982BA1">
        <w:rPr>
          <w:rFonts w:ascii="Times New Roman" w:eastAsia="ＭＳ 明朝" w:hAnsi="Times New Roman" w:cs="Times New Roman" w:hint="eastAsia"/>
          <w:kern w:val="0"/>
          <w:szCs w:val="20"/>
        </w:rPr>
        <w:t>称</w:t>
      </w:r>
      <w:r w:rsidR="00C96B9D">
        <w:rPr>
          <w:rFonts w:ascii="Times New Roman" w:eastAsia="ＭＳ 明朝" w:hAnsi="Times New Roman" w:cs="Times New Roman" w:hint="eastAsia"/>
          <w:kern w:val="0"/>
          <w:szCs w:val="20"/>
        </w:rPr>
        <w:t xml:space="preserve">　　</w:t>
      </w:r>
      <w:r w:rsidR="00C96B9D" w:rsidRPr="00392D30">
        <w:rPr>
          <w:rFonts w:ascii="Times New Roman" w:eastAsia="ＭＳ 明朝" w:hAnsi="Times New Roman" w:cs="Times New Roman" w:hint="eastAsia"/>
          <w:color w:val="FF0000"/>
          <w:kern w:val="0"/>
          <w:szCs w:val="20"/>
        </w:rPr>
        <w:t>酪農　ハジメ</w:t>
      </w:r>
    </w:p>
    <w:p w14:paraId="70E27B5B" w14:textId="18810661" w:rsidR="00D464C6" w:rsidRPr="00982BA1" w:rsidRDefault="000929D9"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pacing w:val="367"/>
          <w:kern w:val="0"/>
          <w:szCs w:val="20"/>
        </w:rPr>
        <w:t>連絡</w:t>
      </w:r>
      <w:r w:rsidR="00D464C6" w:rsidRPr="00982BA1">
        <w:rPr>
          <w:rFonts w:ascii="Times New Roman" w:eastAsia="ＭＳ 明朝" w:hAnsi="Times New Roman" w:cs="Times New Roman" w:hint="eastAsia"/>
          <w:spacing w:val="1"/>
          <w:kern w:val="0"/>
          <w:szCs w:val="20"/>
        </w:rPr>
        <w:t>先</w:t>
      </w:r>
      <w:r w:rsidR="00C96B9D">
        <w:rPr>
          <w:rFonts w:ascii="Times New Roman" w:eastAsia="ＭＳ 明朝" w:hAnsi="Times New Roman" w:cs="Times New Roman" w:hint="eastAsia"/>
          <w:spacing w:val="1"/>
          <w:kern w:val="0"/>
          <w:szCs w:val="20"/>
        </w:rPr>
        <w:t xml:space="preserve">　　</w:t>
      </w:r>
      <w:r w:rsidR="00C96B9D" w:rsidRPr="00392D30">
        <w:rPr>
          <w:rFonts w:ascii="ＭＳ 明朝" w:eastAsia="ＭＳ 明朝" w:hAnsi="ＭＳ 明朝" w:cs="Times New Roman" w:hint="eastAsia"/>
          <w:color w:val="FF0000"/>
          <w:spacing w:val="1"/>
          <w:kern w:val="0"/>
          <w:szCs w:val="20"/>
        </w:rPr>
        <w:t>0</w:t>
      </w:r>
      <w:r w:rsidR="00C96B9D" w:rsidRPr="00392D30">
        <w:rPr>
          <w:rFonts w:ascii="ＭＳ 明朝" w:eastAsia="ＭＳ 明朝" w:hAnsi="ＭＳ 明朝" w:cs="Times New Roman"/>
          <w:color w:val="FF0000"/>
          <w:spacing w:val="1"/>
          <w:kern w:val="0"/>
          <w:szCs w:val="20"/>
        </w:rPr>
        <w:t>3-456-7890</w:t>
      </w:r>
    </w:p>
    <w:p w14:paraId="76456E9C" w14:textId="77777777" w:rsidR="00D464C6" w:rsidRPr="00982BA1" w:rsidRDefault="00D464C6" w:rsidP="00D464C6">
      <w:pPr>
        <w:kinsoku w:val="0"/>
        <w:overflowPunct w:val="0"/>
        <w:autoSpaceDE w:val="0"/>
        <w:autoSpaceDN w:val="0"/>
        <w:ind w:firstLineChars="1000" w:firstLine="3780"/>
        <w:rPr>
          <w:rFonts w:ascii="Times New Roman" w:eastAsia="ＭＳ 明朝" w:hAnsi="Times New Roman" w:cs="Times New Roman"/>
          <w:szCs w:val="20"/>
        </w:rPr>
      </w:pPr>
      <w:r w:rsidRPr="00982BA1">
        <w:rPr>
          <w:rFonts w:ascii="Times New Roman" w:eastAsia="ＭＳ 明朝" w:hAnsi="Times New Roman" w:cs="Times New Roman" w:hint="eastAsia"/>
          <w:spacing w:val="84"/>
          <w:kern w:val="0"/>
          <w:szCs w:val="20"/>
        </w:rPr>
        <w:t>代表者の氏</w:t>
      </w:r>
      <w:r w:rsidRPr="00982BA1">
        <w:rPr>
          <w:rFonts w:ascii="Times New Roman" w:eastAsia="ＭＳ 明朝" w:hAnsi="Times New Roman" w:cs="Times New Roman" w:hint="eastAsia"/>
          <w:kern w:val="0"/>
          <w:szCs w:val="20"/>
        </w:rPr>
        <w:t>名</w:t>
      </w:r>
    </w:p>
    <w:p w14:paraId="03627EEE" w14:textId="77777777" w:rsidR="004E2527" w:rsidRPr="00982BA1" w:rsidRDefault="004E2527" w:rsidP="0078027A">
      <w:pPr>
        <w:kinsoku w:val="0"/>
        <w:overflowPunct w:val="0"/>
        <w:autoSpaceDE w:val="0"/>
        <w:autoSpaceDN w:val="0"/>
        <w:rPr>
          <w:rFonts w:ascii="Times New Roman" w:eastAsia="ＭＳ 明朝" w:hAnsi="Times New Roman" w:cs="Times New Roman"/>
          <w:szCs w:val="20"/>
        </w:rPr>
      </w:pPr>
    </w:p>
    <w:p w14:paraId="74AC188B" w14:textId="2FAA96FD" w:rsidR="004E2527" w:rsidRPr="00982BA1" w:rsidRDefault="004E2527" w:rsidP="00440828">
      <w:pPr>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4D3A44" w:rsidRPr="00982BA1">
        <w:rPr>
          <w:rFonts w:ascii="Times New Roman" w:eastAsia="ＭＳ 明朝" w:hAnsi="Times New Roman" w:cs="Times New Roman" w:hint="eastAsia"/>
          <w:szCs w:val="20"/>
        </w:rPr>
        <w:t>下記のとおり、畜舎等の建築等及び利用の特例に関する法律第</w:t>
      </w:r>
      <w:r w:rsidR="004D3A44" w:rsidRPr="00982BA1">
        <w:rPr>
          <w:rFonts w:ascii="ＭＳ 明朝" w:eastAsia="ＭＳ 明朝" w:hAnsi="ＭＳ 明朝" w:cs="Times New Roman"/>
          <w:szCs w:val="20"/>
        </w:rPr>
        <w:t>10</w:t>
      </w:r>
      <w:r w:rsidR="004D3A44" w:rsidRPr="00982BA1">
        <w:rPr>
          <w:rFonts w:ascii="Times New Roman" w:eastAsia="ＭＳ 明朝" w:hAnsi="Times New Roman" w:cs="Times New Roman" w:hint="eastAsia"/>
          <w:szCs w:val="20"/>
        </w:rPr>
        <w:t>条第１項の規定により、</w:t>
      </w:r>
      <w:r w:rsidRPr="00982BA1">
        <w:rPr>
          <w:rFonts w:ascii="Times New Roman" w:eastAsia="ＭＳ 明朝" w:hAnsi="Times New Roman" w:cs="Times New Roman" w:hint="eastAsia"/>
          <w:szCs w:val="20"/>
        </w:rPr>
        <w:t>認定畜舎等</w:t>
      </w:r>
      <w:r w:rsidR="00B3389A" w:rsidRPr="00982BA1">
        <w:rPr>
          <w:rFonts w:ascii="Times New Roman" w:eastAsia="ＭＳ 明朝" w:hAnsi="Times New Roman" w:cs="Times New Roman" w:hint="eastAsia"/>
          <w:szCs w:val="20"/>
        </w:rPr>
        <w:t>の譲渡及び譲受けの認可を受けたいので申請します</w:t>
      </w:r>
      <w:r w:rsidRPr="00982BA1">
        <w:rPr>
          <w:rFonts w:ascii="Times New Roman" w:eastAsia="ＭＳ 明朝" w:hAnsi="Times New Roman" w:cs="Times New Roman" w:hint="eastAsia"/>
          <w:szCs w:val="20"/>
        </w:rPr>
        <w:t>。</w:t>
      </w:r>
    </w:p>
    <w:p w14:paraId="774BB8A0" w14:textId="77777777" w:rsidR="00D464C6" w:rsidRPr="00982BA1" w:rsidRDefault="00D464C6" w:rsidP="00F80930">
      <w:pPr>
        <w:pStyle w:val="af2"/>
        <w:kinsoku w:val="0"/>
        <w:overflowPunct w:val="0"/>
        <w:autoSpaceDE w:val="0"/>
        <w:autoSpaceDN w:val="0"/>
        <w:rPr>
          <w:sz w:val="21"/>
          <w:szCs w:val="21"/>
        </w:rPr>
      </w:pPr>
    </w:p>
    <w:p w14:paraId="0DC61515" w14:textId="3E4BA6D3" w:rsidR="004E2527" w:rsidRPr="00982BA1" w:rsidRDefault="004E2527" w:rsidP="00F80930">
      <w:pPr>
        <w:pStyle w:val="af2"/>
        <w:kinsoku w:val="0"/>
        <w:overflowPunct w:val="0"/>
        <w:autoSpaceDE w:val="0"/>
        <w:autoSpaceDN w:val="0"/>
        <w:rPr>
          <w:sz w:val="21"/>
          <w:szCs w:val="21"/>
        </w:rPr>
      </w:pPr>
      <w:r w:rsidRPr="00982BA1">
        <w:rPr>
          <w:rFonts w:hint="eastAsia"/>
          <w:sz w:val="21"/>
          <w:szCs w:val="21"/>
        </w:rPr>
        <w:t>記</w:t>
      </w:r>
    </w:p>
    <w:p w14:paraId="03239036" w14:textId="65E3A67F" w:rsidR="004E2527" w:rsidRPr="00982BA1" w:rsidRDefault="004E2527" w:rsidP="005F5D4D">
      <w:pPr>
        <w:kinsoku w:val="0"/>
        <w:overflowPunct w:val="0"/>
        <w:autoSpaceDE w:val="0"/>
        <w:autoSpaceDN w:val="0"/>
        <w:jc w:val="left"/>
        <w:rPr>
          <w:rFonts w:ascii="ＭＳ 明朝" w:eastAsia="ＭＳ 明朝" w:hAnsi="ＭＳ 明朝"/>
        </w:rPr>
      </w:pPr>
    </w:p>
    <w:p w14:paraId="69773E5C" w14:textId="5C0419AD" w:rsidR="00B3389A" w:rsidRPr="00982BA1" w:rsidRDefault="00B3389A"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B03A8" w:rsidRPr="00982BA1">
        <w:rPr>
          <w:rFonts w:ascii="ＭＳ 明朝" w:eastAsia="ＭＳ 明朝" w:hAnsi="ＭＳ 明朝" w:hint="eastAsia"/>
        </w:rPr>
        <w:t>譲渡及び譲受けの予定</w:t>
      </w:r>
      <w:r w:rsidRPr="00982BA1">
        <w:rPr>
          <w:rFonts w:ascii="ＭＳ 明朝" w:eastAsia="ＭＳ 明朝" w:hAnsi="ＭＳ 明朝" w:hint="eastAsia"/>
        </w:rPr>
        <w:t>年月日</w:t>
      </w:r>
      <w:r w:rsidR="00174B28" w:rsidRPr="00982BA1">
        <w:rPr>
          <w:rFonts w:ascii="ＭＳ 明朝" w:eastAsia="ＭＳ 明朝" w:hAnsi="ＭＳ 明朝" w:hint="eastAsia"/>
        </w:rPr>
        <w:t>：</w:t>
      </w:r>
      <w:r w:rsidR="00C96B9D" w:rsidRPr="00392D30">
        <w:rPr>
          <w:rFonts w:ascii="ＭＳ 明朝" w:eastAsia="ＭＳ 明朝" w:hAnsi="ＭＳ 明朝" w:hint="eastAsia"/>
          <w:color w:val="FF0000"/>
        </w:rPr>
        <w:t>令和６年１月１日</w:t>
      </w:r>
    </w:p>
    <w:p w14:paraId="35A79A59" w14:textId="77777777" w:rsidR="005F5D4D" w:rsidRPr="00982BA1" w:rsidRDefault="005F5D4D" w:rsidP="0078027A">
      <w:pPr>
        <w:kinsoku w:val="0"/>
        <w:overflowPunct w:val="0"/>
        <w:autoSpaceDE w:val="0"/>
        <w:autoSpaceDN w:val="0"/>
        <w:rPr>
          <w:rFonts w:ascii="ＭＳ 明朝" w:eastAsia="ＭＳ 明朝" w:hAnsi="ＭＳ 明朝"/>
        </w:rPr>
      </w:pPr>
    </w:p>
    <w:p w14:paraId="2EB44EF0" w14:textId="6DEDEEE7" w:rsidR="007B03A8" w:rsidRPr="00982BA1" w:rsidRDefault="007B03A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２．譲渡及び譲受け</w:t>
      </w:r>
      <w:r w:rsidR="00B3389A" w:rsidRPr="00982BA1">
        <w:rPr>
          <w:rFonts w:ascii="ＭＳ 明朝" w:eastAsia="ＭＳ 明朝" w:hAnsi="ＭＳ 明朝" w:hint="eastAsia"/>
        </w:rPr>
        <w:t>の理由</w:t>
      </w:r>
      <w:r w:rsidR="00174B28" w:rsidRPr="00982BA1">
        <w:rPr>
          <w:rFonts w:ascii="ＭＳ 明朝" w:eastAsia="ＭＳ 明朝" w:hAnsi="ＭＳ 明朝" w:hint="eastAsia"/>
        </w:rPr>
        <w:t>：</w:t>
      </w:r>
      <w:r w:rsidR="00C96B9D" w:rsidRPr="00392D30">
        <w:rPr>
          <w:rFonts w:ascii="ＭＳ 明朝" w:eastAsia="ＭＳ 明朝" w:hAnsi="ＭＳ 明朝" w:hint="eastAsia"/>
          <w:color w:val="FF0000"/>
        </w:rPr>
        <w:t>譲渡人の廃業に伴う畜舎の所有者の変更のため。</w:t>
      </w:r>
    </w:p>
    <w:p w14:paraId="1AD859F6" w14:textId="77777777" w:rsidR="005F5D4D" w:rsidRPr="00982BA1" w:rsidRDefault="005F5D4D" w:rsidP="0078027A">
      <w:pPr>
        <w:kinsoku w:val="0"/>
        <w:overflowPunct w:val="0"/>
        <w:autoSpaceDE w:val="0"/>
        <w:autoSpaceDN w:val="0"/>
        <w:rPr>
          <w:rFonts w:ascii="ＭＳ 明朝" w:eastAsia="ＭＳ 明朝" w:hAnsi="ＭＳ 明朝"/>
        </w:rPr>
      </w:pPr>
    </w:p>
    <w:p w14:paraId="0BBFA58B" w14:textId="75E2DF3B" w:rsidR="005F5D4D" w:rsidRDefault="007B03A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３．譲渡及び譲受けに係る畜舎建築利用計画の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r w:rsidR="00C96B9D" w:rsidRPr="00392D30">
        <w:rPr>
          <w:rFonts w:ascii="ＭＳ 明朝" w:eastAsia="ＭＳ 明朝" w:hAnsi="ＭＳ 明朝" w:hint="eastAsia"/>
          <w:color w:val="FF0000"/>
        </w:rPr>
        <w:t>第〇〇〇号</w:t>
      </w:r>
    </w:p>
    <w:p w14:paraId="1B9AC5A9" w14:textId="15A13242" w:rsidR="00C96B9D" w:rsidRPr="00392D30" w:rsidRDefault="00C96B9D" w:rsidP="00C96B9D">
      <w:pPr>
        <w:kinsoku w:val="0"/>
        <w:overflowPunct w:val="0"/>
        <w:autoSpaceDE w:val="0"/>
        <w:autoSpaceDN w:val="0"/>
        <w:jc w:val="right"/>
        <w:rPr>
          <w:rFonts w:ascii="ＭＳ 明朝" w:eastAsia="ＭＳ 明朝" w:hAnsi="ＭＳ 明朝"/>
          <w:color w:val="FF0000"/>
        </w:rPr>
      </w:pPr>
      <w:r w:rsidRPr="00392D30">
        <w:rPr>
          <w:rFonts w:ascii="ＭＳ 明朝" w:eastAsia="ＭＳ 明朝" w:hAnsi="ＭＳ 明朝" w:hint="eastAsia"/>
          <w:color w:val="FF0000"/>
        </w:rPr>
        <w:t>（令和５年５月１日）</w:t>
      </w:r>
    </w:p>
    <w:p w14:paraId="44D86F6B" w14:textId="46F1B2C1" w:rsidR="00B3389A" w:rsidRPr="00982BA1" w:rsidRDefault="00B3389A"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w:t>
      </w:r>
      <w:r w:rsidR="007B03A8" w:rsidRPr="00982BA1">
        <w:rPr>
          <w:rFonts w:ascii="ＭＳ 明朝" w:eastAsia="ＭＳ 明朝" w:hAnsi="ＭＳ 明朝" w:hint="eastAsia"/>
        </w:rPr>
        <w:t>譲渡及び譲受けに係る</w:t>
      </w:r>
      <w:r w:rsidRPr="00982BA1">
        <w:rPr>
          <w:rFonts w:ascii="ＭＳ 明朝" w:eastAsia="ＭＳ 明朝" w:hAnsi="ＭＳ 明朝" w:hint="eastAsia"/>
        </w:rPr>
        <w:t>認定畜舎等の所在地</w:t>
      </w:r>
      <w:r w:rsidR="00174B28" w:rsidRPr="00982BA1">
        <w:rPr>
          <w:rFonts w:ascii="ＭＳ 明朝" w:eastAsia="ＭＳ 明朝" w:hAnsi="ＭＳ 明朝" w:hint="eastAsia"/>
        </w:rPr>
        <w:t>：</w:t>
      </w:r>
      <w:r w:rsidR="00C96B9D" w:rsidRPr="00392D30">
        <w:rPr>
          <w:rFonts w:ascii="ＭＳ 明朝" w:eastAsia="ＭＳ 明朝" w:hAnsi="ＭＳ 明朝" w:hint="eastAsia"/>
          <w:color w:val="FF0000"/>
        </w:rPr>
        <w:t>東京都千代田区霞が関１丁目２番１号</w:t>
      </w:r>
    </w:p>
    <w:p w14:paraId="3FA2D1ED" w14:textId="5DEA9838" w:rsidR="005F5D4D" w:rsidRPr="00982BA1" w:rsidRDefault="005F5D4D" w:rsidP="0078027A">
      <w:pPr>
        <w:kinsoku w:val="0"/>
        <w:overflowPunct w:val="0"/>
        <w:autoSpaceDE w:val="0"/>
        <w:autoSpaceDN w:val="0"/>
        <w:rPr>
          <w:rFonts w:ascii="ＭＳ 明朝" w:eastAsia="ＭＳ 明朝" w:hAnsi="ＭＳ 明朝"/>
        </w:rPr>
      </w:pPr>
    </w:p>
    <w:p w14:paraId="41672675" w14:textId="3B034725" w:rsidR="00214F08" w:rsidRPr="00982BA1" w:rsidRDefault="00562790" w:rsidP="0078027A">
      <w:pPr>
        <w:widowControl/>
        <w:kinsoku w:val="0"/>
        <w:overflowPunct w:val="0"/>
        <w:autoSpaceDE w:val="0"/>
        <w:autoSpaceDN w:val="0"/>
        <w:rPr>
          <w:rFonts w:ascii="ＭＳ Ｐゴシック" w:eastAsia="ＭＳ Ｐゴシック" w:hAnsi="ＭＳ Ｐゴシック" w:cs="ＭＳ Ｐゴシック"/>
          <w:kern w:val="0"/>
          <w:sz w:val="24"/>
          <w:szCs w:val="24"/>
        </w:rPr>
      </w:pPr>
      <w:r>
        <w:rPr>
          <w:rFonts w:ascii="Times New Roman" w:eastAsia="ＭＳ 明朝" w:hAnsi="Times New Roman" w:cs="Times New Roman"/>
          <w:noProof/>
          <w:sz w:val="28"/>
          <w:szCs w:val="20"/>
        </w:rPr>
        <mc:AlternateContent>
          <mc:Choice Requires="wps">
            <w:drawing>
              <wp:anchor distT="0" distB="0" distL="114300" distR="114300" simplePos="0" relativeHeight="251706368" behindDoc="0" locked="0" layoutInCell="1" allowOverlap="1" wp14:anchorId="477D5B7D" wp14:editId="6DD5515C">
                <wp:simplePos x="0" y="0"/>
                <wp:positionH relativeFrom="margin">
                  <wp:posOffset>3749040</wp:posOffset>
                </wp:positionH>
                <wp:positionV relativeFrom="paragraph">
                  <wp:posOffset>149225</wp:posOffset>
                </wp:positionV>
                <wp:extent cx="2295525" cy="933450"/>
                <wp:effectExtent l="400050" t="0" r="28575" b="19050"/>
                <wp:wrapNone/>
                <wp:docPr id="35" name="吹き出し: 角を丸めた四角形 35"/>
                <wp:cNvGraphicFramePr/>
                <a:graphic xmlns:a="http://schemas.openxmlformats.org/drawingml/2006/main">
                  <a:graphicData uri="http://schemas.microsoft.com/office/word/2010/wordprocessingShape">
                    <wps:wsp>
                      <wps:cNvSpPr/>
                      <wps:spPr>
                        <a:xfrm>
                          <a:off x="0" y="0"/>
                          <a:ext cx="2295525" cy="933450"/>
                        </a:xfrm>
                        <a:prstGeom prst="wedgeRoundRectCallout">
                          <a:avLst>
                            <a:gd name="adj1" fmla="val -65847"/>
                            <a:gd name="adj2" fmla="val -40740"/>
                            <a:gd name="adj3" fmla="val 16667"/>
                          </a:avLst>
                        </a:prstGeom>
                        <a:solidFill>
                          <a:schemeClr val="bg1"/>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72AB6A" w14:textId="73EFC668"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５．以降は様式記載のポイント（畜舎建築利用計画）を参考に、記入してください。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D5B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5" o:spid="_x0000_s1026" type="#_x0000_t62" style="position:absolute;left:0;text-align:left;margin-left:295.2pt;margin-top:11.75pt;width:180.75pt;height:73.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" adj="-3423,2000" fillcolor="white [3212]" strokecolor="#0070c0" strokeweight="1.5pt">
                <v:textbox>
                  <w:txbxContent>
                    <w:p w14:paraId="0A72AB6A" w14:textId="73EFC668" w:rsidR="00562790" w:rsidRPr="002135F4" w:rsidRDefault="00562790" w:rsidP="00562790">
                      <w:pPr>
                        <w:rPr>
                          <w:rFonts w:ascii="ＭＳ 明朝" w:eastAsia="ＭＳ 明朝" w:hAnsi="ＭＳ 明朝"/>
                          <w:b/>
                          <w:bCs/>
                          <w:color w:val="000000" w:themeColor="text1"/>
                        </w:rPr>
                      </w:pPr>
                      <w:r>
                        <w:rPr>
                          <w:rFonts w:ascii="ＭＳ 明朝" w:eastAsia="ＭＳ 明朝" w:hAnsi="ＭＳ 明朝" w:hint="eastAsia"/>
                          <w:b/>
                          <w:bCs/>
                          <w:color w:val="000000" w:themeColor="text1"/>
                        </w:rPr>
                        <w:t>５．以降は様式記載のポイント（畜舎建築利用計画）を参考に、記入してください。</w:t>
                      </w:r>
                    </w:p>
                  </w:txbxContent>
                </v:textbox>
                <w10:wrap anchorx="margin"/>
              </v:shape>
            </w:pict>
          </mc:Fallback>
        </mc:AlternateContent>
      </w:r>
      <w:r w:rsidR="009631E6" w:rsidRPr="00982BA1">
        <w:rPr>
          <w:rFonts w:ascii="ＭＳ 明朝" w:eastAsia="ＭＳ 明朝" w:hAnsi="ＭＳ 明朝" w:hint="eastAsia"/>
          <w:kern w:val="0"/>
        </w:rPr>
        <w:t>５．</w:t>
      </w:r>
      <w:r w:rsidR="0053521A" w:rsidRPr="00982BA1">
        <w:rPr>
          <w:rFonts w:ascii="ＭＳ 明朝" w:eastAsia="ＭＳ 明朝" w:hAnsi="ＭＳ 明朝" w:hint="eastAsia"/>
        </w:rPr>
        <w:t>譲渡及び譲受けに係る認定</w:t>
      </w:r>
      <w:r w:rsidR="009631E6" w:rsidRPr="00982BA1">
        <w:rPr>
          <w:rFonts w:ascii="ＭＳ 明朝" w:eastAsia="ＭＳ 明朝" w:hAnsi="ＭＳ 明朝" w:hint="eastAsia"/>
          <w:kern w:val="0"/>
        </w:rPr>
        <w:t>畜舎等の利用の方法に関する事項</w:t>
      </w:r>
      <w:r w:rsidR="00214F08" w:rsidRPr="00982BA1">
        <w:rPr>
          <w:rFonts w:ascii="ＭＳ Ｐゴシック" w:eastAsia="ＭＳ Ｐゴシック" w:hAnsi="ＭＳ Ｐゴシック" w:cs="ＭＳ Ｐゴシック" w:hint="eastAsia"/>
          <w:kern w:val="0"/>
          <w:sz w:val="24"/>
          <w:szCs w:val="24"/>
        </w:rPr>
        <w:t xml:space="preserve"> </w:t>
      </w:r>
    </w:p>
    <w:p w14:paraId="345876FC" w14:textId="35CE00D9" w:rsidR="00620E8D" w:rsidRPr="00982BA1" w:rsidRDefault="00620E8D" w:rsidP="00620E8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（１）畜舎等の１日当たりの滞在者数及び滞在時間</w:t>
      </w:r>
    </w:p>
    <w:p w14:paraId="40D96C40" w14:textId="7895F4B9" w:rsidR="00620E8D" w:rsidRPr="00982BA1" w:rsidRDefault="00620E8D" w:rsidP="00620E8D">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701AB0C2" w14:textId="5FE90EC5" w:rsidR="00620E8D" w:rsidRDefault="00392D30" w:rsidP="00620E8D">
      <w:pPr>
        <w:kinsoku w:val="0"/>
        <w:overflowPunct w:val="0"/>
        <w:autoSpaceDE w:val="0"/>
        <w:autoSpaceDN w:val="0"/>
        <w:ind w:leftChars="300" w:left="840" w:hangingChars="100" w:hanging="210"/>
        <w:rPr>
          <w:rFonts w:ascii="ＭＳ 明朝" w:eastAsia="ＭＳ 明朝" w:hAnsi="ＭＳ 明朝"/>
        </w:rPr>
      </w:pPr>
      <w:r w:rsidRPr="00392D30">
        <w:rPr>
          <w:rFonts w:ascii="ＭＳ 明朝" w:eastAsia="ＭＳ 明朝" w:hAnsi="ＭＳ 明朝" w:hint="eastAsia"/>
          <w:color w:val="FF0000"/>
        </w:rPr>
        <w:t>☑</w:t>
      </w:r>
      <w:r w:rsidR="00620E8D" w:rsidRPr="00982BA1">
        <w:rPr>
          <w:rFonts w:ascii="ＭＳ 明朝" w:eastAsia="ＭＳ 明朝" w:hAnsi="ＭＳ 明朝" w:hint="eastAsia"/>
        </w:rPr>
        <w:t>午前</w:t>
      </w:r>
      <w:r w:rsidR="007E7231" w:rsidRPr="00982BA1">
        <w:rPr>
          <w:rFonts w:ascii="ＭＳ 明朝" w:eastAsia="ＭＳ 明朝" w:hAnsi="ＭＳ 明朝" w:hint="eastAsia"/>
        </w:rPr>
        <w:t>０</w:t>
      </w:r>
      <w:r w:rsidR="00620E8D" w:rsidRPr="00982BA1">
        <w:rPr>
          <w:rFonts w:ascii="ＭＳ 明朝" w:eastAsia="ＭＳ 明朝" w:hAnsi="ＭＳ 明朝" w:hint="eastAsia"/>
        </w:rPr>
        <w:t>時から午前</w:t>
      </w:r>
      <w:r w:rsidR="007E7231" w:rsidRPr="00982BA1">
        <w:rPr>
          <w:rFonts w:ascii="ＭＳ 明朝" w:eastAsia="ＭＳ 明朝" w:hAnsi="ＭＳ 明朝" w:hint="eastAsia"/>
        </w:rPr>
        <w:t>４</w:t>
      </w:r>
      <w:r w:rsidR="00620E8D" w:rsidRPr="00982BA1">
        <w:rPr>
          <w:rFonts w:ascii="ＭＳ 明朝" w:eastAsia="ＭＳ 明朝" w:hAnsi="ＭＳ 明朝" w:hint="eastAsia"/>
        </w:rPr>
        <w:t>時まで及び午後</w:t>
      </w:r>
      <w:r w:rsidR="007E7231" w:rsidRPr="00982BA1">
        <w:rPr>
          <w:rFonts w:ascii="ＭＳ 明朝" w:eastAsia="ＭＳ 明朝" w:hAnsi="ＭＳ 明朝"/>
        </w:rPr>
        <w:t>10</w:t>
      </w:r>
      <w:r w:rsidR="00620E8D" w:rsidRPr="00982BA1">
        <w:rPr>
          <w:rFonts w:ascii="ＭＳ 明朝" w:eastAsia="ＭＳ 明朝" w:hAnsi="ＭＳ 明朝" w:hint="eastAsia"/>
        </w:rPr>
        <w:t>時から午後</w:t>
      </w:r>
      <w:r w:rsidR="007E7231" w:rsidRPr="00982BA1">
        <w:rPr>
          <w:rFonts w:ascii="ＭＳ 明朝" w:eastAsia="ＭＳ 明朝" w:hAnsi="ＭＳ 明朝"/>
        </w:rPr>
        <w:t>12</w:t>
      </w:r>
      <w:r w:rsidR="00620E8D" w:rsidRPr="00982BA1">
        <w:rPr>
          <w:rFonts w:ascii="ＭＳ 明朝" w:eastAsia="ＭＳ 明朝" w:hAnsi="ＭＳ 明朝" w:hint="eastAsia"/>
        </w:rPr>
        <w:t>時までの間、やむを得ない場合を除き、畜舎等で睡眠する者の数を</w:t>
      </w:r>
      <w:r w:rsidR="007E7231" w:rsidRPr="00982BA1">
        <w:rPr>
          <w:rFonts w:ascii="ＭＳ 明朝" w:eastAsia="ＭＳ 明朝" w:hAnsi="ＭＳ 明朝" w:hint="eastAsia"/>
        </w:rPr>
        <w:t>０</w:t>
      </w:r>
      <w:r w:rsidR="00620E8D" w:rsidRPr="00982BA1">
        <w:rPr>
          <w:rFonts w:ascii="ＭＳ 明朝" w:eastAsia="ＭＳ 明朝" w:hAnsi="ＭＳ 明朝" w:hint="eastAsia"/>
        </w:rPr>
        <w:t>とする。</w:t>
      </w:r>
    </w:p>
    <w:p w14:paraId="7165A9FA" w14:textId="77777777" w:rsidR="00B671DE" w:rsidRPr="00982BA1" w:rsidRDefault="00B671DE" w:rsidP="00620E8D">
      <w:pPr>
        <w:kinsoku w:val="0"/>
        <w:overflowPunct w:val="0"/>
        <w:autoSpaceDE w:val="0"/>
        <w:autoSpaceDN w:val="0"/>
        <w:ind w:leftChars="300" w:left="840" w:hangingChars="100" w:hanging="210"/>
        <w:rPr>
          <w:rFonts w:ascii="ＭＳ 明朝" w:eastAsia="ＭＳ 明朝" w:hAnsi="ＭＳ 明朝"/>
        </w:rPr>
      </w:pPr>
    </w:p>
    <w:p w14:paraId="4AFBF6B1" w14:textId="7FFDBBBF" w:rsidR="00620E8D" w:rsidRPr="00982BA1" w:rsidRDefault="00620E8D" w:rsidP="00620E8D">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lastRenderedPageBreak/>
        <w:t>（Ａ構造畜舎等（第</w:t>
      </w:r>
      <w:r w:rsidR="009A0053" w:rsidRPr="00982BA1">
        <w:rPr>
          <w:rFonts w:ascii="ＭＳ 明朝" w:eastAsia="ＭＳ 明朝" w:hAnsi="ＭＳ 明朝" w:hint="eastAsia"/>
        </w:rPr>
        <w:t>24</w:t>
      </w:r>
      <w:r w:rsidRPr="00982BA1">
        <w:rPr>
          <w:rFonts w:ascii="ＭＳ 明朝" w:eastAsia="ＭＳ 明朝" w:hAnsi="ＭＳ 明朝" w:hint="eastAsia"/>
        </w:rPr>
        <w:t>条第</w:t>
      </w:r>
      <w:r w:rsidR="009A0053" w:rsidRPr="00982BA1">
        <w:rPr>
          <w:rFonts w:ascii="ＭＳ 明朝" w:eastAsia="ＭＳ 明朝" w:hAnsi="ＭＳ 明朝" w:hint="eastAsia"/>
        </w:rPr>
        <w:t>１</w:t>
      </w:r>
      <w:r w:rsidRPr="00982BA1">
        <w:rPr>
          <w:rFonts w:ascii="ＭＳ 明朝" w:eastAsia="ＭＳ 明朝" w:hAnsi="ＭＳ 明朝" w:hint="eastAsia"/>
        </w:rPr>
        <w:t>項本文等の規定の適用を受けるものに限る。）・Ｂ構造畜舎等の場合）</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2870D56F" w14:textId="77777777" w:rsidTr="00620E8D">
        <w:tc>
          <w:tcPr>
            <w:tcW w:w="1560" w:type="dxa"/>
            <w:tcBorders>
              <w:top w:val="single" w:sz="4" w:space="0" w:color="auto"/>
              <w:left w:val="single" w:sz="4" w:space="0" w:color="auto"/>
              <w:bottom w:val="single" w:sz="4" w:space="0" w:color="auto"/>
              <w:right w:val="single" w:sz="4" w:space="0" w:color="auto"/>
            </w:tcBorders>
          </w:tcPr>
          <w:p w14:paraId="3F33B3A6" w14:textId="77777777" w:rsidR="00620E8D" w:rsidRPr="00982BA1" w:rsidRDefault="00620E8D" w:rsidP="00620E8D">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3D7FCEDB" w14:textId="77777777"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6B2F8272" w14:textId="77777777"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18AC35EB" w14:textId="77777777"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219D3E6E" w14:textId="3C1688F9"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w:t>
            </w:r>
            <w:r w:rsidR="00D75E23" w:rsidRPr="00982BA1">
              <w:rPr>
                <w:rFonts w:ascii="ＭＳ 明朝" w:eastAsia="ＭＳ 明朝" w:hAnsi="ＭＳ 明朝" w:hint="eastAsia"/>
              </w:rPr>
              <w:t>種付け、保管する物資</w:t>
            </w:r>
            <w:r w:rsidRPr="00982BA1">
              <w:rPr>
                <w:rFonts w:ascii="ＭＳ 明朝" w:eastAsia="ＭＳ 明朝" w:hAnsi="ＭＳ 明朝" w:hint="eastAsia"/>
              </w:rPr>
              <w:t>の整理等）</w:t>
            </w:r>
          </w:p>
        </w:tc>
      </w:tr>
      <w:tr w:rsidR="00982BA1" w:rsidRPr="00982BA1" w14:paraId="011201F5" w14:textId="77777777" w:rsidTr="00620E8D">
        <w:tc>
          <w:tcPr>
            <w:tcW w:w="1560" w:type="dxa"/>
            <w:tcBorders>
              <w:top w:val="single" w:sz="4" w:space="0" w:color="auto"/>
              <w:left w:val="single" w:sz="4" w:space="0" w:color="auto"/>
              <w:bottom w:val="single" w:sz="4" w:space="0" w:color="auto"/>
              <w:right w:val="single" w:sz="4" w:space="0" w:color="auto"/>
            </w:tcBorders>
            <w:hideMark/>
          </w:tcPr>
          <w:p w14:paraId="0BB8C424" w14:textId="77777777" w:rsidR="00620E8D" w:rsidRPr="00982BA1" w:rsidRDefault="00620E8D" w:rsidP="00620E8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7447680"/>
              </w:rPr>
              <w:t>滞在人</w:t>
            </w:r>
            <w:r w:rsidRPr="00982BA1">
              <w:rPr>
                <w:rFonts w:ascii="ＭＳ 明朝" w:eastAsia="ＭＳ 明朝" w:hAnsi="ＭＳ 明朝" w:hint="eastAsia"/>
                <w:kern w:val="0"/>
                <w:fitText w:val="1260" w:id="-1397447680"/>
              </w:rPr>
              <w:t>数</w:t>
            </w:r>
          </w:p>
        </w:tc>
        <w:tc>
          <w:tcPr>
            <w:tcW w:w="1559" w:type="dxa"/>
            <w:tcBorders>
              <w:top w:val="single" w:sz="4" w:space="0" w:color="auto"/>
              <w:left w:val="single" w:sz="4" w:space="0" w:color="auto"/>
              <w:bottom w:val="single" w:sz="4" w:space="0" w:color="auto"/>
              <w:right w:val="single" w:sz="4" w:space="0" w:color="auto"/>
            </w:tcBorders>
            <w:hideMark/>
          </w:tcPr>
          <w:p w14:paraId="4A495120" w14:textId="50BEDD6A"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392D30">
              <w:rPr>
                <w:rFonts w:ascii="ＭＳ 明朝" w:eastAsia="ＭＳ 明朝" w:hAnsi="ＭＳ 明朝" w:hint="eastAsia"/>
                <w:color w:val="FF0000"/>
              </w:rPr>
              <w:t xml:space="preserve">　</w:t>
            </w:r>
            <w:r w:rsidR="00392D30" w:rsidRPr="00392D30">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79BA0D5E" w14:textId="55720219"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４</w:t>
            </w: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719FB9B2" w14:textId="27D3CE8B"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０</w:t>
            </w:r>
            <w:r w:rsidRPr="00392D30">
              <w:rPr>
                <w:rFonts w:ascii="ＭＳ 明朝" w:eastAsia="ＭＳ 明朝" w:hAnsi="ＭＳ 明朝" w:hint="eastAsia"/>
                <w:color w:val="FF0000"/>
              </w:rPr>
              <w:t xml:space="preserve">　</w:t>
            </w:r>
            <w:r w:rsidRPr="00982BA1">
              <w:rPr>
                <w:rFonts w:ascii="ＭＳ 明朝" w:eastAsia="ＭＳ 明朝" w:hAnsi="ＭＳ 明朝" w:hint="eastAsia"/>
              </w:rPr>
              <w:t>人</w:t>
            </w:r>
          </w:p>
        </w:tc>
        <w:tc>
          <w:tcPr>
            <w:tcW w:w="1699" w:type="dxa"/>
            <w:tcBorders>
              <w:top w:val="single" w:sz="4" w:space="0" w:color="auto"/>
              <w:left w:val="single" w:sz="4" w:space="0" w:color="auto"/>
              <w:bottom w:val="single" w:sz="4" w:space="0" w:color="auto"/>
              <w:right w:val="single" w:sz="4" w:space="0" w:color="auto"/>
            </w:tcBorders>
            <w:hideMark/>
          </w:tcPr>
          <w:p w14:paraId="17A3C6E5" w14:textId="638371D9"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３</w:t>
            </w:r>
            <w:r w:rsidRPr="00982BA1">
              <w:rPr>
                <w:rFonts w:ascii="ＭＳ 明朝" w:eastAsia="ＭＳ 明朝" w:hAnsi="ＭＳ 明朝" w:hint="eastAsia"/>
              </w:rPr>
              <w:t xml:space="preserve">　人</w:t>
            </w:r>
          </w:p>
        </w:tc>
      </w:tr>
      <w:tr w:rsidR="00982BA1" w:rsidRPr="00982BA1" w14:paraId="0160E18C" w14:textId="77777777" w:rsidTr="00620E8D">
        <w:tc>
          <w:tcPr>
            <w:tcW w:w="1560" w:type="dxa"/>
            <w:tcBorders>
              <w:top w:val="single" w:sz="4" w:space="0" w:color="auto"/>
              <w:left w:val="single" w:sz="4" w:space="0" w:color="auto"/>
              <w:bottom w:val="single" w:sz="4" w:space="0" w:color="auto"/>
              <w:right w:val="single" w:sz="4" w:space="0" w:color="auto"/>
            </w:tcBorders>
            <w:hideMark/>
          </w:tcPr>
          <w:p w14:paraId="2AE1C169" w14:textId="77777777" w:rsidR="00620E8D" w:rsidRPr="00982BA1" w:rsidRDefault="00620E8D" w:rsidP="00620E8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7447679"/>
              </w:rPr>
              <w:t>滞在時</w:t>
            </w:r>
            <w:r w:rsidRPr="00982BA1">
              <w:rPr>
                <w:rFonts w:ascii="ＭＳ 明朝" w:eastAsia="ＭＳ 明朝" w:hAnsi="ＭＳ 明朝" w:hint="eastAsia"/>
                <w:kern w:val="0"/>
                <w:fitText w:val="1260" w:id="-1397447679"/>
              </w:rPr>
              <w:t>間</w:t>
            </w:r>
          </w:p>
        </w:tc>
        <w:tc>
          <w:tcPr>
            <w:tcW w:w="1559" w:type="dxa"/>
            <w:tcBorders>
              <w:top w:val="single" w:sz="4" w:space="0" w:color="auto"/>
              <w:left w:val="single" w:sz="4" w:space="0" w:color="auto"/>
              <w:bottom w:val="single" w:sz="4" w:space="0" w:color="auto"/>
              <w:right w:val="single" w:sz="4" w:space="0" w:color="auto"/>
            </w:tcBorders>
            <w:hideMark/>
          </w:tcPr>
          <w:p w14:paraId="31C5B5D5" w14:textId="750AE811" w:rsidR="00620E8D"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392D30">
              <w:rPr>
                <w:rFonts w:ascii="ＭＳ 明朝" w:eastAsia="ＭＳ 明朝" w:hAnsi="ＭＳ 明朝" w:hint="eastAsia"/>
                <w:color w:val="FF0000"/>
              </w:rPr>
              <w:t>３</w:t>
            </w:r>
            <w:r>
              <w:rPr>
                <w:rFonts w:ascii="ＭＳ 明朝" w:eastAsia="ＭＳ 明朝" w:hAnsi="ＭＳ 明朝" w:hint="eastAsia"/>
              </w:rPr>
              <w:t xml:space="preserve"> 時間</w:t>
            </w:r>
            <w:r w:rsidR="00620E8D" w:rsidRPr="00982BA1">
              <w:rPr>
                <w:rFonts w:ascii="ＭＳ 明朝" w:eastAsia="ＭＳ 明朝" w:hAnsi="ＭＳ 明朝" w:hint="eastAsia"/>
              </w:rPr>
              <w:t>／人</w:t>
            </w:r>
          </w:p>
        </w:tc>
        <w:tc>
          <w:tcPr>
            <w:tcW w:w="1559" w:type="dxa"/>
            <w:tcBorders>
              <w:top w:val="single" w:sz="4" w:space="0" w:color="auto"/>
              <w:left w:val="single" w:sz="4" w:space="0" w:color="auto"/>
              <w:bottom w:val="single" w:sz="4" w:space="0" w:color="auto"/>
              <w:right w:val="single" w:sz="4" w:space="0" w:color="auto"/>
            </w:tcBorders>
            <w:hideMark/>
          </w:tcPr>
          <w:p w14:paraId="08DD85CF" w14:textId="2B6A0E76" w:rsidR="00620E8D"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392D30">
              <w:rPr>
                <w:rFonts w:ascii="ＭＳ 明朝" w:eastAsia="ＭＳ 明朝" w:hAnsi="ＭＳ 明朝" w:hint="eastAsia"/>
                <w:color w:val="FF0000"/>
              </w:rPr>
              <w:t>２</w:t>
            </w:r>
            <w:r>
              <w:rPr>
                <w:rFonts w:ascii="ＭＳ 明朝" w:eastAsia="ＭＳ 明朝" w:hAnsi="ＭＳ 明朝" w:hint="eastAsia"/>
              </w:rPr>
              <w:t xml:space="preserve"> </w:t>
            </w:r>
            <w:r w:rsidR="00620E8D" w:rsidRPr="00982BA1">
              <w:rPr>
                <w:rFonts w:ascii="ＭＳ 明朝" w:eastAsia="ＭＳ 明朝" w:hAnsi="ＭＳ 明朝" w:hint="eastAsia"/>
              </w:rPr>
              <w:t>時間／人</w:t>
            </w:r>
          </w:p>
        </w:tc>
        <w:tc>
          <w:tcPr>
            <w:tcW w:w="1555" w:type="dxa"/>
            <w:tcBorders>
              <w:top w:val="single" w:sz="4" w:space="0" w:color="auto"/>
              <w:left w:val="single" w:sz="4" w:space="0" w:color="auto"/>
              <w:bottom w:val="single" w:sz="4" w:space="0" w:color="auto"/>
              <w:right w:val="single" w:sz="4" w:space="0" w:color="auto"/>
            </w:tcBorders>
            <w:hideMark/>
          </w:tcPr>
          <w:p w14:paraId="356314BA" w14:textId="587209B1" w:rsidR="00620E8D" w:rsidRPr="00982BA1" w:rsidRDefault="00392D30" w:rsidP="00392D30">
            <w:pPr>
              <w:kinsoku w:val="0"/>
              <w:overflowPunct w:val="0"/>
              <w:autoSpaceDE w:val="0"/>
              <w:autoSpaceDN w:val="0"/>
              <w:ind w:firstLineChars="50" w:firstLine="105"/>
              <w:jc w:val="left"/>
              <w:rPr>
                <w:rFonts w:ascii="ＭＳ 明朝" w:eastAsia="ＭＳ 明朝" w:hAnsi="ＭＳ 明朝"/>
              </w:rPr>
            </w:pPr>
            <w:r w:rsidRPr="00392D30">
              <w:rPr>
                <w:rFonts w:ascii="ＭＳ 明朝" w:eastAsia="ＭＳ 明朝" w:hAnsi="ＭＳ 明朝" w:hint="eastAsia"/>
                <w:color w:val="FF0000"/>
              </w:rPr>
              <w:t>０</w:t>
            </w:r>
            <w:r>
              <w:rPr>
                <w:rFonts w:ascii="ＭＳ 明朝" w:eastAsia="ＭＳ 明朝" w:hAnsi="ＭＳ 明朝" w:hint="eastAsia"/>
              </w:rPr>
              <w:t xml:space="preserve"> </w:t>
            </w:r>
            <w:r w:rsidR="00620E8D" w:rsidRPr="00982BA1">
              <w:rPr>
                <w:rFonts w:ascii="ＭＳ 明朝" w:eastAsia="ＭＳ 明朝" w:hAnsi="ＭＳ 明朝" w:hint="eastAsia"/>
              </w:rPr>
              <w:t>時間／人</w:t>
            </w:r>
          </w:p>
        </w:tc>
        <w:tc>
          <w:tcPr>
            <w:tcW w:w="1699" w:type="dxa"/>
            <w:tcBorders>
              <w:top w:val="single" w:sz="4" w:space="0" w:color="auto"/>
              <w:left w:val="single" w:sz="4" w:space="0" w:color="auto"/>
              <w:bottom w:val="single" w:sz="4" w:space="0" w:color="auto"/>
              <w:right w:val="single" w:sz="4" w:space="0" w:color="auto"/>
            </w:tcBorders>
            <w:hideMark/>
          </w:tcPr>
          <w:p w14:paraId="351F0072" w14:textId="2826BE9C" w:rsidR="00620E8D" w:rsidRPr="00982BA1" w:rsidRDefault="00620E8D" w:rsidP="00620E8D">
            <w:pPr>
              <w:kinsoku w:val="0"/>
              <w:overflowPunct w:val="0"/>
              <w:autoSpaceDE w:val="0"/>
              <w:autoSpaceDN w:val="0"/>
              <w:jc w:val="left"/>
              <w:rPr>
                <w:rFonts w:ascii="ＭＳ 明朝" w:eastAsia="ＭＳ 明朝" w:hAnsi="ＭＳ 明朝"/>
              </w:rPr>
            </w:pPr>
            <w:r w:rsidRPr="00392D30">
              <w:rPr>
                <w:rFonts w:ascii="ＭＳ 明朝" w:eastAsia="ＭＳ 明朝" w:hAnsi="ＭＳ 明朝" w:hint="eastAsia"/>
                <w:color w:val="FF0000"/>
              </w:rPr>
              <w:t xml:space="preserve">　</w:t>
            </w:r>
            <w:r w:rsidR="00392D30" w:rsidRPr="00392D30">
              <w:rPr>
                <w:rFonts w:ascii="ＭＳ 明朝" w:eastAsia="ＭＳ 明朝" w:hAnsi="ＭＳ 明朝" w:hint="eastAsia"/>
                <w:color w:val="FF0000"/>
              </w:rPr>
              <w:t>２</w:t>
            </w:r>
            <w:r w:rsidRPr="00982BA1">
              <w:rPr>
                <w:rFonts w:ascii="ＭＳ 明朝" w:eastAsia="ＭＳ 明朝" w:hAnsi="ＭＳ 明朝" w:hint="eastAsia"/>
              </w:rPr>
              <w:t xml:space="preserve">　時間／人</w:t>
            </w:r>
          </w:p>
        </w:tc>
      </w:tr>
      <w:tr w:rsidR="00982BA1" w:rsidRPr="00982BA1" w14:paraId="17D06251" w14:textId="77777777" w:rsidTr="00620E8D">
        <w:tc>
          <w:tcPr>
            <w:tcW w:w="1560" w:type="dxa"/>
            <w:tcBorders>
              <w:top w:val="single" w:sz="4" w:space="0" w:color="auto"/>
              <w:left w:val="single" w:sz="4" w:space="0" w:color="auto"/>
              <w:bottom w:val="single" w:sz="4" w:space="0" w:color="auto"/>
              <w:right w:val="single" w:sz="4" w:space="0" w:color="auto"/>
            </w:tcBorders>
            <w:hideMark/>
          </w:tcPr>
          <w:p w14:paraId="7CB959F3" w14:textId="77777777" w:rsidR="00620E8D" w:rsidRPr="00982BA1" w:rsidRDefault="00620E8D" w:rsidP="00620E8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6DBCB1EB" w14:textId="2F43E50F"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1</w:t>
            </w:r>
            <w:r w:rsidR="00392D30" w:rsidRPr="00392D30">
              <w:rPr>
                <w:rFonts w:ascii="ＭＳ 明朝" w:eastAsia="ＭＳ 明朝" w:hAnsi="ＭＳ 明朝"/>
                <w:color w:val="FF0000"/>
              </w:rPr>
              <w:t>2</w:t>
            </w: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7B02664D" w14:textId="737FD0C1"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８</w:t>
            </w: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261B8166" w14:textId="765A4100"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０</w:t>
            </w: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083FEF6A" w14:textId="75EDA882"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６</w:t>
            </w:r>
            <w:r w:rsidRPr="00982BA1">
              <w:rPr>
                <w:rFonts w:ascii="ＭＳ 明朝" w:eastAsia="ＭＳ 明朝" w:hAnsi="ＭＳ 明朝" w:hint="eastAsia"/>
              </w:rPr>
              <w:t xml:space="preserve">　時間</w:t>
            </w:r>
          </w:p>
        </w:tc>
      </w:tr>
      <w:tr w:rsidR="00982BA1" w:rsidRPr="00982BA1" w14:paraId="5170467A" w14:textId="77777777" w:rsidTr="00620E8D">
        <w:tc>
          <w:tcPr>
            <w:tcW w:w="1560" w:type="dxa"/>
            <w:tcBorders>
              <w:top w:val="single" w:sz="4" w:space="0" w:color="auto"/>
              <w:left w:val="single" w:sz="4" w:space="0" w:color="auto"/>
              <w:bottom w:val="single" w:sz="4" w:space="0" w:color="auto"/>
              <w:right w:val="single" w:sz="4" w:space="0" w:color="auto"/>
            </w:tcBorders>
            <w:hideMark/>
          </w:tcPr>
          <w:p w14:paraId="305888BB" w14:textId="77777777" w:rsidR="00620E8D" w:rsidRPr="00982BA1" w:rsidRDefault="00620E8D" w:rsidP="00620E8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7447678"/>
              </w:rPr>
              <w:t>合</w:t>
            </w:r>
            <w:r w:rsidRPr="00982BA1">
              <w:rPr>
                <w:rFonts w:ascii="ＭＳ 明朝" w:eastAsia="ＭＳ 明朝" w:hAnsi="ＭＳ 明朝" w:hint="eastAsia"/>
                <w:kern w:val="0"/>
                <w:fitText w:val="1260" w:id="-1397447678"/>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4F823677" w14:textId="424B4A59" w:rsidR="00620E8D" w:rsidRPr="00982BA1" w:rsidRDefault="00620E8D" w:rsidP="00620E8D">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w:t>
            </w:r>
            <w:r w:rsidRPr="00392D30">
              <w:rPr>
                <w:rFonts w:ascii="ＭＳ 明朝" w:eastAsia="ＭＳ 明朝" w:hAnsi="ＭＳ 明朝" w:hint="eastAsia"/>
                <w:color w:val="FF0000"/>
              </w:rPr>
              <w:t xml:space="preserve">　</w:t>
            </w:r>
            <w:r w:rsidR="00392D30" w:rsidRPr="00392D30">
              <w:rPr>
                <w:rFonts w:ascii="ＭＳ 明朝" w:eastAsia="ＭＳ 明朝" w:hAnsi="ＭＳ 明朝" w:hint="eastAsia"/>
                <w:color w:val="FF0000"/>
              </w:rPr>
              <w:t>2</w:t>
            </w:r>
            <w:r w:rsidR="00392D30" w:rsidRPr="00392D30">
              <w:rPr>
                <w:rFonts w:ascii="ＭＳ 明朝" w:eastAsia="ＭＳ 明朝" w:hAnsi="ＭＳ 明朝"/>
                <w:color w:val="FF0000"/>
              </w:rPr>
              <w:t>6</w:t>
            </w:r>
            <w:r w:rsidRPr="00982BA1">
              <w:rPr>
                <w:rFonts w:ascii="ＭＳ 明朝" w:eastAsia="ＭＳ 明朝" w:hAnsi="ＭＳ 明朝" w:hint="eastAsia"/>
              </w:rPr>
              <w:t xml:space="preserve">　時間</w:t>
            </w:r>
          </w:p>
        </w:tc>
      </w:tr>
    </w:tbl>
    <w:p w14:paraId="5B4C8897" w14:textId="193E6E22" w:rsidR="00620E8D" w:rsidRPr="00982BA1" w:rsidRDefault="00620E8D" w:rsidP="00620E8D">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00392D30" w:rsidRPr="0079225A">
        <w:rPr>
          <w:rFonts w:ascii="ＭＳ 明朝" w:eastAsia="ＭＳ 明朝" w:hAnsi="ＭＳ 明朝"/>
          <w:color w:val="FF0000"/>
        </w:rPr>
        <w:t>☑</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651" w:type="dxa"/>
        <w:tblInd w:w="846" w:type="dxa"/>
        <w:tblLayout w:type="fixed"/>
        <w:tblLook w:val="04A0" w:firstRow="1" w:lastRow="0" w:firstColumn="1" w:lastColumn="0" w:noHBand="0" w:noVBand="1"/>
      </w:tblPr>
      <w:tblGrid>
        <w:gridCol w:w="3117"/>
        <w:gridCol w:w="1700"/>
        <w:gridCol w:w="2834"/>
      </w:tblGrid>
      <w:tr w:rsidR="00982BA1" w:rsidRPr="00982BA1" w14:paraId="4C0186E7"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2220F3A1" w14:textId="77777777" w:rsidR="00620E8D" w:rsidRPr="00982BA1" w:rsidRDefault="00620E8D" w:rsidP="00620E8D">
            <w:pPr>
              <w:pStyle w:val="ac"/>
              <w:tabs>
                <w:tab w:val="left" w:pos="1470"/>
              </w:tabs>
              <w:spacing w:line="360" w:lineRule="exact"/>
              <w:jc w:val="center"/>
              <w:rPr>
                <w:kern w:val="2"/>
                <w:szCs w:val="21"/>
              </w:rPr>
            </w:pPr>
            <w:r w:rsidRPr="00982BA1">
              <w:rPr>
                <w:rFonts w:hint="eastAsia"/>
                <w:kern w:val="2"/>
              </w:rPr>
              <w:t>畜舎等の床面積</w:t>
            </w:r>
          </w:p>
        </w:tc>
        <w:tc>
          <w:tcPr>
            <w:tcW w:w="1700" w:type="dxa"/>
            <w:tcBorders>
              <w:top w:val="single" w:sz="4" w:space="0" w:color="auto"/>
              <w:left w:val="single" w:sz="4" w:space="0" w:color="auto"/>
              <w:bottom w:val="single" w:sz="4" w:space="0" w:color="auto"/>
              <w:right w:val="single" w:sz="4" w:space="0" w:color="auto"/>
            </w:tcBorders>
            <w:hideMark/>
          </w:tcPr>
          <w:p w14:paraId="652F3B1B" w14:textId="77777777" w:rsidR="00620E8D" w:rsidRPr="00982BA1" w:rsidRDefault="00620E8D" w:rsidP="00620E8D">
            <w:pPr>
              <w:pStyle w:val="ac"/>
              <w:tabs>
                <w:tab w:val="left" w:pos="1470"/>
              </w:tabs>
              <w:spacing w:line="360" w:lineRule="exact"/>
              <w:jc w:val="center"/>
              <w:rPr>
                <w:kern w:val="2"/>
                <w:szCs w:val="21"/>
              </w:rPr>
            </w:pPr>
            <w:r w:rsidRPr="00982BA1">
              <w:rPr>
                <w:rFonts w:hint="eastAsia"/>
                <w:kern w:val="2"/>
                <w:szCs w:val="21"/>
              </w:rPr>
              <w:t>最大滞在者数</w:t>
            </w:r>
          </w:p>
        </w:tc>
        <w:tc>
          <w:tcPr>
            <w:tcW w:w="2834" w:type="dxa"/>
            <w:tcBorders>
              <w:top w:val="single" w:sz="4" w:space="0" w:color="auto"/>
              <w:left w:val="single" w:sz="4" w:space="0" w:color="auto"/>
              <w:bottom w:val="single" w:sz="4" w:space="0" w:color="auto"/>
              <w:right w:val="single" w:sz="4" w:space="0" w:color="auto"/>
            </w:tcBorders>
            <w:hideMark/>
          </w:tcPr>
          <w:p w14:paraId="5FFB6FEB" w14:textId="77777777" w:rsidR="00620E8D" w:rsidRPr="00982BA1" w:rsidRDefault="00620E8D" w:rsidP="00620E8D">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6B6E5CA0"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71A12169" w14:textId="77777777" w:rsidR="00620E8D" w:rsidRPr="00982BA1" w:rsidRDefault="00620E8D" w:rsidP="00620E8D">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0" w:type="dxa"/>
            <w:tcBorders>
              <w:top w:val="single" w:sz="4" w:space="0" w:color="auto"/>
              <w:left w:val="single" w:sz="4" w:space="0" w:color="auto"/>
              <w:bottom w:val="single" w:sz="4" w:space="0" w:color="auto"/>
              <w:right w:val="single" w:sz="4" w:space="0" w:color="auto"/>
            </w:tcBorders>
            <w:hideMark/>
          </w:tcPr>
          <w:p w14:paraId="4D8B9CA6"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４人</w:t>
            </w:r>
          </w:p>
        </w:tc>
        <w:tc>
          <w:tcPr>
            <w:tcW w:w="2834" w:type="dxa"/>
            <w:tcBorders>
              <w:top w:val="single" w:sz="4" w:space="0" w:color="auto"/>
              <w:left w:val="single" w:sz="4" w:space="0" w:color="auto"/>
              <w:bottom w:val="single" w:sz="4" w:space="0" w:color="auto"/>
              <w:right w:val="single" w:sz="4" w:space="0" w:color="auto"/>
            </w:tcBorders>
            <w:hideMark/>
          </w:tcPr>
          <w:p w14:paraId="00056E8A"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09247C8E"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03E464AF" w14:textId="77777777" w:rsidR="00620E8D" w:rsidRPr="00982BA1" w:rsidRDefault="00620E8D" w:rsidP="00620E8D">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0" w:type="dxa"/>
            <w:tcBorders>
              <w:top w:val="single" w:sz="4" w:space="0" w:color="auto"/>
              <w:left w:val="single" w:sz="4" w:space="0" w:color="auto"/>
              <w:bottom w:val="single" w:sz="4" w:space="0" w:color="auto"/>
              <w:right w:val="single" w:sz="4" w:space="0" w:color="auto"/>
            </w:tcBorders>
            <w:hideMark/>
          </w:tcPr>
          <w:p w14:paraId="6BF746E4"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８人</w:t>
            </w:r>
          </w:p>
        </w:tc>
        <w:tc>
          <w:tcPr>
            <w:tcW w:w="2834" w:type="dxa"/>
            <w:tcBorders>
              <w:top w:val="single" w:sz="4" w:space="0" w:color="auto"/>
              <w:left w:val="single" w:sz="4" w:space="0" w:color="auto"/>
              <w:bottom w:val="single" w:sz="4" w:space="0" w:color="auto"/>
              <w:right w:val="single" w:sz="4" w:space="0" w:color="auto"/>
            </w:tcBorders>
            <w:hideMark/>
          </w:tcPr>
          <w:p w14:paraId="08679750"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16時間</w:t>
            </w:r>
          </w:p>
        </w:tc>
      </w:tr>
      <w:tr w:rsidR="00982BA1" w:rsidRPr="00982BA1" w14:paraId="43E67E90"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57CB18AB" w14:textId="77777777" w:rsidR="00620E8D" w:rsidRPr="00982BA1" w:rsidRDefault="00620E8D" w:rsidP="00620E8D">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0" w:type="dxa"/>
            <w:tcBorders>
              <w:top w:val="single" w:sz="4" w:space="0" w:color="auto"/>
              <w:left w:val="single" w:sz="4" w:space="0" w:color="auto"/>
              <w:bottom w:val="single" w:sz="4" w:space="0" w:color="auto"/>
              <w:right w:val="single" w:sz="4" w:space="0" w:color="auto"/>
            </w:tcBorders>
            <w:hideMark/>
          </w:tcPr>
          <w:p w14:paraId="257E4418"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12人</w:t>
            </w:r>
          </w:p>
        </w:tc>
        <w:tc>
          <w:tcPr>
            <w:tcW w:w="2834" w:type="dxa"/>
            <w:tcBorders>
              <w:top w:val="single" w:sz="4" w:space="0" w:color="auto"/>
              <w:left w:val="single" w:sz="4" w:space="0" w:color="auto"/>
              <w:bottom w:val="single" w:sz="4" w:space="0" w:color="auto"/>
              <w:right w:val="single" w:sz="4" w:space="0" w:color="auto"/>
            </w:tcBorders>
            <w:hideMark/>
          </w:tcPr>
          <w:p w14:paraId="78071CBD"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rPr>
              <w:t>24時間</w:t>
            </w:r>
          </w:p>
        </w:tc>
      </w:tr>
      <w:tr w:rsidR="00620E8D" w:rsidRPr="00982BA1" w14:paraId="377B7E98" w14:textId="77777777" w:rsidTr="00603CF7">
        <w:tc>
          <w:tcPr>
            <w:tcW w:w="3117" w:type="dxa"/>
            <w:tcBorders>
              <w:top w:val="single" w:sz="4" w:space="0" w:color="auto"/>
              <w:left w:val="single" w:sz="4" w:space="0" w:color="auto"/>
              <w:bottom w:val="single" w:sz="4" w:space="0" w:color="auto"/>
              <w:right w:val="single" w:sz="4" w:space="0" w:color="auto"/>
            </w:tcBorders>
            <w:hideMark/>
          </w:tcPr>
          <w:p w14:paraId="7C92368C" w14:textId="012C2EBC" w:rsidR="00620E8D" w:rsidRPr="00982BA1" w:rsidRDefault="00392D30" w:rsidP="00620E8D">
            <w:pPr>
              <w:pStyle w:val="ac"/>
              <w:tabs>
                <w:tab w:val="left" w:pos="1470"/>
              </w:tabs>
              <w:spacing w:line="360" w:lineRule="exact"/>
              <w:rPr>
                <w:kern w:val="2"/>
                <w:szCs w:val="21"/>
              </w:rPr>
            </w:pPr>
            <w:r w:rsidRPr="00392D30">
              <w:rPr>
                <w:rFonts w:hint="eastAsia"/>
                <w:color w:val="FF0000"/>
                <w:kern w:val="2"/>
                <w:szCs w:val="21"/>
              </w:rPr>
              <w:t>☑</w:t>
            </w:r>
            <w:r w:rsidR="00620E8D" w:rsidRPr="00982BA1">
              <w:rPr>
                <w:rFonts w:hint="eastAsia"/>
                <w:kern w:val="2"/>
              </w:rPr>
              <w:t>3,000㎡超</w:t>
            </w:r>
          </w:p>
        </w:tc>
        <w:tc>
          <w:tcPr>
            <w:tcW w:w="1700" w:type="dxa"/>
            <w:tcBorders>
              <w:top w:val="single" w:sz="4" w:space="0" w:color="auto"/>
              <w:left w:val="single" w:sz="4" w:space="0" w:color="auto"/>
              <w:bottom w:val="single" w:sz="4" w:space="0" w:color="auto"/>
              <w:right w:val="single" w:sz="4" w:space="0" w:color="auto"/>
            </w:tcBorders>
            <w:hideMark/>
          </w:tcPr>
          <w:p w14:paraId="104389B4"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szCs w:val="21"/>
              </w:rPr>
              <w:t>16人</w:t>
            </w:r>
          </w:p>
        </w:tc>
        <w:tc>
          <w:tcPr>
            <w:tcW w:w="2834" w:type="dxa"/>
            <w:tcBorders>
              <w:top w:val="single" w:sz="4" w:space="0" w:color="auto"/>
              <w:left w:val="single" w:sz="4" w:space="0" w:color="auto"/>
              <w:bottom w:val="single" w:sz="4" w:space="0" w:color="auto"/>
              <w:right w:val="single" w:sz="4" w:space="0" w:color="auto"/>
            </w:tcBorders>
            <w:hideMark/>
          </w:tcPr>
          <w:p w14:paraId="0A068726" w14:textId="77777777" w:rsidR="00620E8D" w:rsidRPr="00982BA1" w:rsidRDefault="00620E8D" w:rsidP="00620E8D">
            <w:pPr>
              <w:pStyle w:val="ac"/>
              <w:tabs>
                <w:tab w:val="left" w:pos="1470"/>
              </w:tabs>
              <w:spacing w:line="360" w:lineRule="exact"/>
              <w:jc w:val="right"/>
              <w:rPr>
                <w:kern w:val="2"/>
                <w:szCs w:val="21"/>
              </w:rPr>
            </w:pPr>
            <w:r w:rsidRPr="00982BA1">
              <w:rPr>
                <w:rFonts w:hint="eastAsia"/>
                <w:kern w:val="2"/>
                <w:szCs w:val="21"/>
              </w:rPr>
              <w:t>32時間</w:t>
            </w:r>
          </w:p>
        </w:tc>
      </w:tr>
    </w:tbl>
    <w:p w14:paraId="17B45321" w14:textId="77777777" w:rsidR="00620E8D" w:rsidRPr="00982BA1" w:rsidRDefault="00620E8D" w:rsidP="00620E8D">
      <w:pPr>
        <w:kinsoku w:val="0"/>
        <w:overflowPunct w:val="0"/>
        <w:autoSpaceDE w:val="0"/>
        <w:autoSpaceDN w:val="0"/>
        <w:jc w:val="left"/>
        <w:rPr>
          <w:rFonts w:ascii="ＭＳ 明朝" w:eastAsia="ＭＳ 明朝" w:hAnsi="ＭＳ 明朝"/>
        </w:rPr>
      </w:pPr>
    </w:p>
    <w:p w14:paraId="7BE5DE85" w14:textId="04814C6D" w:rsidR="00620E8D" w:rsidRPr="00982BA1" w:rsidRDefault="00620E8D" w:rsidP="00620E8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（２）避難経路確保の取組</w:t>
      </w:r>
    </w:p>
    <w:p w14:paraId="3C9683BC" w14:textId="77777777" w:rsidR="00620E8D" w:rsidRPr="00982BA1" w:rsidRDefault="00620E8D" w:rsidP="00620E8D">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7548A107" w14:textId="14D91800" w:rsidR="00620E8D" w:rsidRPr="00982BA1" w:rsidRDefault="00620E8D" w:rsidP="00620E8D">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w:t>
      </w:r>
      <w:r w:rsidRPr="00982BA1">
        <w:rPr>
          <w:rFonts w:ascii="ＭＳ 明朝" w:eastAsia="ＭＳ 明朝" w:hAnsi="ＭＳ 明朝" w:hint="eastAsia"/>
        </w:rPr>
        <w:t>災害時の避難に支障を生じさせないよう、避難経路上に当該経路をふさぐ物品を存置しない。</w:t>
      </w:r>
    </w:p>
    <w:p w14:paraId="7E5692A9" w14:textId="470EAE7E" w:rsidR="00620E8D" w:rsidRPr="00982BA1" w:rsidRDefault="00392D30" w:rsidP="00620E8D">
      <w:pPr>
        <w:kinsoku w:val="0"/>
        <w:overflowPunct w:val="0"/>
        <w:autoSpaceDE w:val="0"/>
        <w:autoSpaceDN w:val="0"/>
        <w:ind w:leftChars="300" w:left="840" w:hangingChars="100" w:hanging="210"/>
        <w:rPr>
          <w:rFonts w:ascii="ＭＳ 明朝" w:eastAsia="ＭＳ 明朝" w:hAnsi="ＭＳ 明朝"/>
        </w:rPr>
      </w:pPr>
      <w:r w:rsidRPr="00392D30">
        <w:rPr>
          <w:rFonts w:ascii="ＭＳ 明朝" w:eastAsia="ＭＳ 明朝" w:hAnsi="ＭＳ 明朝" w:hint="eastAsia"/>
          <w:color w:val="FF0000"/>
        </w:rPr>
        <w:t>☑</w:t>
      </w:r>
      <w:r w:rsidR="00620E8D" w:rsidRPr="00982BA1">
        <w:rPr>
          <w:rFonts w:ascii="ＭＳ 明朝" w:eastAsia="ＭＳ 明朝" w:hAnsi="ＭＳ 明朝" w:hint="eastAsia"/>
        </w:rPr>
        <w:t>２以上の避難口</w:t>
      </w:r>
      <w:r w:rsidR="008E1430" w:rsidRPr="00982BA1">
        <w:rPr>
          <w:rFonts w:ascii="ＭＳ 明朝" w:eastAsia="ＭＳ 明朝" w:hAnsi="ＭＳ 明朝" w:hint="eastAsia"/>
        </w:rPr>
        <w:t>が</w:t>
      </w:r>
      <w:r w:rsidR="00620E8D" w:rsidRPr="00982BA1">
        <w:rPr>
          <w:rFonts w:ascii="ＭＳ 明朝" w:eastAsia="ＭＳ 明朝" w:hAnsi="ＭＳ 明朝" w:hint="eastAsia"/>
        </w:rPr>
        <w:t>特定</w:t>
      </w:r>
      <w:r w:rsidR="008E1430" w:rsidRPr="00982BA1">
        <w:rPr>
          <w:rFonts w:ascii="ＭＳ 明朝" w:eastAsia="ＭＳ 明朝" w:hAnsi="ＭＳ 明朝" w:hint="eastAsia"/>
        </w:rPr>
        <w:t>されてい</w:t>
      </w:r>
      <w:r w:rsidR="00620E8D" w:rsidRPr="00982BA1">
        <w:rPr>
          <w:rFonts w:ascii="ＭＳ 明朝" w:eastAsia="ＭＳ 明朝" w:hAnsi="ＭＳ 明朝" w:hint="eastAsia"/>
        </w:rPr>
        <w:t>る。</w:t>
      </w:r>
    </w:p>
    <w:p w14:paraId="5A4546D1" w14:textId="77777777"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□堆肥舎、畜産業用倉庫又は畜産業用車庫の用途に供する畜舎等で避難上有効に直接外気に開放されたものに該当する。</w:t>
      </w:r>
    </w:p>
    <w:p w14:paraId="2EBAAFA5" w14:textId="77777777" w:rsidR="00620E8D" w:rsidRPr="00982BA1" w:rsidRDefault="00620E8D" w:rsidP="00620E8D">
      <w:pPr>
        <w:kinsoku w:val="0"/>
        <w:overflowPunct w:val="0"/>
        <w:autoSpaceDE w:val="0"/>
        <w:autoSpaceDN w:val="0"/>
        <w:rPr>
          <w:rFonts w:ascii="ＭＳ 明朝" w:eastAsia="ＭＳ 明朝" w:hAnsi="ＭＳ 明朝"/>
        </w:rPr>
      </w:pPr>
    </w:p>
    <w:p w14:paraId="69395101" w14:textId="335674C1"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（３）災害による被害の防止又は軽減に資する取組</w:t>
      </w:r>
    </w:p>
    <w:p w14:paraId="56E59331" w14:textId="77777777"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404C93FF" w14:textId="7443F561"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8A57CB" w:rsidRPr="008A57CB">
        <w:rPr>
          <w:rFonts w:ascii="ＭＳ 明朝" w:eastAsia="ＭＳ 明朝" w:hAnsi="ＭＳ 明朝" w:hint="eastAsia"/>
          <w:color w:val="FF0000"/>
        </w:rPr>
        <w:t>☑</w:t>
      </w:r>
      <w:r w:rsidRPr="00982BA1">
        <w:rPr>
          <w:rFonts w:ascii="ＭＳ 明朝" w:eastAsia="ＭＳ 明朝" w:hAnsi="ＭＳ 明朝" w:hint="eastAsia"/>
        </w:rPr>
        <w:t>定期的な避難訓練の実施に関する記録を作成し、少なくとも１年間保存する。</w:t>
      </w:r>
    </w:p>
    <w:p w14:paraId="54D66544" w14:textId="77777777"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（Ａ構造畜舎等・Ｂ構造畜舎等・発酵槽等共通）</w:t>
      </w:r>
    </w:p>
    <w:p w14:paraId="3FF7D46B" w14:textId="462B2A7A"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w:t>
      </w:r>
      <w:r w:rsidRPr="00982BA1">
        <w:rPr>
          <w:rFonts w:ascii="ＭＳ 明朝" w:eastAsia="ＭＳ 明朝" w:hAnsi="ＭＳ 明朝" w:hint="eastAsia"/>
        </w:rPr>
        <w:t>様式第１号（畜産業用倉庫又は畜産業用車庫の用途に供する畜舎等にあっては、様式第１号の２）を畜舎等の見やすい場所に表示する。</w:t>
      </w:r>
    </w:p>
    <w:p w14:paraId="219CEA3C"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43A90433" w14:textId="7A8C9951" w:rsidR="00620E8D" w:rsidRDefault="008A57CB" w:rsidP="00603CF7">
      <w:pPr>
        <w:kinsoku w:val="0"/>
        <w:overflowPunct w:val="0"/>
        <w:autoSpaceDE w:val="0"/>
        <w:autoSpaceDN w:val="0"/>
        <w:ind w:leftChars="300" w:left="840" w:hangingChars="100" w:hanging="210"/>
        <w:rPr>
          <w:rFonts w:ascii="ＭＳ 明朝" w:eastAsia="ＭＳ 明朝" w:hAnsi="ＭＳ 明朝"/>
        </w:rPr>
      </w:pPr>
      <w:r w:rsidRPr="008A57CB">
        <w:rPr>
          <w:rFonts w:ascii="ＭＳ 明朝" w:eastAsia="ＭＳ 明朝" w:hAnsi="ＭＳ 明朝" w:hint="eastAsia"/>
          <w:color w:val="FF0000"/>
        </w:rPr>
        <w:t>☑</w:t>
      </w:r>
      <w:r w:rsidR="00477985" w:rsidRPr="00982BA1">
        <w:rPr>
          <w:rFonts w:ascii="ＭＳ 明朝" w:eastAsia="ＭＳ 明朝" w:hAnsi="ＭＳ 明朝" w:hint="eastAsia"/>
        </w:rPr>
        <w:t>畜舎等に立ち入る者に対し、災害時の避難方法に関する事項を説明する。</w:t>
      </w:r>
    </w:p>
    <w:p w14:paraId="4612EE05" w14:textId="10A6472D" w:rsidR="00620E8D" w:rsidRPr="00982BA1" w:rsidRDefault="00620E8D"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lastRenderedPageBreak/>
        <w:t>（４）</w:t>
      </w:r>
      <w:r w:rsidR="00234A59" w:rsidRPr="00982BA1">
        <w:rPr>
          <w:rFonts w:ascii="ＭＳ 明朝" w:eastAsia="ＭＳ 明朝" w:hAnsi="ＭＳ 明朝" w:hint="eastAsia"/>
        </w:rPr>
        <w:t>畜舎等が</w:t>
      </w:r>
      <w:r w:rsidRPr="00982BA1">
        <w:rPr>
          <w:rFonts w:ascii="ＭＳ 明朝" w:eastAsia="ＭＳ 明朝" w:hAnsi="ＭＳ 明朝" w:hint="eastAsia"/>
        </w:rPr>
        <w:t>第19条第２項本文</w:t>
      </w:r>
      <w:r w:rsidR="00EB023F"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234A59" w:rsidRPr="00982BA1">
        <w:rPr>
          <w:rFonts w:ascii="ＭＳ 明朝" w:eastAsia="ＭＳ 明朝" w:hAnsi="ＭＳ 明朝" w:hint="eastAsia"/>
        </w:rPr>
        <w:t>もの</w:t>
      </w:r>
      <w:r w:rsidR="00EB023F" w:rsidRPr="00982BA1">
        <w:rPr>
          <w:rFonts w:ascii="ＭＳ 明朝" w:eastAsia="ＭＳ 明朝" w:hAnsi="ＭＳ 明朝" w:hint="eastAsia"/>
        </w:rPr>
        <w:t>又は第</w:t>
      </w:r>
      <w:r w:rsidR="00EB023F" w:rsidRPr="00982BA1">
        <w:rPr>
          <w:rFonts w:ascii="ＭＳ 明朝" w:eastAsia="ＭＳ 明朝" w:hAnsi="ＭＳ 明朝"/>
        </w:rPr>
        <w:t>24条第１項本文等の規定の適用を受ける</w:t>
      </w:r>
      <w:r w:rsidR="00234A59" w:rsidRPr="00982BA1">
        <w:rPr>
          <w:rFonts w:ascii="ＭＳ 明朝" w:eastAsia="ＭＳ 明朝" w:hAnsi="ＭＳ 明朝" w:hint="eastAsia"/>
        </w:rPr>
        <w:t>ものである場合における当該畜舎等</w:t>
      </w:r>
      <w:r w:rsidRPr="00982BA1">
        <w:rPr>
          <w:rFonts w:ascii="ＭＳ 明朝" w:eastAsia="ＭＳ 明朝" w:hAnsi="ＭＳ 明朝" w:hint="eastAsia"/>
        </w:rPr>
        <w:t>における取組</w:t>
      </w:r>
    </w:p>
    <w:p w14:paraId="5F421952" w14:textId="77777777" w:rsidR="00620E8D" w:rsidRPr="00982BA1" w:rsidRDefault="00620E8D" w:rsidP="00620E8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05D24106" w14:textId="39319E8C" w:rsidR="00620E8D" w:rsidRPr="00982BA1" w:rsidRDefault="00620E8D" w:rsidP="00620E8D">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234A59" w:rsidRPr="00982BA1">
        <w:rPr>
          <w:rFonts w:ascii="ＭＳ 明朝" w:eastAsia="ＭＳ 明朝" w:hAnsi="ＭＳ 明朝" w:hint="eastAsia"/>
        </w:rPr>
        <w:t>１</w:t>
      </w:r>
      <w:r w:rsidRPr="00982BA1">
        <w:rPr>
          <w:rFonts w:ascii="ＭＳ 明朝" w:eastAsia="ＭＳ 明朝" w:hAnsi="ＭＳ 明朝" w:hint="eastAsia"/>
        </w:rPr>
        <w:t>年間保存する。</w:t>
      </w:r>
    </w:p>
    <w:p w14:paraId="6E153BAC" w14:textId="77777777" w:rsidR="00620E8D" w:rsidRPr="00982BA1" w:rsidRDefault="00620E8D" w:rsidP="00620E8D">
      <w:pPr>
        <w:kinsoku w:val="0"/>
        <w:overflowPunct w:val="0"/>
        <w:autoSpaceDE w:val="0"/>
        <w:autoSpaceDN w:val="0"/>
        <w:ind w:left="840" w:hangingChars="400" w:hanging="840"/>
        <w:rPr>
          <w:rFonts w:ascii="ＭＳ 明朝" w:eastAsia="ＭＳ 明朝" w:hAnsi="ＭＳ 明朝"/>
        </w:rPr>
      </w:pPr>
    </w:p>
    <w:p w14:paraId="3F9F340A" w14:textId="56053E2C" w:rsidR="00620E8D" w:rsidRPr="00982BA1" w:rsidRDefault="00620E8D" w:rsidP="00620E8D">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（５）畜舎等が第24条第１項本文等の規定の適用を受ける</w:t>
      </w:r>
      <w:r w:rsidR="00234A59" w:rsidRPr="00982BA1">
        <w:rPr>
          <w:rFonts w:ascii="ＭＳ 明朝" w:eastAsia="ＭＳ 明朝" w:hAnsi="ＭＳ 明朝" w:hint="eastAsia"/>
        </w:rPr>
        <w:t>ものである</w:t>
      </w:r>
      <w:r w:rsidRPr="00982BA1">
        <w:rPr>
          <w:rFonts w:ascii="ＭＳ 明朝" w:eastAsia="ＭＳ 明朝" w:hAnsi="ＭＳ 明朝" w:hint="eastAsia"/>
        </w:rPr>
        <w:t>場合における畜産業用倉庫又は畜産業用車庫の用途に供する部分における取組</w:t>
      </w:r>
    </w:p>
    <w:p w14:paraId="599C3587" w14:textId="77777777" w:rsidR="00620E8D" w:rsidRPr="00982BA1" w:rsidRDefault="00620E8D" w:rsidP="00620E8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58BE6A56" w14:textId="6DAC06F8"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500㎡</w:t>
      </w:r>
      <w:r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Pr="00982BA1">
        <w:rPr>
          <w:rFonts w:ascii="ＭＳ 明朝" w:eastAsia="ＭＳ 明朝" w:hAnsi="ＭＳ 明朝" w:hint="eastAsia"/>
        </w:rPr>
        <w:t>以上の避難口が特定されている。</w:t>
      </w:r>
    </w:p>
    <w:p w14:paraId="1C024D78" w14:textId="77777777" w:rsidR="00620E8D" w:rsidRPr="00982BA1" w:rsidRDefault="00620E8D" w:rsidP="00620E8D">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□避難上有効に直接外気に開放されたものに該当する。</w:t>
      </w:r>
    </w:p>
    <w:p w14:paraId="1F62C179" w14:textId="77777777"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□災害時の避難に支障を生じさせないよう、採光を充分にする。</w:t>
      </w:r>
    </w:p>
    <w:p w14:paraId="2AA5005F" w14:textId="77777777"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170C05F2" w14:textId="77777777"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□消火器を備えるとともに、定期的な点検その他の措置により当該消火器の維持管理を適切に行う。</w:t>
      </w:r>
    </w:p>
    <w:p w14:paraId="434CC8B1" w14:textId="0867912A"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□畜産業用倉庫の用途に供する部分に</w:t>
      </w:r>
      <w:r w:rsidR="009E0B28" w:rsidRPr="00982BA1">
        <w:rPr>
          <w:rFonts w:ascii="ＭＳ 明朝" w:eastAsia="ＭＳ 明朝" w:hAnsi="ＭＳ 明朝" w:hint="eastAsia"/>
        </w:rPr>
        <w:t>ついて</w:t>
      </w:r>
      <w:r w:rsidR="00357F43" w:rsidRPr="00982BA1">
        <w:rPr>
          <w:rFonts w:ascii="ＭＳ 明朝" w:eastAsia="ＭＳ 明朝" w:hAnsi="ＭＳ 明朝" w:hint="eastAsia"/>
        </w:rPr>
        <w:t>は</w:t>
      </w:r>
      <w:r w:rsidR="009E0B28" w:rsidRPr="00982BA1">
        <w:rPr>
          <w:rFonts w:ascii="ＭＳ 明朝" w:eastAsia="ＭＳ 明朝" w:hAnsi="ＭＳ 明朝" w:hint="eastAsia"/>
        </w:rPr>
        <w:t>、</w:t>
      </w:r>
      <w:r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Pr="00982BA1">
        <w:rPr>
          <w:rFonts w:ascii="ＭＳ 明朝" w:eastAsia="ＭＳ 明朝" w:hAnsi="ＭＳ 明朝" w:hint="eastAsia"/>
        </w:rPr>
        <w:t>及び畜産業用車庫の用途に供する部分に</w:t>
      </w:r>
      <w:r w:rsidR="009E0B28" w:rsidRPr="00982BA1">
        <w:rPr>
          <w:rFonts w:ascii="ＭＳ 明朝" w:eastAsia="ＭＳ 明朝" w:hAnsi="ＭＳ 明朝" w:hint="eastAsia"/>
        </w:rPr>
        <w:t>ついて</w:t>
      </w:r>
      <w:r w:rsidR="00357F43" w:rsidRPr="00982BA1">
        <w:rPr>
          <w:rFonts w:ascii="ＭＳ 明朝" w:eastAsia="ＭＳ 明朝" w:hAnsi="ＭＳ 明朝" w:hint="eastAsia"/>
        </w:rPr>
        <w:t>は</w:t>
      </w:r>
      <w:r w:rsidR="009E0B28" w:rsidRPr="00982BA1">
        <w:rPr>
          <w:rFonts w:ascii="ＭＳ 明朝" w:eastAsia="ＭＳ 明朝" w:hAnsi="ＭＳ 明朝" w:hint="eastAsia"/>
        </w:rPr>
        <w:t>、</w:t>
      </w:r>
      <w:r w:rsidRPr="00982BA1">
        <w:rPr>
          <w:rFonts w:ascii="ＭＳ 明朝" w:eastAsia="ＭＳ 明朝" w:hAnsi="ＭＳ 明朝" w:hint="eastAsia"/>
        </w:rPr>
        <w:t>畜産業用車両等以外のものを保管しない。</w:t>
      </w:r>
    </w:p>
    <w:p w14:paraId="73BBF57B" w14:textId="77777777" w:rsidR="00620E8D" w:rsidRPr="00982BA1" w:rsidRDefault="00620E8D" w:rsidP="00620E8D">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05E4A60D" w14:textId="77777777" w:rsidR="00A273B0" w:rsidRPr="00982BA1" w:rsidRDefault="00A273B0" w:rsidP="00CB5D5B">
      <w:pPr>
        <w:kinsoku w:val="0"/>
        <w:overflowPunct w:val="0"/>
        <w:autoSpaceDE w:val="0"/>
        <w:autoSpaceDN w:val="0"/>
        <w:ind w:leftChars="300" w:left="840" w:hangingChars="100" w:hanging="210"/>
        <w:rPr>
          <w:rFonts w:ascii="ＭＳ 明朝" w:eastAsia="ＭＳ 明朝" w:hAnsi="ＭＳ 明朝"/>
        </w:rPr>
      </w:pPr>
    </w:p>
    <w:p w14:paraId="654D7845" w14:textId="47667A8F" w:rsidR="00125875" w:rsidRPr="00982BA1" w:rsidRDefault="007B03A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６．</w:t>
      </w:r>
      <w:r w:rsidR="0053521A" w:rsidRPr="00982BA1">
        <w:rPr>
          <w:rFonts w:ascii="ＭＳ 明朝" w:eastAsia="ＭＳ 明朝" w:hAnsi="ＭＳ 明朝" w:hint="eastAsia"/>
        </w:rPr>
        <w:t>譲渡及び譲受けに係る認定</w:t>
      </w:r>
      <w:r w:rsidR="00125875" w:rsidRPr="00982BA1">
        <w:rPr>
          <w:rFonts w:ascii="ＭＳ 明朝" w:eastAsia="ＭＳ 明朝" w:hAnsi="ＭＳ 明朝" w:hint="eastAsia"/>
        </w:rPr>
        <w:t>畜舎等で行う畜産業の内容</w:t>
      </w:r>
    </w:p>
    <w:p w14:paraId="680BE454" w14:textId="77777777" w:rsidR="00125875" w:rsidRPr="00982BA1" w:rsidRDefault="00125875"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（１）家畜の種類・頭数（堆肥舎の場合は排せつ物を処理する家畜の種類・頭数）</w:t>
      </w:r>
    </w:p>
    <w:p w14:paraId="2B435D02" w14:textId="51D7BC08" w:rsidR="00125875" w:rsidRPr="00982BA1" w:rsidRDefault="00125875"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①家畜の種類：</w:t>
      </w:r>
      <w:r w:rsidR="00392D30">
        <w:rPr>
          <w:rFonts w:ascii="ＭＳ 明朝" w:eastAsia="ＭＳ 明朝" w:hAnsi="ＭＳ 明朝" w:hint="eastAsia"/>
        </w:rPr>
        <w:t xml:space="preserve">　</w:t>
      </w:r>
      <w:r w:rsidR="00392D30" w:rsidRPr="00392D30">
        <w:rPr>
          <w:rFonts w:ascii="ＭＳ 明朝" w:eastAsia="ＭＳ 明朝" w:hAnsi="ＭＳ 明朝" w:hint="eastAsia"/>
          <w:color w:val="FF0000"/>
        </w:rPr>
        <w:t>乳用牛</w:t>
      </w:r>
    </w:p>
    <w:p w14:paraId="5253DE2E" w14:textId="2A93D1F5" w:rsidR="00125875" w:rsidRPr="00982BA1" w:rsidRDefault="00125875"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②頭数：</w:t>
      </w:r>
      <w:r w:rsidR="00392D30">
        <w:rPr>
          <w:rFonts w:ascii="ＭＳ 明朝" w:eastAsia="ＭＳ 明朝" w:hAnsi="ＭＳ 明朝" w:hint="eastAsia"/>
        </w:rPr>
        <w:t xml:space="preserve">　</w:t>
      </w:r>
      <w:r w:rsidR="00392D30" w:rsidRPr="00392D30">
        <w:rPr>
          <w:rFonts w:ascii="ＭＳ 明朝" w:eastAsia="ＭＳ 明朝" w:hAnsi="ＭＳ 明朝" w:hint="eastAsia"/>
          <w:color w:val="FF0000"/>
        </w:rPr>
        <w:t>3</w:t>
      </w:r>
      <w:r w:rsidR="00392D30" w:rsidRPr="00392D30">
        <w:rPr>
          <w:rFonts w:ascii="ＭＳ 明朝" w:eastAsia="ＭＳ 明朝" w:hAnsi="ＭＳ 明朝"/>
          <w:color w:val="FF0000"/>
        </w:rPr>
        <w:t>00</w:t>
      </w:r>
      <w:r w:rsidR="00392D30" w:rsidRPr="00392D30">
        <w:rPr>
          <w:rFonts w:ascii="ＭＳ 明朝" w:eastAsia="ＭＳ 明朝" w:hAnsi="ＭＳ 明朝" w:hint="eastAsia"/>
          <w:color w:val="FF0000"/>
        </w:rPr>
        <w:t>頭</w:t>
      </w:r>
    </w:p>
    <w:p w14:paraId="1C92EACB" w14:textId="77777777" w:rsidR="00AF583B" w:rsidRPr="00982BA1" w:rsidRDefault="00AF583B" w:rsidP="0078027A">
      <w:pPr>
        <w:kinsoku w:val="0"/>
        <w:overflowPunct w:val="0"/>
        <w:autoSpaceDE w:val="0"/>
        <w:autoSpaceDN w:val="0"/>
        <w:rPr>
          <w:rFonts w:ascii="ＭＳ 明朝" w:eastAsia="ＭＳ 明朝" w:hAnsi="ＭＳ 明朝"/>
        </w:rPr>
      </w:pPr>
    </w:p>
    <w:p w14:paraId="767F7D59" w14:textId="4B4DE34F" w:rsidR="00125875" w:rsidRPr="00982BA1" w:rsidRDefault="00125875"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（２）飼養形態</w:t>
      </w:r>
      <w:r w:rsidR="00917B94" w:rsidRPr="00982BA1">
        <w:rPr>
          <w:rFonts w:ascii="ＭＳ 明朝" w:eastAsia="ＭＳ 明朝" w:hAnsi="ＭＳ 明朝" w:hint="eastAsia"/>
        </w:rPr>
        <w:t>（飼養施設の場合）：</w:t>
      </w:r>
      <w:r w:rsidR="00392D30">
        <w:rPr>
          <w:rFonts w:ascii="ＭＳ 明朝" w:eastAsia="ＭＳ 明朝" w:hAnsi="ＭＳ 明朝" w:hint="eastAsia"/>
        </w:rPr>
        <w:t xml:space="preserve">　</w:t>
      </w:r>
      <w:r w:rsidR="00392D30" w:rsidRPr="00392D30">
        <w:rPr>
          <w:rFonts w:ascii="ＭＳ 明朝" w:eastAsia="ＭＳ 明朝" w:hAnsi="ＭＳ 明朝" w:hint="eastAsia"/>
          <w:color w:val="FF0000"/>
        </w:rPr>
        <w:t>フリーストール</w:t>
      </w:r>
    </w:p>
    <w:p w14:paraId="79D40110" w14:textId="77777777" w:rsidR="00AF583B" w:rsidRPr="00982BA1" w:rsidRDefault="00AF583B" w:rsidP="0078027A">
      <w:pPr>
        <w:kinsoku w:val="0"/>
        <w:overflowPunct w:val="0"/>
        <w:autoSpaceDE w:val="0"/>
        <w:autoSpaceDN w:val="0"/>
        <w:rPr>
          <w:rFonts w:ascii="ＭＳ 明朝" w:eastAsia="ＭＳ 明朝" w:hAnsi="ＭＳ 明朝"/>
        </w:rPr>
      </w:pPr>
    </w:p>
    <w:p w14:paraId="48548277" w14:textId="7DAA0995" w:rsidR="00125875" w:rsidRPr="00982BA1" w:rsidRDefault="00125875"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241D45" w:rsidRPr="00982BA1">
        <w:rPr>
          <w:rFonts w:ascii="ＭＳ 明朝" w:eastAsia="ＭＳ 明朝" w:hAnsi="ＭＳ 明朝" w:hint="eastAsia"/>
        </w:rPr>
        <w:t>３</w:t>
      </w:r>
      <w:r w:rsidRPr="00982BA1">
        <w:rPr>
          <w:rFonts w:ascii="ＭＳ 明朝" w:eastAsia="ＭＳ 明朝" w:hAnsi="ＭＳ 明朝" w:hint="eastAsia"/>
        </w:rPr>
        <w:t>）家畜排せつ物の処理方法：</w:t>
      </w:r>
      <w:r w:rsidR="00392D30">
        <w:rPr>
          <w:rFonts w:ascii="ＭＳ 明朝" w:eastAsia="ＭＳ 明朝" w:hAnsi="ＭＳ 明朝" w:hint="eastAsia"/>
        </w:rPr>
        <w:t xml:space="preserve">　</w:t>
      </w:r>
      <w:r w:rsidR="00392D30" w:rsidRPr="00392D30">
        <w:rPr>
          <w:rFonts w:ascii="ＭＳ 明朝" w:eastAsia="ＭＳ 明朝" w:hAnsi="ＭＳ 明朝" w:hint="eastAsia"/>
          <w:color w:val="FF0000"/>
        </w:rPr>
        <w:t>堆肥舎</w:t>
      </w:r>
    </w:p>
    <w:p w14:paraId="5DA5BEEB" w14:textId="77777777" w:rsidR="005A638E" w:rsidRPr="00982BA1" w:rsidRDefault="005A638E" w:rsidP="0078027A">
      <w:pPr>
        <w:kinsoku w:val="0"/>
        <w:overflowPunct w:val="0"/>
        <w:autoSpaceDE w:val="0"/>
        <w:autoSpaceDN w:val="0"/>
        <w:rPr>
          <w:rFonts w:ascii="Times New Roman" w:eastAsia="ＭＳ 明朝" w:hAnsi="Times New Roman" w:cs="Times New Roman"/>
          <w:szCs w:val="20"/>
        </w:rPr>
      </w:pPr>
    </w:p>
    <w:p w14:paraId="212729D9" w14:textId="5DC9A0A7" w:rsidR="00620E8D" w:rsidRPr="00982BA1" w:rsidRDefault="007B03A8" w:rsidP="0078027A">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７．</w:t>
      </w:r>
      <w:r w:rsidR="00620E8D" w:rsidRPr="00982BA1">
        <w:rPr>
          <w:rFonts w:ascii="ＭＳ 明朝" w:eastAsia="ＭＳ 明朝" w:hAnsi="ＭＳ 明朝" w:hint="eastAsia"/>
        </w:rPr>
        <w:t>譲渡及び譲受けに係る認定畜舎等のその他必要な事項</w:t>
      </w:r>
    </w:p>
    <w:p w14:paraId="76C3C16C" w14:textId="028E4124" w:rsidR="00E00E88" w:rsidRPr="00982BA1" w:rsidRDefault="00620E8D" w:rsidP="0078027A">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（１）</w:t>
      </w:r>
      <w:r w:rsidR="00B32816" w:rsidRPr="00982BA1">
        <w:rPr>
          <w:rFonts w:ascii="Times New Roman" w:eastAsia="ＭＳ 明朝" w:hAnsi="Times New Roman" w:cs="Times New Roman" w:hint="eastAsia"/>
          <w:szCs w:val="20"/>
        </w:rPr>
        <w:t>譲受人</w:t>
      </w:r>
      <w:r w:rsidR="007151CD" w:rsidRPr="00982BA1">
        <w:rPr>
          <w:rFonts w:ascii="Times New Roman" w:eastAsia="ＭＳ 明朝" w:hAnsi="Times New Roman" w:cs="Times New Roman" w:hint="eastAsia"/>
          <w:szCs w:val="20"/>
        </w:rPr>
        <w:t>（</w:t>
      </w:r>
      <w:r w:rsidR="00B32816" w:rsidRPr="00982BA1">
        <w:rPr>
          <w:rFonts w:ascii="Times New Roman" w:eastAsia="ＭＳ 明朝" w:hAnsi="Times New Roman" w:cs="Times New Roman" w:hint="eastAsia"/>
          <w:szCs w:val="20"/>
        </w:rPr>
        <w:t>法人にあっては</w:t>
      </w:r>
      <w:r w:rsidR="00E4697A" w:rsidRPr="00982BA1">
        <w:rPr>
          <w:rFonts w:ascii="Times New Roman" w:eastAsia="ＭＳ 明朝" w:hAnsi="Times New Roman" w:cs="Times New Roman" w:hint="eastAsia"/>
          <w:szCs w:val="20"/>
        </w:rPr>
        <w:t>、</w:t>
      </w:r>
      <w:r w:rsidR="00B32816" w:rsidRPr="00982BA1">
        <w:rPr>
          <w:rFonts w:ascii="Times New Roman" w:eastAsia="ＭＳ 明朝" w:hAnsi="Times New Roman" w:cs="Times New Roman" w:hint="eastAsia"/>
          <w:szCs w:val="20"/>
        </w:rPr>
        <w:t>その役員</w:t>
      </w:r>
      <w:r w:rsidR="00213FE3" w:rsidRPr="00982BA1">
        <w:rPr>
          <w:rFonts w:ascii="Times New Roman" w:eastAsia="ＭＳ 明朝" w:hAnsi="Times New Roman" w:cs="Times New Roman" w:hint="eastAsia"/>
          <w:szCs w:val="20"/>
        </w:rPr>
        <w:t>を含む</w:t>
      </w:r>
      <w:r w:rsidR="00457452" w:rsidRPr="00982BA1">
        <w:rPr>
          <w:rFonts w:ascii="Times New Roman" w:eastAsia="ＭＳ 明朝" w:hAnsi="Times New Roman" w:cs="Times New Roman" w:hint="eastAsia"/>
          <w:szCs w:val="20"/>
        </w:rPr>
        <w:t>。</w:t>
      </w:r>
      <w:r w:rsidR="007151CD" w:rsidRPr="00982BA1">
        <w:rPr>
          <w:rFonts w:ascii="Times New Roman" w:eastAsia="ＭＳ 明朝" w:hAnsi="Times New Roman" w:cs="Times New Roman" w:hint="eastAsia"/>
          <w:szCs w:val="20"/>
        </w:rPr>
        <w:t>）</w:t>
      </w:r>
      <w:r w:rsidR="00B32816" w:rsidRPr="00982BA1">
        <w:rPr>
          <w:rFonts w:ascii="Times New Roman" w:eastAsia="ＭＳ 明朝" w:hAnsi="Times New Roman" w:cs="Times New Roman" w:hint="eastAsia"/>
          <w:szCs w:val="20"/>
        </w:rPr>
        <w:t>の</w:t>
      </w:r>
      <w:r w:rsidR="00E00E88" w:rsidRPr="00982BA1">
        <w:rPr>
          <w:rFonts w:ascii="ＭＳ 明朝" w:eastAsia="ＭＳ 明朝" w:hAnsi="ＭＳ 明朝" w:hint="eastAsia"/>
        </w:rPr>
        <w:t>法令遵守状況</w:t>
      </w:r>
    </w:p>
    <w:p w14:paraId="4EE04D09" w14:textId="279BC3CE" w:rsidR="00E00E88" w:rsidRPr="00982BA1" w:rsidRDefault="00E00E88" w:rsidP="0078027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r w:rsidR="00392D30" w:rsidRPr="00392D30">
        <w:rPr>
          <w:rFonts w:ascii="ＭＳ 明朝" w:eastAsia="ＭＳ 明朝" w:hAnsi="ＭＳ 明朝" w:hint="eastAsia"/>
          <w:color w:val="FF0000"/>
        </w:rPr>
        <w:t>☑</w:t>
      </w:r>
      <w:r w:rsidRPr="00982BA1">
        <w:rPr>
          <w:rFonts w:ascii="ＭＳ 明朝" w:eastAsia="ＭＳ 明朝" w:hAnsi="ＭＳ 明朝" w:hint="eastAsia"/>
        </w:rPr>
        <w:t>家畜の飼養管理</w:t>
      </w:r>
      <w:r w:rsidR="0053521A" w:rsidRPr="00982BA1">
        <w:rPr>
          <w:rFonts w:ascii="ＭＳ 明朝" w:eastAsia="ＭＳ 明朝" w:hAnsi="ＭＳ 明朝" w:hint="eastAsia"/>
        </w:rPr>
        <w:t>又は</w:t>
      </w:r>
      <w:r w:rsidRPr="00982BA1">
        <w:rPr>
          <w:rFonts w:ascii="ＭＳ 明朝" w:eastAsia="ＭＳ 明朝" w:hAnsi="ＭＳ 明朝" w:hint="eastAsia"/>
        </w:rPr>
        <w:t>その排せつ物の管理について、家畜伝染病予防法</w:t>
      </w:r>
      <w:r w:rsidR="0053521A" w:rsidRPr="00982BA1">
        <w:rPr>
          <w:rFonts w:ascii="ＭＳ 明朝" w:eastAsia="ＭＳ 明朝" w:hAnsi="ＭＳ 明朝" w:hint="eastAsia"/>
        </w:rPr>
        <w:t>（昭和26年法</w:t>
      </w:r>
      <w:r w:rsidR="0053521A" w:rsidRPr="00982BA1">
        <w:rPr>
          <w:rFonts w:ascii="ＭＳ 明朝" w:eastAsia="ＭＳ 明朝" w:hAnsi="ＭＳ 明朝" w:hint="eastAsia"/>
        </w:rPr>
        <w:lastRenderedPageBreak/>
        <w:t>律第166号）</w:t>
      </w:r>
      <w:r w:rsidRPr="00982BA1">
        <w:rPr>
          <w:rFonts w:ascii="ＭＳ 明朝" w:eastAsia="ＭＳ 明朝" w:hAnsi="ＭＳ 明朝" w:hint="eastAsia"/>
        </w:rPr>
        <w:t>、</w:t>
      </w:r>
      <w:r w:rsidR="00214F08" w:rsidRPr="00982BA1">
        <w:rPr>
          <w:rFonts w:ascii="ＭＳ 明朝" w:eastAsia="ＭＳ 明朝" w:hAnsi="ＭＳ 明朝" w:hint="eastAsia"/>
        </w:rPr>
        <w:t>家畜排せつ物の管理の適正化及び利用の促進に関する法律</w:t>
      </w:r>
      <w:r w:rsidR="0053521A" w:rsidRPr="00982BA1">
        <w:rPr>
          <w:rFonts w:ascii="ＭＳ 明朝" w:eastAsia="ＭＳ 明朝" w:hAnsi="ＭＳ 明朝" w:hint="eastAsia"/>
        </w:rPr>
        <w:t>（平成11年法律第112号）</w:t>
      </w:r>
      <w:r w:rsidRPr="00982BA1">
        <w:rPr>
          <w:rFonts w:ascii="ＭＳ 明朝" w:eastAsia="ＭＳ 明朝" w:hAnsi="ＭＳ 明朝" w:hint="eastAsia"/>
        </w:rPr>
        <w:t>その他家畜の飼養管理</w:t>
      </w:r>
      <w:r w:rsidR="0053521A" w:rsidRPr="00982BA1">
        <w:rPr>
          <w:rFonts w:ascii="ＭＳ 明朝" w:eastAsia="ＭＳ 明朝" w:hAnsi="ＭＳ 明朝" w:hint="eastAsia"/>
        </w:rPr>
        <w:t>若しくは</w:t>
      </w:r>
      <w:r w:rsidRPr="00982BA1">
        <w:rPr>
          <w:rFonts w:ascii="ＭＳ 明朝" w:eastAsia="ＭＳ 明朝" w:hAnsi="ＭＳ 明朝" w:hint="eastAsia"/>
        </w:rPr>
        <w:t>その排せつ物の管理に関する法律又はこれらの法律に基づく命令若しくは条例の規定に違反していない。</w:t>
      </w:r>
    </w:p>
    <w:p w14:paraId="06256FD0" w14:textId="77777777" w:rsidR="00E00E88" w:rsidRPr="00982BA1" w:rsidRDefault="00E00E88" w:rsidP="0078027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653F254C" w14:textId="77777777" w:rsidR="00E00E88" w:rsidRPr="00982BA1" w:rsidRDefault="00E00E88" w:rsidP="0078027A">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農場名及びその所在地：</w:t>
      </w:r>
    </w:p>
    <w:p w14:paraId="7CAC406B" w14:textId="124DCDC8" w:rsidR="003E58E4" w:rsidRPr="00982BA1" w:rsidRDefault="00E00E88" w:rsidP="0078027A">
      <w:pPr>
        <w:kinsoku w:val="0"/>
        <w:overflowPunct w:val="0"/>
        <w:autoSpaceDE w:val="0"/>
        <w:autoSpaceDN w:val="0"/>
        <w:ind w:leftChars="300" w:left="630" w:firstLineChars="900" w:firstLine="1890"/>
        <w:rPr>
          <w:rFonts w:ascii="ＭＳ 明朝" w:eastAsia="ＭＳ 明朝" w:hAnsi="ＭＳ 明朝"/>
        </w:rPr>
      </w:pPr>
      <w:r w:rsidRPr="00982BA1">
        <w:rPr>
          <w:rFonts w:ascii="ＭＳ 明朝" w:eastAsia="ＭＳ 明朝" w:hAnsi="ＭＳ 明朝" w:hint="eastAsia"/>
        </w:rPr>
        <w:t>備考：</w:t>
      </w:r>
    </w:p>
    <w:p w14:paraId="4DDC26A1" w14:textId="77777777" w:rsidR="00E63F7B" w:rsidRPr="00982BA1" w:rsidRDefault="00E63F7B" w:rsidP="00982BA1">
      <w:pPr>
        <w:kinsoku w:val="0"/>
        <w:overflowPunct w:val="0"/>
        <w:autoSpaceDE w:val="0"/>
        <w:autoSpaceDN w:val="0"/>
        <w:rPr>
          <w:rFonts w:ascii="ＭＳ 明朝" w:eastAsia="ＭＳ 明朝" w:hAnsi="ＭＳ 明朝"/>
        </w:rPr>
      </w:pPr>
    </w:p>
    <w:p w14:paraId="65F1867F" w14:textId="222EFA00" w:rsidR="00620E8D" w:rsidRPr="00982BA1" w:rsidRDefault="00620E8D"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（２）畜舎等</w:t>
      </w:r>
      <w:r w:rsidR="005147DD" w:rsidRPr="00982BA1">
        <w:rPr>
          <w:rFonts w:ascii="ＭＳ 明朝" w:eastAsia="ＭＳ 明朝" w:hAnsi="ＭＳ 明朝" w:hint="eastAsia"/>
        </w:rPr>
        <w:t>が畜産業用倉庫又は畜産業用車庫の用途に供するもの</w:t>
      </w:r>
      <w:r w:rsidR="00234A59" w:rsidRPr="00982BA1">
        <w:rPr>
          <w:rFonts w:ascii="ＭＳ 明朝" w:eastAsia="ＭＳ 明朝" w:hAnsi="ＭＳ 明朝" w:hint="eastAsia"/>
        </w:rPr>
        <w:t>である</w:t>
      </w:r>
      <w:r w:rsidRPr="00982BA1">
        <w:rPr>
          <w:rFonts w:ascii="ＭＳ 明朝" w:eastAsia="ＭＳ 明朝" w:hAnsi="ＭＳ 明朝" w:hint="eastAsia"/>
        </w:rPr>
        <w:t>場合</w:t>
      </w:r>
    </w:p>
    <w:p w14:paraId="7DC1B583" w14:textId="74269506" w:rsidR="00620E8D" w:rsidRPr="00982BA1" w:rsidRDefault="00620E8D" w:rsidP="00620E8D">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①飼養施設又は堆肥舎（いずれも当該施設に付随する施設が当該</w:t>
      </w:r>
      <w:r w:rsidR="005147DD" w:rsidRPr="00982BA1">
        <w:rPr>
          <w:rFonts w:ascii="ＭＳ 明朝" w:eastAsia="ＭＳ 明朝" w:hAnsi="ＭＳ 明朝" w:hint="eastAsia"/>
        </w:rPr>
        <w:t>譲渡及び譲受けに係る認定</w:t>
      </w:r>
      <w:r w:rsidRPr="00982BA1">
        <w:rPr>
          <w:rFonts w:ascii="ＭＳ 明朝" w:eastAsia="ＭＳ 明朝" w:hAnsi="ＭＳ 明朝" w:hint="eastAsia"/>
        </w:rPr>
        <w:t>畜舎等であるものに限る。）の所在地：</w:t>
      </w:r>
    </w:p>
    <w:p w14:paraId="0B5D5AB4" w14:textId="77777777" w:rsidR="00620E8D" w:rsidRPr="00982BA1" w:rsidRDefault="00620E8D" w:rsidP="00620E8D">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②畜産業用倉庫の用途に供する部分に保管する物資の種類：</w:t>
      </w:r>
    </w:p>
    <w:p w14:paraId="176D6576" w14:textId="04401678" w:rsidR="00620E8D" w:rsidRPr="00982BA1" w:rsidRDefault="00620E8D" w:rsidP="00D101BA">
      <w:pPr>
        <w:kinsoku w:val="0"/>
        <w:overflowPunct w:val="0"/>
        <w:autoSpaceDE w:val="0"/>
        <w:autoSpaceDN w:val="0"/>
        <w:rPr>
          <w:rFonts w:ascii="ＭＳ 明朝" w:eastAsia="ＭＳ 明朝" w:hAnsi="ＭＳ 明朝"/>
        </w:rPr>
      </w:pPr>
    </w:p>
    <w:p w14:paraId="177E5E3A" w14:textId="5A288330" w:rsidR="00620E8D" w:rsidRPr="00982BA1" w:rsidRDefault="00620E8D" w:rsidP="00656D1C">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③畜産業用車庫の用途に供する</w:t>
      </w:r>
      <w:r w:rsidR="005147DD" w:rsidRPr="00982BA1">
        <w:rPr>
          <w:rFonts w:ascii="ＭＳ 明朝" w:eastAsia="ＭＳ 明朝" w:hAnsi="ＭＳ 明朝" w:hint="eastAsia"/>
        </w:rPr>
        <w:t>部分</w:t>
      </w:r>
      <w:r w:rsidRPr="00982BA1">
        <w:rPr>
          <w:rFonts w:ascii="ＭＳ 明朝" w:eastAsia="ＭＳ 明朝" w:hAnsi="ＭＳ 明朝" w:hint="eastAsia"/>
        </w:rPr>
        <w:t>に保管する車両又は物資の種類：</w:t>
      </w:r>
    </w:p>
    <w:p w14:paraId="3F8FADC5" w14:textId="550AE953" w:rsidR="00E00E88" w:rsidRPr="00982BA1" w:rsidRDefault="00E00E88" w:rsidP="0078027A">
      <w:pPr>
        <w:kinsoku w:val="0"/>
        <w:overflowPunct w:val="0"/>
        <w:autoSpaceDE w:val="0"/>
        <w:autoSpaceDN w:val="0"/>
        <w:ind w:leftChars="300" w:left="630" w:firstLineChars="900" w:firstLine="1890"/>
        <w:rPr>
          <w:rFonts w:ascii="Times New Roman" w:eastAsia="ＭＳ 明朝" w:hAnsi="Times New Roman" w:cs="Times New Roman"/>
          <w:szCs w:val="20"/>
        </w:rPr>
      </w:pPr>
    </w:p>
    <w:p w14:paraId="1EA60699" w14:textId="77777777" w:rsidR="00BD5760" w:rsidRPr="00982BA1" w:rsidRDefault="00BD5760" w:rsidP="0078027A">
      <w:pPr>
        <w:kinsoku w:val="0"/>
        <w:overflowPunct w:val="0"/>
        <w:autoSpaceDE w:val="0"/>
        <w:autoSpaceDN w:val="0"/>
        <w:ind w:leftChars="300" w:left="630" w:firstLineChars="900" w:firstLine="1890"/>
        <w:rPr>
          <w:rFonts w:ascii="Times New Roman" w:eastAsia="ＭＳ 明朝" w:hAnsi="Times New Roman" w:cs="Times New Roman"/>
          <w:szCs w:val="20"/>
        </w:rPr>
      </w:pPr>
    </w:p>
    <w:p w14:paraId="2CDAB63A" w14:textId="0E198CFF" w:rsidR="004A18FA" w:rsidRPr="00982BA1" w:rsidRDefault="004A18F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（注意）</w:t>
      </w:r>
    </w:p>
    <w:p w14:paraId="7CA95414" w14:textId="3CAD08E4" w:rsidR="00D464C6" w:rsidRPr="00982BA1" w:rsidRDefault="00D464C6" w:rsidP="00BF1289">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☐がある場合は、該当する☐に✓印を付けること。</w:t>
      </w:r>
    </w:p>
    <w:p w14:paraId="25CF540C" w14:textId="57AD4270" w:rsidR="003E58E4" w:rsidRPr="00982BA1" w:rsidRDefault="003E58E4" w:rsidP="00BF1289">
      <w:pPr>
        <w:kinsoku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1DD809AF" w14:textId="77777777" w:rsidR="003E58E4" w:rsidRPr="00982BA1" w:rsidRDefault="003E58E4"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用紙の大きさは、日本産業規格Ａ４とする。</w:t>
      </w:r>
    </w:p>
    <w:p w14:paraId="308E9C32" w14:textId="7A688353" w:rsidR="004E2527" w:rsidRPr="00982BA1" w:rsidRDefault="004E2527" w:rsidP="005F5D4D">
      <w:pPr>
        <w:kinsoku w:val="0"/>
        <w:overflowPunct w:val="0"/>
        <w:autoSpaceDE w:val="0"/>
        <w:autoSpaceDN w:val="0"/>
        <w:rPr>
          <w:rFonts w:ascii="Times New Roman" w:eastAsia="ＭＳ 明朝" w:hAnsi="Times New Roman" w:cs="Times New Roman"/>
          <w:szCs w:val="20"/>
        </w:rPr>
      </w:pPr>
    </w:p>
    <w:p w14:paraId="1682FDC4" w14:textId="3A4E105C" w:rsidR="00DD6764" w:rsidRPr="00982BA1" w:rsidRDefault="00DD6764" w:rsidP="005F5D4D">
      <w:pPr>
        <w:kinsoku w:val="0"/>
        <w:overflowPunct w:val="0"/>
        <w:autoSpaceDE w:val="0"/>
        <w:autoSpaceDN w:val="0"/>
        <w:rPr>
          <w:rFonts w:ascii="Times New Roman" w:eastAsia="ＭＳ 明朝" w:hAnsi="Times New Roman" w:cs="Times New Roman"/>
          <w:szCs w:val="20"/>
        </w:rPr>
      </w:pPr>
    </w:p>
    <w:p w14:paraId="5FD67030" w14:textId="250EA04F" w:rsidR="00CB5D5B" w:rsidRPr="00982BA1" w:rsidRDefault="00CB5D5B">
      <w:pPr>
        <w:widowControl/>
        <w:jc w:val="left"/>
        <w:rPr>
          <w:rFonts w:ascii="Times New Roman" w:eastAsia="ＭＳ 明朝" w:hAnsi="Times New Roman" w:cs="Times New Roman"/>
          <w:szCs w:val="20"/>
        </w:rPr>
      </w:pPr>
    </w:p>
    <w:sectPr w:rsidR="00CB5D5B" w:rsidRPr="00982BA1" w:rsidSect="00F3500B">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500B"/>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412</Words>
  <Characters>2351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