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25E0" w14:textId="50EE07AE" w:rsidR="005E7C2B" w:rsidRPr="00B54E46" w:rsidRDefault="00B54E46" w:rsidP="00B54E46">
      <w:pPr>
        <w:pStyle w:val="a4"/>
        <w:jc w:val="left"/>
        <w:rPr>
          <w:sz w:val="28"/>
          <w:szCs w:val="28"/>
        </w:rPr>
      </w:pPr>
      <w:r w:rsidRPr="00B54E46">
        <w:rPr>
          <w:rFonts w:ascii="ＭＳ 明朝" w:eastAsia="ＭＳ 明朝" w:hAnsi="ＭＳ 明朝" w:hint="eastAsia"/>
          <w:sz w:val="28"/>
          <w:szCs w:val="28"/>
        </w:rPr>
        <w:t>（２）</w:t>
      </w:r>
      <w:r w:rsidRPr="00B54E46">
        <w:rPr>
          <w:rFonts w:ascii="ＭＳ 明朝" w:eastAsia="ＭＳ 明朝" w:hAnsi="ＭＳ 明朝"/>
          <w:sz w:val="28"/>
          <w:szCs w:val="28"/>
        </w:rPr>
        <w:tab/>
        <w:t>本県における難聴児支援関連事業の取組状況等について【関係機関】</w:t>
      </w:r>
    </w:p>
    <w:tbl>
      <w:tblPr>
        <w:tblStyle w:val="a3"/>
        <w:tblW w:w="0" w:type="auto"/>
        <w:tblLook w:val="04A0" w:firstRow="1" w:lastRow="0" w:firstColumn="1" w:lastColumn="0" w:noHBand="0" w:noVBand="1"/>
      </w:tblPr>
      <w:tblGrid>
        <w:gridCol w:w="6705"/>
        <w:gridCol w:w="11434"/>
        <w:gridCol w:w="1976"/>
      </w:tblGrid>
      <w:tr w:rsidR="005E7C2B" w14:paraId="0706D562" w14:textId="77777777" w:rsidTr="00C63F9D">
        <w:tc>
          <w:tcPr>
            <w:tcW w:w="6705" w:type="dxa"/>
            <w:shd w:val="clear" w:color="auto" w:fill="F2F2F2" w:themeFill="background1" w:themeFillShade="F2"/>
          </w:tcPr>
          <w:p w14:paraId="2EAD0AF8" w14:textId="7F8919B1" w:rsidR="005E7C2B" w:rsidRPr="00B54E46" w:rsidRDefault="0018706D" w:rsidP="00C63F9D">
            <w:pPr>
              <w:jc w:val="center"/>
              <w:rPr>
                <w:rFonts w:asciiTheme="majorHAnsi" w:eastAsiaTheme="majorHAnsi" w:hAnsiTheme="majorHAnsi"/>
                <w:b/>
                <w:bCs/>
                <w:sz w:val="24"/>
                <w:szCs w:val="28"/>
              </w:rPr>
            </w:pPr>
            <w:r w:rsidRPr="00B54E46">
              <w:rPr>
                <w:rFonts w:asciiTheme="majorHAnsi" w:eastAsiaTheme="majorHAnsi" w:hAnsiTheme="majorHAnsi" w:hint="eastAsia"/>
                <w:b/>
                <w:bCs/>
                <w:sz w:val="24"/>
                <w:szCs w:val="28"/>
              </w:rPr>
              <w:t>提供</w:t>
            </w:r>
            <w:r w:rsidR="003D7BCA">
              <w:rPr>
                <w:rFonts w:asciiTheme="majorHAnsi" w:eastAsiaTheme="majorHAnsi" w:hAnsiTheme="majorHAnsi" w:hint="eastAsia"/>
                <w:b/>
                <w:bCs/>
                <w:sz w:val="24"/>
                <w:szCs w:val="28"/>
              </w:rPr>
              <w:t>元関係機関</w:t>
            </w:r>
          </w:p>
        </w:tc>
        <w:tc>
          <w:tcPr>
            <w:tcW w:w="11434" w:type="dxa"/>
            <w:shd w:val="clear" w:color="auto" w:fill="F2F2F2" w:themeFill="background1" w:themeFillShade="F2"/>
          </w:tcPr>
          <w:p w14:paraId="3F8A9646" w14:textId="48EFC108" w:rsidR="005E7C2B" w:rsidRPr="00B54E46" w:rsidRDefault="005E7C2B" w:rsidP="00C63F9D">
            <w:pPr>
              <w:jc w:val="center"/>
              <w:rPr>
                <w:rFonts w:asciiTheme="majorHAnsi" w:eastAsiaTheme="majorHAnsi" w:hAnsiTheme="majorHAnsi"/>
                <w:b/>
                <w:bCs/>
                <w:sz w:val="24"/>
                <w:szCs w:val="28"/>
              </w:rPr>
            </w:pPr>
            <w:r w:rsidRPr="00B54E46">
              <w:rPr>
                <w:rFonts w:asciiTheme="majorHAnsi" w:eastAsiaTheme="majorHAnsi" w:hAnsiTheme="majorHAnsi" w:hint="eastAsia"/>
                <w:b/>
                <w:bCs/>
                <w:sz w:val="24"/>
                <w:szCs w:val="28"/>
              </w:rPr>
              <w:t>内容</w:t>
            </w:r>
          </w:p>
        </w:tc>
        <w:tc>
          <w:tcPr>
            <w:tcW w:w="1976" w:type="dxa"/>
            <w:shd w:val="clear" w:color="auto" w:fill="F2F2F2" w:themeFill="background1" w:themeFillShade="F2"/>
          </w:tcPr>
          <w:p w14:paraId="42B3CE86" w14:textId="2F8DE687" w:rsidR="005E7C2B" w:rsidRPr="00B54E46" w:rsidRDefault="005E7C2B" w:rsidP="00C63F9D">
            <w:pPr>
              <w:jc w:val="center"/>
              <w:rPr>
                <w:rFonts w:asciiTheme="majorHAnsi" w:eastAsiaTheme="majorHAnsi" w:hAnsiTheme="majorHAnsi"/>
                <w:b/>
                <w:bCs/>
                <w:sz w:val="24"/>
                <w:szCs w:val="28"/>
              </w:rPr>
            </w:pPr>
            <w:r w:rsidRPr="00B54E46">
              <w:rPr>
                <w:rFonts w:asciiTheme="majorHAnsi" w:eastAsiaTheme="majorHAnsi" w:hAnsiTheme="majorHAnsi" w:hint="eastAsia"/>
                <w:b/>
                <w:bCs/>
                <w:sz w:val="24"/>
                <w:szCs w:val="28"/>
              </w:rPr>
              <w:t>参考資料番号</w:t>
            </w:r>
          </w:p>
        </w:tc>
      </w:tr>
      <w:tr w:rsidR="005E7C2B" w14:paraId="34698C61" w14:textId="77777777" w:rsidTr="005E7C2B">
        <w:tc>
          <w:tcPr>
            <w:tcW w:w="6705" w:type="dxa"/>
          </w:tcPr>
          <w:p w14:paraId="2C34B6E4" w14:textId="585F6B43" w:rsidR="005E7C2B" w:rsidRPr="005E7C2B" w:rsidRDefault="005E7C2B" w:rsidP="003D7BCA">
            <w:pPr>
              <w:rPr>
                <w:rFonts w:ascii="ＭＳ 明朝" w:eastAsia="ＭＳ 明朝" w:hAnsi="ＭＳ 明朝" w:hint="eastAsia"/>
                <w:sz w:val="24"/>
                <w:szCs w:val="28"/>
              </w:rPr>
            </w:pPr>
            <w:r w:rsidRPr="005E7C2B">
              <w:rPr>
                <w:rFonts w:ascii="ＭＳ 明朝" w:eastAsia="ＭＳ 明朝" w:hAnsi="ＭＳ 明朝" w:hint="eastAsia"/>
                <w:sz w:val="24"/>
                <w:szCs w:val="28"/>
              </w:rPr>
              <w:t>愛知県特別支援学校長会</w:t>
            </w:r>
          </w:p>
        </w:tc>
        <w:tc>
          <w:tcPr>
            <w:tcW w:w="11434" w:type="dxa"/>
          </w:tcPr>
          <w:p w14:paraId="6C8AF742" w14:textId="6F91CD4B" w:rsidR="005E7C2B" w:rsidRPr="0018706D" w:rsidRDefault="005E7C2B">
            <w:pPr>
              <w:rPr>
                <w:rFonts w:ascii="ＭＳ ゴシック" w:eastAsia="ＭＳ ゴシック" w:hAnsi="ＭＳ ゴシック"/>
                <w:sz w:val="24"/>
                <w:szCs w:val="28"/>
              </w:rPr>
            </w:pPr>
            <w:r w:rsidRPr="0018706D">
              <w:rPr>
                <w:rFonts w:ascii="ＭＳ ゴシック" w:eastAsia="ＭＳ ゴシック" w:hAnsi="ＭＳ ゴシック" w:hint="eastAsia"/>
                <w:sz w:val="24"/>
                <w:szCs w:val="28"/>
              </w:rPr>
              <w:t>〇聾乳幼児教育相談</w:t>
            </w:r>
            <w:r w:rsidR="00A52AF5">
              <w:rPr>
                <w:rFonts w:ascii="ＭＳ ゴシック" w:eastAsia="ＭＳ ゴシック" w:hAnsi="ＭＳ ゴシック" w:hint="eastAsia"/>
                <w:sz w:val="24"/>
                <w:szCs w:val="28"/>
              </w:rPr>
              <w:t>の</w:t>
            </w:r>
            <w:r w:rsidR="00E90A5D">
              <w:rPr>
                <w:rFonts w:ascii="ＭＳ ゴシック" w:eastAsia="ＭＳ ゴシック" w:hAnsi="ＭＳ ゴシック" w:hint="eastAsia"/>
                <w:sz w:val="24"/>
                <w:szCs w:val="28"/>
              </w:rPr>
              <w:t>実施</w:t>
            </w:r>
          </w:p>
          <w:p w14:paraId="6208EE3B" w14:textId="77777777" w:rsidR="00E90A5D" w:rsidRDefault="005E7C2B">
            <w:pPr>
              <w:rPr>
                <w:rFonts w:ascii="ＭＳ 明朝" w:eastAsia="ＭＳ 明朝" w:hAnsi="ＭＳ 明朝"/>
                <w:sz w:val="24"/>
                <w:szCs w:val="28"/>
              </w:rPr>
            </w:pPr>
            <w:r>
              <w:rPr>
                <w:rFonts w:ascii="ＭＳ 明朝" w:eastAsia="ＭＳ 明朝" w:hAnsi="ＭＳ 明朝" w:hint="eastAsia"/>
                <w:sz w:val="24"/>
                <w:szCs w:val="28"/>
              </w:rPr>
              <w:t xml:space="preserve">　</w:t>
            </w:r>
          </w:p>
          <w:p w14:paraId="7D591BB2" w14:textId="21089A01" w:rsidR="00032818" w:rsidRPr="00E90A5D" w:rsidRDefault="00032818">
            <w:pPr>
              <w:rPr>
                <w:rFonts w:ascii="ＭＳ 明朝" w:eastAsia="ＭＳ 明朝" w:hAnsi="ＭＳ 明朝"/>
                <w:b/>
                <w:bCs/>
                <w:sz w:val="24"/>
                <w:szCs w:val="28"/>
              </w:rPr>
            </w:pPr>
          </w:p>
        </w:tc>
        <w:tc>
          <w:tcPr>
            <w:tcW w:w="1976" w:type="dxa"/>
          </w:tcPr>
          <w:p w14:paraId="5E8877D2" w14:textId="1A2BA24C" w:rsidR="005E7C2B" w:rsidRDefault="00186B91">
            <w:pPr>
              <w:rPr>
                <w:rFonts w:ascii="ＭＳ 明朝" w:eastAsia="ＭＳ 明朝" w:hAnsi="ＭＳ 明朝"/>
                <w:sz w:val="24"/>
                <w:szCs w:val="28"/>
              </w:rPr>
            </w:pPr>
            <w:r>
              <w:rPr>
                <w:rFonts w:ascii="ＭＳ 明朝" w:eastAsia="ＭＳ 明朝" w:hAnsi="ＭＳ 明朝" w:hint="eastAsia"/>
                <w:sz w:val="24"/>
                <w:szCs w:val="28"/>
              </w:rPr>
              <w:t>２－</w:t>
            </w:r>
            <w:r w:rsidR="00773EFF">
              <w:rPr>
                <w:rFonts w:ascii="ＭＳ 明朝" w:eastAsia="ＭＳ 明朝" w:hAnsi="ＭＳ 明朝" w:hint="eastAsia"/>
                <w:sz w:val="24"/>
                <w:szCs w:val="28"/>
              </w:rPr>
              <w:t>１</w:t>
            </w:r>
          </w:p>
        </w:tc>
      </w:tr>
      <w:tr w:rsidR="005E7C2B" w14:paraId="5FBEE2CF" w14:textId="77777777" w:rsidTr="00186B91">
        <w:tc>
          <w:tcPr>
            <w:tcW w:w="6705" w:type="dxa"/>
          </w:tcPr>
          <w:p w14:paraId="54C485C9" w14:textId="77777777" w:rsidR="00773EFF" w:rsidRPr="00773EFF" w:rsidRDefault="00773EFF" w:rsidP="00773EFF">
            <w:pPr>
              <w:rPr>
                <w:rFonts w:ascii="ＭＳ 明朝" w:eastAsia="ＭＳ 明朝" w:hAnsi="ＭＳ 明朝"/>
                <w:sz w:val="24"/>
                <w:szCs w:val="28"/>
              </w:rPr>
            </w:pPr>
            <w:r w:rsidRPr="00773EFF">
              <w:rPr>
                <w:rFonts w:ascii="ＭＳ 明朝" w:eastAsia="ＭＳ 明朝" w:hAnsi="ＭＳ 明朝" w:hint="eastAsia"/>
                <w:sz w:val="24"/>
                <w:szCs w:val="28"/>
              </w:rPr>
              <w:t>あいち小児保健医療総合センター</w:t>
            </w:r>
          </w:p>
          <w:p w14:paraId="4457C4CE" w14:textId="30B16751" w:rsidR="003D7BCA" w:rsidRPr="005E7C2B" w:rsidRDefault="00773EFF" w:rsidP="003D7BCA">
            <w:pPr>
              <w:rPr>
                <w:rFonts w:ascii="ＭＳ 明朝" w:eastAsia="ＭＳ 明朝" w:hAnsi="ＭＳ 明朝"/>
                <w:sz w:val="24"/>
                <w:szCs w:val="28"/>
              </w:rPr>
            </w:pPr>
            <w:r w:rsidRPr="00773EFF">
              <w:rPr>
                <w:rFonts w:ascii="ＭＳ 明朝" w:eastAsia="ＭＳ 明朝" w:hAnsi="ＭＳ 明朝" w:hint="eastAsia"/>
                <w:sz w:val="24"/>
                <w:szCs w:val="28"/>
              </w:rPr>
              <w:t>日本耳鼻咽喉科学会愛知県地方部会社会福祉委員会</w:t>
            </w:r>
          </w:p>
          <w:p w14:paraId="07DEADDB" w14:textId="5FA2D948" w:rsidR="00773EFF" w:rsidRPr="005E7C2B" w:rsidRDefault="00773EFF" w:rsidP="00773EFF">
            <w:pPr>
              <w:rPr>
                <w:rFonts w:ascii="ＭＳ 明朝" w:eastAsia="ＭＳ 明朝" w:hAnsi="ＭＳ 明朝"/>
                <w:sz w:val="24"/>
                <w:szCs w:val="28"/>
              </w:rPr>
            </w:pPr>
          </w:p>
        </w:tc>
        <w:tc>
          <w:tcPr>
            <w:tcW w:w="11434" w:type="dxa"/>
          </w:tcPr>
          <w:p w14:paraId="2DA5867F" w14:textId="7B7726A8" w:rsidR="00B222E2" w:rsidRPr="0018706D" w:rsidRDefault="00773EFF" w:rsidP="00773EFF">
            <w:pPr>
              <w:rPr>
                <w:rFonts w:ascii="ＭＳ ゴシック" w:eastAsia="ＭＳ ゴシック" w:hAnsi="ＭＳ ゴシック"/>
                <w:sz w:val="24"/>
                <w:szCs w:val="28"/>
              </w:rPr>
            </w:pPr>
            <w:r w:rsidRPr="0018706D">
              <w:rPr>
                <w:rFonts w:ascii="ＭＳ ゴシック" w:eastAsia="ＭＳ ゴシック" w:hAnsi="ＭＳ ゴシック" w:hint="eastAsia"/>
                <w:sz w:val="24"/>
                <w:szCs w:val="28"/>
              </w:rPr>
              <w:t>〇</w:t>
            </w:r>
            <w:r w:rsidR="002A2CE5">
              <w:rPr>
                <w:rFonts w:ascii="ＭＳ ゴシック" w:eastAsia="ＭＳ ゴシック" w:hAnsi="ＭＳ ゴシック" w:hint="eastAsia"/>
                <w:sz w:val="24"/>
                <w:szCs w:val="28"/>
              </w:rPr>
              <w:t>愛知県</w:t>
            </w:r>
            <w:r w:rsidRPr="0018706D">
              <w:rPr>
                <w:rFonts w:ascii="ＭＳ ゴシック" w:eastAsia="ＭＳ ゴシック" w:hAnsi="ＭＳ ゴシック" w:hint="eastAsia"/>
                <w:sz w:val="24"/>
                <w:szCs w:val="28"/>
              </w:rPr>
              <w:t>新生児聴覚検査体制整備推進会議へ出席（年１回）</w:t>
            </w:r>
          </w:p>
          <w:p w14:paraId="306C6722" w14:textId="77777777" w:rsidR="00E90A5D" w:rsidRDefault="00E90A5D" w:rsidP="00773EFF">
            <w:pPr>
              <w:rPr>
                <w:rFonts w:ascii="ＭＳ 明朝" w:eastAsia="ＭＳ 明朝" w:hAnsi="ＭＳ 明朝"/>
                <w:sz w:val="24"/>
                <w:szCs w:val="28"/>
              </w:rPr>
            </w:pPr>
          </w:p>
          <w:p w14:paraId="1E7BBB5E" w14:textId="25D4C255" w:rsidR="00773EFF" w:rsidRPr="0018706D" w:rsidRDefault="00773EFF" w:rsidP="00773EFF">
            <w:pPr>
              <w:rPr>
                <w:rFonts w:ascii="ＭＳ ゴシック" w:eastAsia="ＭＳ ゴシック" w:hAnsi="ＭＳ ゴシック"/>
                <w:sz w:val="24"/>
                <w:szCs w:val="28"/>
              </w:rPr>
            </w:pPr>
            <w:r w:rsidRPr="0018706D">
              <w:rPr>
                <w:rFonts w:ascii="ＭＳ ゴシック" w:eastAsia="ＭＳ ゴシック" w:hAnsi="ＭＳ ゴシック" w:hint="eastAsia"/>
                <w:sz w:val="24"/>
                <w:szCs w:val="28"/>
              </w:rPr>
              <w:t>〇</w:t>
            </w:r>
            <w:r w:rsidR="00A52AF5">
              <w:rPr>
                <w:rFonts w:ascii="ＭＳ ゴシック" w:eastAsia="ＭＳ ゴシック" w:hAnsi="ＭＳ ゴシック" w:hint="eastAsia"/>
                <w:sz w:val="24"/>
                <w:szCs w:val="28"/>
              </w:rPr>
              <w:t>令和４年度</w:t>
            </w:r>
            <w:r w:rsidRPr="0018706D">
              <w:rPr>
                <w:rFonts w:ascii="ＭＳ ゴシック" w:eastAsia="ＭＳ ゴシック" w:hAnsi="ＭＳ ゴシック" w:hint="eastAsia"/>
                <w:sz w:val="24"/>
                <w:szCs w:val="28"/>
              </w:rPr>
              <w:t>第２回母子保健指導者研修会</w:t>
            </w:r>
            <w:r w:rsidR="00B222E2" w:rsidRPr="0018706D">
              <w:rPr>
                <w:rFonts w:ascii="ＭＳ ゴシック" w:eastAsia="ＭＳ ゴシック" w:hAnsi="ＭＳ ゴシック" w:hint="eastAsia"/>
                <w:sz w:val="24"/>
                <w:szCs w:val="28"/>
              </w:rPr>
              <w:t>にて</w:t>
            </w:r>
            <w:r w:rsidRPr="0018706D">
              <w:rPr>
                <w:rFonts w:ascii="ＭＳ ゴシック" w:eastAsia="ＭＳ ゴシック" w:hAnsi="ＭＳ ゴシック" w:hint="eastAsia"/>
                <w:sz w:val="24"/>
                <w:szCs w:val="28"/>
              </w:rPr>
              <w:t>講演</w:t>
            </w:r>
            <w:r w:rsidR="0018706D" w:rsidRPr="0018706D">
              <w:rPr>
                <w:rFonts w:ascii="ＭＳ ゴシック" w:eastAsia="ＭＳ ゴシック" w:hAnsi="ＭＳ ゴシック" w:hint="eastAsia"/>
                <w:sz w:val="24"/>
                <w:szCs w:val="28"/>
              </w:rPr>
              <w:t>（題目</w:t>
            </w:r>
            <w:r w:rsidR="00A52AF5">
              <w:rPr>
                <w:rFonts w:ascii="ＭＳ ゴシック" w:eastAsia="ＭＳ ゴシック" w:hAnsi="ＭＳ ゴシック" w:hint="eastAsia"/>
                <w:sz w:val="24"/>
                <w:szCs w:val="28"/>
              </w:rPr>
              <w:t>「</w:t>
            </w:r>
            <w:r w:rsidRPr="0018706D">
              <w:rPr>
                <w:rFonts w:ascii="ＭＳ ゴシック" w:eastAsia="ＭＳ ゴシック" w:hAnsi="ＭＳ ゴシック" w:hint="eastAsia"/>
                <w:sz w:val="24"/>
                <w:szCs w:val="28"/>
              </w:rPr>
              <w:t>難聴児支援の基本的な考え方</w:t>
            </w:r>
            <w:r w:rsidR="00A52AF5">
              <w:rPr>
                <w:rFonts w:ascii="ＭＳ ゴシック" w:eastAsia="ＭＳ ゴシック" w:hAnsi="ＭＳ ゴシック" w:hint="eastAsia"/>
                <w:sz w:val="24"/>
                <w:szCs w:val="28"/>
              </w:rPr>
              <w:t>」</w:t>
            </w:r>
            <w:r w:rsidR="0018706D" w:rsidRPr="0018706D">
              <w:rPr>
                <w:rFonts w:ascii="ＭＳ ゴシック" w:eastAsia="ＭＳ ゴシック" w:hAnsi="ＭＳ ゴシック" w:hint="eastAsia"/>
                <w:sz w:val="24"/>
                <w:szCs w:val="28"/>
              </w:rPr>
              <w:t>）</w:t>
            </w:r>
          </w:p>
          <w:p w14:paraId="46E9F1CE" w14:textId="77777777" w:rsidR="00B222E2" w:rsidRDefault="00B222E2" w:rsidP="00773EFF">
            <w:pPr>
              <w:rPr>
                <w:rFonts w:ascii="ＭＳ 明朝" w:eastAsia="ＭＳ 明朝" w:hAnsi="ＭＳ 明朝"/>
                <w:sz w:val="24"/>
                <w:szCs w:val="28"/>
              </w:rPr>
            </w:pPr>
          </w:p>
          <w:p w14:paraId="275C0C97" w14:textId="77777777" w:rsidR="00A52AF5" w:rsidRDefault="00773EFF" w:rsidP="00773EFF">
            <w:pPr>
              <w:rPr>
                <w:rFonts w:ascii="ＭＳ ゴシック" w:eastAsia="ＭＳ ゴシック" w:hAnsi="ＭＳ ゴシック"/>
                <w:sz w:val="24"/>
                <w:szCs w:val="28"/>
              </w:rPr>
            </w:pPr>
            <w:r w:rsidRPr="0018706D">
              <w:rPr>
                <w:rFonts w:ascii="ＭＳ ゴシック" w:eastAsia="ＭＳ ゴシック" w:hAnsi="ＭＳ ゴシック" w:hint="eastAsia"/>
                <w:sz w:val="24"/>
                <w:szCs w:val="28"/>
              </w:rPr>
              <w:t>〇</w:t>
            </w:r>
            <w:r w:rsidR="00B222E2" w:rsidRPr="0018706D">
              <w:rPr>
                <w:rFonts w:ascii="ＭＳ ゴシック" w:eastAsia="ＭＳ ゴシック" w:hAnsi="ＭＳ ゴシック" w:hint="eastAsia"/>
                <w:sz w:val="24"/>
                <w:szCs w:val="28"/>
              </w:rPr>
              <w:t>令和５年度から</w:t>
            </w:r>
            <w:r w:rsidR="0018706D" w:rsidRPr="0018706D">
              <w:rPr>
                <w:rFonts w:ascii="ＭＳ ゴシック" w:eastAsia="ＭＳ ゴシック" w:hAnsi="ＭＳ ゴシック" w:hint="eastAsia"/>
                <w:sz w:val="24"/>
                <w:szCs w:val="28"/>
              </w:rPr>
              <w:t>、</w:t>
            </w:r>
            <w:r w:rsidRPr="0018706D">
              <w:rPr>
                <w:rFonts w:ascii="ＭＳ ゴシック" w:eastAsia="ＭＳ ゴシック" w:hAnsi="ＭＳ ゴシック" w:hint="eastAsia"/>
                <w:sz w:val="24"/>
                <w:szCs w:val="28"/>
              </w:rPr>
              <w:t>２次</w:t>
            </w:r>
            <w:r w:rsidRPr="0018706D">
              <w:rPr>
                <w:rFonts w:ascii="ＭＳ ゴシック" w:eastAsia="ＭＳ ゴシック" w:hAnsi="ＭＳ ゴシック"/>
                <w:sz w:val="24"/>
                <w:szCs w:val="28"/>
              </w:rPr>
              <w:t>/精密医療機関（耳鼻咽喉科）を対象にした勉強会を</w:t>
            </w:r>
            <w:r w:rsidR="00B222E2" w:rsidRPr="0018706D">
              <w:rPr>
                <w:rFonts w:ascii="ＭＳ ゴシック" w:eastAsia="ＭＳ ゴシック" w:hAnsi="ＭＳ ゴシック" w:hint="eastAsia"/>
                <w:sz w:val="24"/>
                <w:szCs w:val="28"/>
              </w:rPr>
              <w:t>開催</w:t>
            </w:r>
            <w:r w:rsidRPr="0018706D">
              <w:rPr>
                <w:rFonts w:ascii="ＭＳ ゴシック" w:eastAsia="ＭＳ ゴシック" w:hAnsi="ＭＳ ゴシック"/>
                <w:sz w:val="24"/>
                <w:szCs w:val="28"/>
              </w:rPr>
              <w:t>予定</w:t>
            </w:r>
          </w:p>
          <w:p w14:paraId="08D5359F" w14:textId="410422DC" w:rsidR="005E7C2B" w:rsidRDefault="00773EFF" w:rsidP="00773EFF">
            <w:pPr>
              <w:rPr>
                <w:rFonts w:ascii="ＭＳ ゴシック" w:eastAsia="ＭＳ ゴシック" w:hAnsi="ＭＳ ゴシック"/>
                <w:sz w:val="24"/>
                <w:szCs w:val="28"/>
              </w:rPr>
            </w:pPr>
            <w:r w:rsidRPr="0018706D">
              <w:rPr>
                <w:rFonts w:ascii="ＭＳ ゴシック" w:eastAsia="ＭＳ ゴシック" w:hAnsi="ＭＳ ゴシック"/>
                <w:sz w:val="24"/>
                <w:szCs w:val="28"/>
              </w:rPr>
              <w:t>（</w:t>
            </w:r>
            <w:r w:rsidR="00891047">
              <w:rPr>
                <w:rFonts w:ascii="ＭＳ ゴシック" w:eastAsia="ＭＳ ゴシック" w:hAnsi="ＭＳ ゴシック" w:hint="eastAsia"/>
                <w:sz w:val="24"/>
                <w:szCs w:val="28"/>
              </w:rPr>
              <w:t>令和５年７</w:t>
            </w:r>
            <w:r w:rsidRPr="0018706D">
              <w:rPr>
                <w:rFonts w:ascii="ＭＳ ゴシック" w:eastAsia="ＭＳ ゴシック" w:hAnsi="ＭＳ ゴシック"/>
                <w:sz w:val="24"/>
                <w:szCs w:val="28"/>
              </w:rPr>
              <w:t>月</w:t>
            </w:r>
            <w:r w:rsidR="00891047">
              <w:rPr>
                <w:rFonts w:ascii="ＭＳ ゴシック" w:eastAsia="ＭＳ ゴシック" w:hAnsi="ＭＳ ゴシック" w:hint="eastAsia"/>
                <w:sz w:val="24"/>
                <w:szCs w:val="28"/>
              </w:rPr>
              <w:t>オンライン</w:t>
            </w:r>
            <w:r w:rsidR="00A52AF5">
              <w:rPr>
                <w:rFonts w:ascii="ＭＳ ゴシック" w:eastAsia="ＭＳ ゴシック" w:hAnsi="ＭＳ ゴシック" w:hint="eastAsia"/>
                <w:sz w:val="24"/>
                <w:szCs w:val="28"/>
              </w:rPr>
              <w:t>実施</w:t>
            </w:r>
            <w:r w:rsidRPr="0018706D">
              <w:rPr>
                <w:rFonts w:ascii="ＭＳ ゴシック" w:eastAsia="ＭＳ ゴシック" w:hAnsi="ＭＳ ゴシック"/>
                <w:sz w:val="24"/>
                <w:szCs w:val="28"/>
              </w:rPr>
              <w:t>）</w:t>
            </w:r>
          </w:p>
          <w:p w14:paraId="4DE32F7F" w14:textId="77777777" w:rsidR="00175C84" w:rsidRDefault="00175C84" w:rsidP="00773EFF">
            <w:pPr>
              <w:rPr>
                <w:rFonts w:ascii="ＭＳ ゴシック" w:eastAsia="ＭＳ ゴシック" w:hAnsi="ＭＳ ゴシック"/>
                <w:sz w:val="24"/>
                <w:szCs w:val="28"/>
              </w:rPr>
            </w:pPr>
          </w:p>
          <w:p w14:paraId="04C06FF2" w14:textId="0BA82D6C" w:rsidR="00032818" w:rsidRPr="0018706D" w:rsidRDefault="00032818" w:rsidP="00773EFF">
            <w:pPr>
              <w:rPr>
                <w:rFonts w:ascii="ＭＳ ゴシック" w:eastAsia="ＭＳ ゴシック" w:hAnsi="ＭＳ ゴシック"/>
                <w:sz w:val="24"/>
                <w:szCs w:val="28"/>
              </w:rPr>
            </w:pPr>
          </w:p>
        </w:tc>
        <w:tc>
          <w:tcPr>
            <w:tcW w:w="1976" w:type="dxa"/>
            <w:vAlign w:val="center"/>
          </w:tcPr>
          <w:p w14:paraId="65935208" w14:textId="4B28302B" w:rsidR="005E7C2B" w:rsidRDefault="00773EFF" w:rsidP="00186B91">
            <w:pPr>
              <w:rPr>
                <w:rFonts w:ascii="ＭＳ 明朝" w:eastAsia="ＭＳ 明朝" w:hAnsi="ＭＳ 明朝"/>
                <w:sz w:val="24"/>
                <w:szCs w:val="28"/>
              </w:rPr>
            </w:pPr>
            <w:r>
              <w:rPr>
                <w:rFonts w:ascii="ＭＳ 明朝" w:eastAsia="ＭＳ 明朝" w:hAnsi="ＭＳ 明朝" w:hint="eastAsia"/>
                <w:sz w:val="24"/>
                <w:szCs w:val="28"/>
              </w:rPr>
              <w:t>－</w:t>
            </w:r>
          </w:p>
        </w:tc>
      </w:tr>
      <w:tr w:rsidR="005E7C2B" w14:paraId="44387CB2" w14:textId="77777777" w:rsidTr="005E7C2B">
        <w:tc>
          <w:tcPr>
            <w:tcW w:w="6705" w:type="dxa"/>
          </w:tcPr>
          <w:p w14:paraId="5D004A9A" w14:textId="251CE54E" w:rsidR="003D7BCA" w:rsidRPr="005E7C2B" w:rsidRDefault="00773EFF" w:rsidP="003D7BCA">
            <w:pPr>
              <w:rPr>
                <w:rFonts w:ascii="ＭＳ 明朝" w:eastAsia="ＭＳ 明朝" w:hAnsi="ＭＳ 明朝"/>
                <w:sz w:val="24"/>
                <w:szCs w:val="28"/>
              </w:rPr>
            </w:pPr>
            <w:r w:rsidRPr="00773EFF">
              <w:rPr>
                <w:rFonts w:ascii="ＭＳ 明朝" w:eastAsia="ＭＳ 明朝" w:hAnsi="ＭＳ 明朝" w:hint="eastAsia"/>
                <w:sz w:val="24"/>
                <w:szCs w:val="28"/>
              </w:rPr>
              <w:t>小牧市子育て世代包括支援センター</w:t>
            </w:r>
          </w:p>
          <w:p w14:paraId="5E0FEC0A" w14:textId="20D5571C" w:rsidR="00773EFF" w:rsidRPr="005E7C2B" w:rsidRDefault="00773EFF">
            <w:pPr>
              <w:rPr>
                <w:rFonts w:ascii="ＭＳ 明朝" w:eastAsia="ＭＳ 明朝" w:hAnsi="ＭＳ 明朝"/>
                <w:sz w:val="24"/>
                <w:szCs w:val="28"/>
              </w:rPr>
            </w:pPr>
          </w:p>
        </w:tc>
        <w:tc>
          <w:tcPr>
            <w:tcW w:w="11434" w:type="dxa"/>
          </w:tcPr>
          <w:p w14:paraId="3F8321FC" w14:textId="4D95E062" w:rsidR="005E7C2B" w:rsidRPr="0018706D" w:rsidRDefault="00773EFF">
            <w:pPr>
              <w:rPr>
                <w:rFonts w:ascii="ＭＳ ゴシック" w:eastAsia="ＭＳ ゴシック" w:hAnsi="ＭＳ ゴシック"/>
                <w:sz w:val="24"/>
                <w:szCs w:val="28"/>
              </w:rPr>
            </w:pPr>
            <w:r w:rsidRPr="0018706D">
              <w:rPr>
                <w:rFonts w:ascii="ＭＳ ゴシック" w:eastAsia="ＭＳ ゴシック" w:hAnsi="ＭＳ ゴシック" w:hint="eastAsia"/>
                <w:sz w:val="24"/>
                <w:szCs w:val="28"/>
              </w:rPr>
              <w:t>〇新生児聴覚検査に関するチラシの配布</w:t>
            </w:r>
          </w:p>
          <w:p w14:paraId="5B092D36" w14:textId="0655CD3B" w:rsidR="00773EFF" w:rsidRDefault="00B222E2" w:rsidP="00773EFF">
            <w:pPr>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773EFF">
              <w:rPr>
                <w:rFonts w:ascii="ＭＳ 明朝" w:eastAsia="ＭＳ 明朝" w:hAnsi="ＭＳ 明朝" w:hint="eastAsia"/>
                <w:sz w:val="24"/>
                <w:szCs w:val="28"/>
              </w:rPr>
              <w:t>小牧市では</w:t>
            </w:r>
            <w:r>
              <w:rPr>
                <w:rFonts w:ascii="ＭＳ 明朝" w:eastAsia="ＭＳ 明朝" w:hAnsi="ＭＳ 明朝" w:hint="eastAsia"/>
                <w:sz w:val="24"/>
                <w:szCs w:val="28"/>
              </w:rPr>
              <w:t>検査費用の補助を行っており、子育て世代包括支援センターが受付けている。</w:t>
            </w:r>
          </w:p>
          <w:p w14:paraId="093A2B26" w14:textId="2A4ED828" w:rsidR="00B54E46" w:rsidRDefault="00B54E46" w:rsidP="00B54E46">
            <w:pPr>
              <w:rPr>
                <w:rFonts w:ascii="ＭＳ 明朝" w:eastAsia="ＭＳ 明朝" w:hAnsi="ＭＳ 明朝"/>
                <w:sz w:val="24"/>
                <w:szCs w:val="28"/>
              </w:rPr>
            </w:pPr>
          </w:p>
          <w:p w14:paraId="791FEBB3" w14:textId="72018D68" w:rsidR="008152E3" w:rsidRDefault="00B54E46" w:rsidP="008152E3">
            <w:pPr>
              <w:rPr>
                <w:rFonts w:ascii="ＭＳ 明朝" w:eastAsia="ＭＳ 明朝" w:hAnsi="ＭＳ 明朝"/>
                <w:sz w:val="24"/>
                <w:szCs w:val="28"/>
              </w:rPr>
            </w:pPr>
            <w:r>
              <w:rPr>
                <w:rFonts w:ascii="ＭＳ 明朝" w:eastAsia="ＭＳ 明朝" w:hAnsi="ＭＳ 明朝" w:hint="eastAsia"/>
                <w:sz w:val="24"/>
                <w:szCs w:val="28"/>
              </w:rPr>
              <w:t>【参考資料】精密聴力検査機関及び二次聴力検査機関</w:t>
            </w:r>
          </w:p>
          <w:p w14:paraId="24486099" w14:textId="77777777" w:rsidR="00B222E2" w:rsidRDefault="00B222E2" w:rsidP="008152E3">
            <w:pPr>
              <w:rPr>
                <w:rFonts w:ascii="ＭＳ 明朝" w:eastAsia="ＭＳ 明朝" w:hAnsi="ＭＳ 明朝"/>
                <w:sz w:val="24"/>
                <w:szCs w:val="28"/>
              </w:rPr>
            </w:pPr>
          </w:p>
          <w:p w14:paraId="23DF1BC5" w14:textId="1FA1FBDF" w:rsidR="00032818" w:rsidRDefault="00032818" w:rsidP="008152E3">
            <w:pPr>
              <w:rPr>
                <w:rFonts w:ascii="ＭＳ 明朝" w:eastAsia="ＭＳ 明朝" w:hAnsi="ＭＳ 明朝"/>
                <w:sz w:val="24"/>
                <w:szCs w:val="28"/>
              </w:rPr>
            </w:pPr>
          </w:p>
        </w:tc>
        <w:tc>
          <w:tcPr>
            <w:tcW w:w="1976" w:type="dxa"/>
          </w:tcPr>
          <w:p w14:paraId="40BEDC17" w14:textId="4F44F62C" w:rsidR="0018706D" w:rsidRDefault="00773EFF">
            <w:pPr>
              <w:rPr>
                <w:rFonts w:ascii="ＭＳ 明朝" w:eastAsia="ＭＳ 明朝" w:hAnsi="ＭＳ 明朝"/>
                <w:sz w:val="24"/>
                <w:szCs w:val="28"/>
              </w:rPr>
            </w:pPr>
            <w:r>
              <w:rPr>
                <w:rFonts w:ascii="ＭＳ 明朝" w:eastAsia="ＭＳ 明朝" w:hAnsi="ＭＳ 明朝" w:hint="eastAsia"/>
                <w:sz w:val="24"/>
                <w:szCs w:val="28"/>
              </w:rPr>
              <w:t>２―</w:t>
            </w:r>
            <w:r w:rsidR="00186B91">
              <w:rPr>
                <w:rFonts w:ascii="ＭＳ 明朝" w:eastAsia="ＭＳ 明朝" w:hAnsi="ＭＳ 明朝" w:hint="eastAsia"/>
                <w:sz w:val="24"/>
                <w:szCs w:val="28"/>
              </w:rPr>
              <w:t>２</w:t>
            </w:r>
          </w:p>
          <w:p w14:paraId="3F23F59A" w14:textId="77777777" w:rsidR="0018706D" w:rsidRDefault="0018706D">
            <w:pPr>
              <w:rPr>
                <w:rFonts w:ascii="ＭＳ 明朝" w:eastAsia="ＭＳ 明朝" w:hAnsi="ＭＳ 明朝"/>
                <w:sz w:val="24"/>
                <w:szCs w:val="28"/>
              </w:rPr>
            </w:pPr>
          </w:p>
          <w:p w14:paraId="359C710A" w14:textId="77777777" w:rsidR="0018706D" w:rsidRDefault="0018706D">
            <w:pPr>
              <w:rPr>
                <w:rFonts w:ascii="ＭＳ 明朝" w:eastAsia="ＭＳ 明朝" w:hAnsi="ＭＳ 明朝"/>
                <w:sz w:val="24"/>
                <w:szCs w:val="28"/>
              </w:rPr>
            </w:pPr>
          </w:p>
          <w:p w14:paraId="413909C4" w14:textId="270C14FE" w:rsidR="00773EFF" w:rsidRDefault="00773EFF">
            <w:pPr>
              <w:rPr>
                <w:rFonts w:ascii="ＭＳ 明朝" w:eastAsia="ＭＳ 明朝" w:hAnsi="ＭＳ 明朝"/>
                <w:sz w:val="24"/>
                <w:szCs w:val="28"/>
              </w:rPr>
            </w:pPr>
            <w:r>
              <w:rPr>
                <w:rFonts w:ascii="ＭＳ 明朝" w:eastAsia="ＭＳ 明朝" w:hAnsi="ＭＳ 明朝" w:hint="eastAsia"/>
                <w:sz w:val="24"/>
                <w:szCs w:val="28"/>
              </w:rPr>
              <w:t>２－</w:t>
            </w:r>
            <w:r w:rsidR="00186B91">
              <w:rPr>
                <w:rFonts w:ascii="ＭＳ 明朝" w:eastAsia="ＭＳ 明朝" w:hAnsi="ＭＳ 明朝" w:hint="eastAsia"/>
                <w:sz w:val="24"/>
                <w:szCs w:val="28"/>
              </w:rPr>
              <w:t>３</w:t>
            </w:r>
          </w:p>
        </w:tc>
      </w:tr>
      <w:tr w:rsidR="005E7C2B" w14:paraId="51242A95" w14:textId="77777777" w:rsidTr="005E7C2B">
        <w:tc>
          <w:tcPr>
            <w:tcW w:w="6705" w:type="dxa"/>
          </w:tcPr>
          <w:p w14:paraId="53F5CC51" w14:textId="5A3D9262" w:rsidR="003D7BCA" w:rsidRPr="005E7C2B" w:rsidRDefault="00B222E2" w:rsidP="003D7BCA">
            <w:pPr>
              <w:rPr>
                <w:rFonts w:ascii="ＭＳ 明朝" w:eastAsia="ＭＳ 明朝" w:hAnsi="ＭＳ 明朝"/>
                <w:sz w:val="24"/>
                <w:szCs w:val="28"/>
              </w:rPr>
            </w:pPr>
            <w:r w:rsidRPr="00B222E2">
              <w:rPr>
                <w:rFonts w:ascii="ＭＳ 明朝" w:eastAsia="ＭＳ 明朝" w:hAnsi="ＭＳ 明朝" w:hint="eastAsia"/>
                <w:sz w:val="24"/>
                <w:szCs w:val="28"/>
              </w:rPr>
              <w:t>愛知県産婦人科医会</w:t>
            </w:r>
          </w:p>
          <w:p w14:paraId="64BA7E09" w14:textId="6095A67E" w:rsidR="00B222E2" w:rsidRPr="005E7C2B" w:rsidRDefault="00B222E2">
            <w:pPr>
              <w:rPr>
                <w:rFonts w:ascii="ＭＳ 明朝" w:eastAsia="ＭＳ 明朝" w:hAnsi="ＭＳ 明朝"/>
                <w:sz w:val="24"/>
                <w:szCs w:val="28"/>
              </w:rPr>
            </w:pPr>
          </w:p>
        </w:tc>
        <w:tc>
          <w:tcPr>
            <w:tcW w:w="11434" w:type="dxa"/>
          </w:tcPr>
          <w:p w14:paraId="51682FE7" w14:textId="72F07FFB" w:rsidR="00B222E2" w:rsidRPr="0018706D" w:rsidRDefault="00B222E2" w:rsidP="00B222E2">
            <w:pPr>
              <w:rPr>
                <w:rFonts w:ascii="ＭＳ ゴシック" w:eastAsia="ＭＳ ゴシック" w:hAnsi="ＭＳ ゴシック"/>
                <w:sz w:val="24"/>
                <w:szCs w:val="28"/>
              </w:rPr>
            </w:pPr>
            <w:r w:rsidRPr="0018706D">
              <w:rPr>
                <w:rFonts w:ascii="ＭＳ ゴシック" w:eastAsia="ＭＳ ゴシック" w:hAnsi="ＭＳ ゴシック" w:hint="eastAsia"/>
                <w:sz w:val="24"/>
                <w:szCs w:val="28"/>
              </w:rPr>
              <w:t>〇新生児聴覚検査の手引き（</w:t>
            </w:r>
            <w:r w:rsidRPr="0018706D">
              <w:rPr>
                <w:rFonts w:ascii="ＭＳ ゴシック" w:eastAsia="ＭＳ ゴシック" w:hAnsi="ＭＳ ゴシック"/>
                <w:sz w:val="24"/>
                <w:szCs w:val="28"/>
              </w:rPr>
              <w:t>2019年版）</w:t>
            </w:r>
            <w:r w:rsidR="0018706D" w:rsidRPr="0018706D">
              <w:rPr>
                <w:rFonts w:ascii="ＭＳ ゴシック" w:eastAsia="ＭＳ ゴシック" w:hAnsi="ＭＳ ゴシック" w:hint="eastAsia"/>
                <w:sz w:val="24"/>
                <w:szCs w:val="28"/>
              </w:rPr>
              <w:t>の</w:t>
            </w:r>
            <w:r w:rsidRPr="0018706D">
              <w:rPr>
                <w:rFonts w:ascii="ＭＳ ゴシック" w:eastAsia="ＭＳ ゴシック" w:hAnsi="ＭＳ ゴシック"/>
                <w:sz w:val="24"/>
                <w:szCs w:val="28"/>
              </w:rPr>
              <w:t>作成・配布</w:t>
            </w:r>
          </w:p>
          <w:p w14:paraId="3E282390" w14:textId="4C146CE1" w:rsidR="00186B91" w:rsidRDefault="00B222E2" w:rsidP="00E90A5D">
            <w:pPr>
              <w:ind w:leftChars="129" w:left="271"/>
              <w:rPr>
                <w:rFonts w:ascii="ＭＳ 明朝" w:eastAsia="ＭＳ 明朝" w:hAnsi="ＭＳ 明朝"/>
                <w:sz w:val="24"/>
                <w:szCs w:val="28"/>
              </w:rPr>
            </w:pPr>
            <w:r w:rsidRPr="00B222E2">
              <w:rPr>
                <w:rFonts w:ascii="ＭＳ 明朝" w:eastAsia="ＭＳ 明朝" w:hAnsi="ＭＳ 明朝" w:hint="eastAsia"/>
                <w:sz w:val="24"/>
                <w:szCs w:val="28"/>
              </w:rPr>
              <w:t>小児科・耳鼻科と連携し、</w:t>
            </w:r>
            <w:r w:rsidRPr="00B222E2">
              <w:rPr>
                <w:rFonts w:ascii="ＭＳ 明朝" w:eastAsia="ＭＳ 明朝" w:hAnsi="ＭＳ 明朝"/>
                <w:sz w:val="24"/>
                <w:szCs w:val="28"/>
              </w:rPr>
              <w:t>「</w:t>
            </w:r>
            <w:r w:rsidR="00186B91" w:rsidRPr="00186B91">
              <w:rPr>
                <w:rFonts w:ascii="ＭＳ 明朝" w:eastAsia="ＭＳ 明朝" w:hAnsi="ＭＳ 明朝" w:hint="eastAsia"/>
                <w:sz w:val="24"/>
                <w:szCs w:val="28"/>
              </w:rPr>
              <w:t>愛知県における新生児聴覚スクリーニングの手引き</w:t>
            </w:r>
            <w:r w:rsidRPr="00B222E2">
              <w:rPr>
                <w:rFonts w:ascii="ＭＳ 明朝" w:eastAsia="ＭＳ 明朝" w:hAnsi="ＭＳ 明朝"/>
                <w:sz w:val="24"/>
                <w:szCs w:val="28"/>
              </w:rPr>
              <w:t>」</w:t>
            </w:r>
            <w:r w:rsidR="00186B91">
              <w:rPr>
                <w:rFonts w:ascii="ＭＳ 明朝" w:eastAsia="ＭＳ 明朝" w:hAnsi="ＭＳ 明朝" w:hint="eastAsia"/>
                <w:sz w:val="24"/>
                <w:szCs w:val="28"/>
              </w:rPr>
              <w:t>を</w:t>
            </w:r>
            <w:r w:rsidR="00186B91" w:rsidRPr="00B222E2">
              <w:rPr>
                <w:rFonts w:ascii="ＭＳ 明朝" w:eastAsia="ＭＳ 明朝" w:hAnsi="ＭＳ 明朝"/>
                <w:sz w:val="24"/>
                <w:szCs w:val="28"/>
              </w:rPr>
              <w:t>作成</w:t>
            </w:r>
            <w:r w:rsidR="00186B91">
              <w:rPr>
                <w:rFonts w:ascii="ＭＳ 明朝" w:eastAsia="ＭＳ 明朝" w:hAnsi="ＭＳ 明朝" w:hint="eastAsia"/>
                <w:sz w:val="24"/>
                <w:szCs w:val="28"/>
              </w:rPr>
              <w:t>。（</w:t>
            </w:r>
            <w:r w:rsidR="00186B91" w:rsidRPr="00B222E2">
              <w:rPr>
                <w:rFonts w:ascii="ＭＳ 明朝" w:eastAsia="ＭＳ 明朝" w:hAnsi="ＭＳ 明朝" w:hint="eastAsia"/>
                <w:sz w:val="24"/>
                <w:szCs w:val="28"/>
              </w:rPr>
              <w:t>平成</w:t>
            </w:r>
            <w:r w:rsidR="00186B91" w:rsidRPr="00B222E2">
              <w:rPr>
                <w:rFonts w:ascii="ＭＳ 明朝" w:eastAsia="ＭＳ 明朝" w:hAnsi="ＭＳ 明朝"/>
                <w:sz w:val="24"/>
                <w:szCs w:val="28"/>
              </w:rPr>
              <w:t>19年</w:t>
            </w:r>
            <w:r w:rsidR="00186B91">
              <w:rPr>
                <w:rFonts w:ascii="ＭＳ 明朝" w:eastAsia="ＭＳ 明朝" w:hAnsi="ＭＳ 明朝" w:hint="eastAsia"/>
                <w:sz w:val="24"/>
                <w:szCs w:val="28"/>
              </w:rPr>
              <w:t>）</w:t>
            </w:r>
          </w:p>
          <w:p w14:paraId="707D6485" w14:textId="4909CB8C" w:rsidR="00B222E2" w:rsidRPr="00B222E2" w:rsidRDefault="00186B91" w:rsidP="00E90A5D">
            <w:pPr>
              <w:ind w:leftChars="129" w:left="271"/>
              <w:rPr>
                <w:rFonts w:ascii="ＭＳ 明朝" w:eastAsia="ＭＳ 明朝" w:hAnsi="ＭＳ 明朝"/>
                <w:sz w:val="24"/>
                <w:szCs w:val="28"/>
              </w:rPr>
            </w:pPr>
            <w:r>
              <w:rPr>
                <w:rFonts w:ascii="ＭＳ 明朝" w:eastAsia="ＭＳ 明朝" w:hAnsi="ＭＳ 明朝" w:hint="eastAsia"/>
                <w:sz w:val="24"/>
                <w:szCs w:val="28"/>
              </w:rPr>
              <w:t>その後、</w:t>
            </w:r>
            <w:r w:rsidR="00B222E2" w:rsidRPr="00B222E2">
              <w:rPr>
                <w:rFonts w:ascii="ＭＳ 明朝" w:eastAsia="ＭＳ 明朝" w:hAnsi="ＭＳ 明朝"/>
                <w:sz w:val="24"/>
                <w:szCs w:val="28"/>
              </w:rPr>
              <w:t>内容見直しを行い県内施設に送付</w:t>
            </w:r>
            <w:r w:rsidR="00BF7B01">
              <w:rPr>
                <w:rFonts w:ascii="ＭＳ 明朝" w:eastAsia="ＭＳ 明朝" w:hAnsi="ＭＳ 明朝" w:hint="eastAsia"/>
                <w:sz w:val="24"/>
                <w:szCs w:val="28"/>
              </w:rPr>
              <w:t>した</w:t>
            </w:r>
            <w:r w:rsidR="00B222E2" w:rsidRPr="00B222E2">
              <w:rPr>
                <w:rFonts w:ascii="ＭＳ 明朝" w:eastAsia="ＭＳ 明朝" w:hAnsi="ＭＳ 明朝"/>
                <w:sz w:val="24"/>
                <w:szCs w:val="28"/>
              </w:rPr>
              <w:t>。</w:t>
            </w:r>
            <w:r>
              <w:rPr>
                <w:rFonts w:ascii="ＭＳ 明朝" w:eastAsia="ＭＳ 明朝" w:hAnsi="ＭＳ 明朝" w:hint="eastAsia"/>
                <w:sz w:val="24"/>
                <w:szCs w:val="28"/>
              </w:rPr>
              <w:t>（平成３１年２月）</w:t>
            </w:r>
          </w:p>
          <w:p w14:paraId="496AF878" w14:textId="77777777" w:rsidR="0018706D" w:rsidRDefault="0018706D" w:rsidP="00B222E2">
            <w:pPr>
              <w:rPr>
                <w:rFonts w:ascii="ＭＳ 明朝" w:eastAsia="ＭＳ 明朝" w:hAnsi="ＭＳ 明朝"/>
                <w:sz w:val="24"/>
                <w:szCs w:val="28"/>
              </w:rPr>
            </w:pPr>
          </w:p>
          <w:p w14:paraId="158644C5" w14:textId="30D3D3A4" w:rsidR="00B222E2" w:rsidRPr="00F02A4A" w:rsidRDefault="00B222E2" w:rsidP="00B222E2">
            <w:pPr>
              <w:rPr>
                <w:rFonts w:ascii="ＭＳ ゴシック" w:eastAsia="ＭＳ ゴシック" w:hAnsi="ＭＳ ゴシック"/>
                <w:sz w:val="24"/>
                <w:szCs w:val="28"/>
              </w:rPr>
            </w:pPr>
            <w:r w:rsidRPr="00F02A4A">
              <w:rPr>
                <w:rFonts w:ascii="ＭＳ ゴシック" w:eastAsia="ＭＳ ゴシック" w:hAnsi="ＭＳ ゴシック" w:hint="eastAsia"/>
                <w:sz w:val="24"/>
                <w:szCs w:val="28"/>
              </w:rPr>
              <w:t>〇</w:t>
            </w:r>
            <w:r w:rsidR="0018706D" w:rsidRPr="00F02A4A">
              <w:rPr>
                <w:rFonts w:ascii="ＭＳ ゴシック" w:eastAsia="ＭＳ ゴシック" w:hAnsi="ＭＳ ゴシック" w:hint="eastAsia"/>
                <w:sz w:val="24"/>
                <w:szCs w:val="28"/>
              </w:rPr>
              <w:t>新生児聴覚スクリーニング検査に関する</w:t>
            </w:r>
            <w:r w:rsidRPr="00F02A4A">
              <w:rPr>
                <w:rFonts w:ascii="ＭＳ ゴシック" w:eastAsia="ＭＳ ゴシック" w:hAnsi="ＭＳ ゴシック" w:hint="eastAsia"/>
                <w:sz w:val="24"/>
                <w:szCs w:val="28"/>
              </w:rPr>
              <w:t>アンケート調査の実施</w:t>
            </w:r>
          </w:p>
          <w:p w14:paraId="01D940E5" w14:textId="40AE7593" w:rsidR="00B222E2" w:rsidRDefault="00B222E2" w:rsidP="0018706D">
            <w:pPr>
              <w:ind w:firstLineChars="100" w:firstLine="240"/>
              <w:rPr>
                <w:rFonts w:ascii="ＭＳ 明朝" w:eastAsia="ＭＳ 明朝" w:hAnsi="ＭＳ 明朝"/>
                <w:sz w:val="24"/>
                <w:szCs w:val="28"/>
              </w:rPr>
            </w:pPr>
            <w:r w:rsidRPr="00B222E2">
              <w:rPr>
                <w:rFonts w:ascii="ＭＳ 明朝" w:eastAsia="ＭＳ 明朝" w:hAnsi="ＭＳ 明朝" w:hint="eastAsia"/>
                <w:sz w:val="24"/>
                <w:szCs w:val="28"/>
              </w:rPr>
              <w:t>県内分娩取扱施設の新生児聴覚検査機器保有状況等を確認するためのアンケート調査を複数回実施</w:t>
            </w:r>
            <w:r w:rsidR="00BF7B01">
              <w:rPr>
                <w:rFonts w:ascii="ＭＳ 明朝" w:eastAsia="ＭＳ 明朝" w:hAnsi="ＭＳ 明朝" w:hint="eastAsia"/>
                <w:sz w:val="24"/>
                <w:szCs w:val="28"/>
              </w:rPr>
              <w:t>した</w:t>
            </w:r>
            <w:r w:rsidR="00E90A5D">
              <w:rPr>
                <w:rFonts w:ascii="ＭＳ 明朝" w:eastAsia="ＭＳ 明朝" w:hAnsi="ＭＳ 明朝" w:hint="eastAsia"/>
                <w:sz w:val="24"/>
                <w:szCs w:val="28"/>
              </w:rPr>
              <w:t>。</w:t>
            </w:r>
          </w:p>
          <w:p w14:paraId="17CADAEB" w14:textId="77777777" w:rsidR="00186B91" w:rsidRPr="00B222E2" w:rsidRDefault="00186B91" w:rsidP="00BF7B01">
            <w:pPr>
              <w:rPr>
                <w:rFonts w:ascii="ＭＳ 明朝" w:eastAsia="ＭＳ 明朝" w:hAnsi="ＭＳ 明朝"/>
                <w:sz w:val="24"/>
                <w:szCs w:val="28"/>
              </w:rPr>
            </w:pPr>
          </w:p>
          <w:p w14:paraId="069B402D" w14:textId="0CD9AF8A" w:rsidR="00B222E2" w:rsidRPr="00F02A4A" w:rsidRDefault="00B222E2" w:rsidP="00B222E2">
            <w:pPr>
              <w:rPr>
                <w:rFonts w:ascii="ＭＳ ゴシック" w:eastAsia="ＭＳ ゴシック" w:hAnsi="ＭＳ ゴシック"/>
                <w:sz w:val="24"/>
                <w:szCs w:val="28"/>
              </w:rPr>
            </w:pPr>
            <w:r w:rsidRPr="00F02A4A">
              <w:rPr>
                <w:rFonts w:ascii="ＭＳ ゴシック" w:eastAsia="ＭＳ ゴシック" w:hAnsi="ＭＳ ゴシック" w:hint="eastAsia"/>
                <w:sz w:val="24"/>
                <w:szCs w:val="28"/>
              </w:rPr>
              <w:t>〇愛知県産婦人科医会会員への周知</w:t>
            </w:r>
          </w:p>
          <w:p w14:paraId="5FF3823C" w14:textId="5D6448DD" w:rsidR="005E7C2B" w:rsidRDefault="00B222E2" w:rsidP="003B090D">
            <w:pPr>
              <w:ind w:firstLineChars="100" w:firstLine="240"/>
              <w:rPr>
                <w:rFonts w:ascii="ＭＳ 明朝" w:eastAsia="ＭＳ 明朝" w:hAnsi="ＭＳ 明朝"/>
                <w:sz w:val="24"/>
                <w:szCs w:val="28"/>
              </w:rPr>
            </w:pPr>
            <w:r w:rsidRPr="00B222E2">
              <w:rPr>
                <w:rFonts w:ascii="ＭＳ 明朝" w:eastAsia="ＭＳ 明朝" w:hAnsi="ＭＳ 明朝"/>
                <w:sz w:val="24"/>
                <w:szCs w:val="28"/>
              </w:rPr>
              <w:t>新生児聴覚検査に関する注意事項を会員宛</w:t>
            </w:r>
            <w:r w:rsidR="003B090D">
              <w:rPr>
                <w:rFonts w:ascii="ＭＳ 明朝" w:eastAsia="ＭＳ 明朝" w:hAnsi="ＭＳ 明朝" w:hint="eastAsia"/>
                <w:sz w:val="24"/>
                <w:szCs w:val="28"/>
              </w:rPr>
              <w:t>て</w:t>
            </w:r>
            <w:r w:rsidRPr="00B222E2">
              <w:rPr>
                <w:rFonts w:ascii="ＭＳ 明朝" w:eastAsia="ＭＳ 明朝" w:hAnsi="ＭＳ 明朝"/>
                <w:sz w:val="24"/>
                <w:szCs w:val="28"/>
              </w:rPr>
              <w:t>定期刊行物に掲載</w:t>
            </w:r>
            <w:r w:rsidR="00BF7B01">
              <w:rPr>
                <w:rFonts w:ascii="ＭＳ 明朝" w:eastAsia="ＭＳ 明朝" w:hAnsi="ＭＳ 明朝" w:hint="eastAsia"/>
                <w:sz w:val="24"/>
                <w:szCs w:val="28"/>
              </w:rPr>
              <w:t>した。</w:t>
            </w:r>
            <w:r w:rsidR="003B090D">
              <w:rPr>
                <w:rFonts w:ascii="ＭＳ 明朝" w:eastAsia="ＭＳ 明朝" w:hAnsi="ＭＳ 明朝" w:hint="eastAsia"/>
                <w:sz w:val="24"/>
                <w:szCs w:val="28"/>
              </w:rPr>
              <w:t>（</w:t>
            </w:r>
            <w:r w:rsidR="00891047">
              <w:rPr>
                <w:rFonts w:ascii="ＭＳ 明朝" w:eastAsia="ＭＳ 明朝" w:hAnsi="ＭＳ 明朝" w:hint="eastAsia"/>
                <w:sz w:val="24"/>
                <w:szCs w:val="28"/>
              </w:rPr>
              <w:t>令和５</w:t>
            </w:r>
            <w:r w:rsidR="003B090D">
              <w:rPr>
                <w:rFonts w:ascii="ＭＳ 明朝" w:eastAsia="ＭＳ 明朝" w:hAnsi="ＭＳ 明朝" w:hint="eastAsia"/>
                <w:sz w:val="24"/>
                <w:szCs w:val="28"/>
              </w:rPr>
              <w:t>年</w:t>
            </w:r>
            <w:r w:rsidR="00891047">
              <w:rPr>
                <w:rFonts w:ascii="ＭＳ 明朝" w:eastAsia="ＭＳ 明朝" w:hAnsi="ＭＳ 明朝" w:hint="eastAsia"/>
                <w:sz w:val="24"/>
                <w:szCs w:val="28"/>
              </w:rPr>
              <w:t>２</w:t>
            </w:r>
            <w:r w:rsidR="003B090D">
              <w:rPr>
                <w:rFonts w:ascii="ＭＳ 明朝" w:eastAsia="ＭＳ 明朝" w:hAnsi="ＭＳ 明朝" w:hint="eastAsia"/>
                <w:sz w:val="24"/>
                <w:szCs w:val="28"/>
              </w:rPr>
              <w:t>月）</w:t>
            </w:r>
          </w:p>
          <w:p w14:paraId="4D352723" w14:textId="77777777" w:rsidR="00B54E46" w:rsidRDefault="00B54E46" w:rsidP="00175C84">
            <w:pPr>
              <w:rPr>
                <w:rFonts w:ascii="ＭＳ 明朝" w:eastAsia="ＭＳ 明朝" w:hAnsi="ＭＳ 明朝"/>
                <w:sz w:val="24"/>
                <w:szCs w:val="28"/>
              </w:rPr>
            </w:pPr>
          </w:p>
          <w:p w14:paraId="618204F2" w14:textId="07AE851C" w:rsidR="00032818" w:rsidRDefault="00032818" w:rsidP="00175C84">
            <w:pPr>
              <w:rPr>
                <w:rFonts w:ascii="ＭＳ 明朝" w:eastAsia="ＭＳ 明朝" w:hAnsi="ＭＳ 明朝"/>
                <w:sz w:val="24"/>
                <w:szCs w:val="28"/>
              </w:rPr>
            </w:pPr>
          </w:p>
        </w:tc>
        <w:tc>
          <w:tcPr>
            <w:tcW w:w="1976" w:type="dxa"/>
          </w:tcPr>
          <w:p w14:paraId="1EF918AC" w14:textId="7C001547" w:rsidR="005E7C2B" w:rsidRDefault="00186B91">
            <w:pPr>
              <w:rPr>
                <w:rFonts w:ascii="ＭＳ 明朝" w:eastAsia="ＭＳ 明朝" w:hAnsi="ＭＳ 明朝"/>
                <w:sz w:val="24"/>
                <w:szCs w:val="28"/>
              </w:rPr>
            </w:pPr>
            <w:r>
              <w:rPr>
                <w:rFonts w:ascii="ＭＳ 明朝" w:eastAsia="ＭＳ 明朝" w:hAnsi="ＭＳ 明朝" w:hint="eastAsia"/>
                <w:sz w:val="24"/>
                <w:szCs w:val="28"/>
              </w:rPr>
              <w:t>２</w:t>
            </w:r>
            <w:r w:rsidR="00B222E2">
              <w:rPr>
                <w:rFonts w:ascii="ＭＳ 明朝" w:eastAsia="ＭＳ 明朝" w:hAnsi="ＭＳ 明朝" w:hint="eastAsia"/>
                <w:sz w:val="24"/>
                <w:szCs w:val="28"/>
              </w:rPr>
              <w:t>－</w:t>
            </w:r>
            <w:r>
              <w:rPr>
                <w:rFonts w:ascii="ＭＳ 明朝" w:eastAsia="ＭＳ 明朝" w:hAnsi="ＭＳ 明朝" w:hint="eastAsia"/>
                <w:sz w:val="24"/>
                <w:szCs w:val="28"/>
              </w:rPr>
              <w:t>４</w:t>
            </w:r>
          </w:p>
          <w:p w14:paraId="4FC94C64" w14:textId="77777777" w:rsidR="00B222E2" w:rsidRDefault="00B222E2">
            <w:pPr>
              <w:rPr>
                <w:rFonts w:ascii="ＭＳ 明朝" w:eastAsia="ＭＳ 明朝" w:hAnsi="ＭＳ 明朝"/>
                <w:sz w:val="24"/>
                <w:szCs w:val="28"/>
              </w:rPr>
            </w:pPr>
          </w:p>
          <w:p w14:paraId="0C0E4DF1" w14:textId="27CAEEC9" w:rsidR="00B222E2" w:rsidRDefault="00B222E2">
            <w:pPr>
              <w:rPr>
                <w:rFonts w:ascii="ＭＳ 明朝" w:eastAsia="ＭＳ 明朝" w:hAnsi="ＭＳ 明朝"/>
                <w:sz w:val="24"/>
                <w:szCs w:val="28"/>
              </w:rPr>
            </w:pPr>
          </w:p>
          <w:p w14:paraId="2F374AAB" w14:textId="77777777" w:rsidR="0018706D" w:rsidRDefault="0018706D">
            <w:pPr>
              <w:rPr>
                <w:rFonts w:ascii="ＭＳ 明朝" w:eastAsia="ＭＳ 明朝" w:hAnsi="ＭＳ 明朝"/>
                <w:sz w:val="24"/>
                <w:szCs w:val="28"/>
              </w:rPr>
            </w:pPr>
          </w:p>
          <w:p w14:paraId="36EB5D4C" w14:textId="5B68A640" w:rsidR="00B222E2" w:rsidRDefault="00186B91">
            <w:pPr>
              <w:rPr>
                <w:rFonts w:ascii="ＭＳ 明朝" w:eastAsia="ＭＳ 明朝" w:hAnsi="ＭＳ 明朝"/>
                <w:sz w:val="24"/>
                <w:szCs w:val="28"/>
              </w:rPr>
            </w:pPr>
            <w:r>
              <w:rPr>
                <w:rFonts w:ascii="ＭＳ 明朝" w:eastAsia="ＭＳ 明朝" w:hAnsi="ＭＳ 明朝" w:hint="eastAsia"/>
                <w:sz w:val="24"/>
                <w:szCs w:val="28"/>
              </w:rPr>
              <w:t>２</w:t>
            </w:r>
            <w:r w:rsidR="0018706D">
              <w:rPr>
                <w:rFonts w:ascii="ＭＳ 明朝" w:eastAsia="ＭＳ 明朝" w:hAnsi="ＭＳ 明朝" w:hint="eastAsia"/>
                <w:sz w:val="24"/>
                <w:szCs w:val="28"/>
              </w:rPr>
              <w:t>－</w:t>
            </w:r>
            <w:r>
              <w:rPr>
                <w:rFonts w:ascii="ＭＳ 明朝" w:eastAsia="ＭＳ 明朝" w:hAnsi="ＭＳ 明朝" w:hint="eastAsia"/>
                <w:sz w:val="24"/>
                <w:szCs w:val="28"/>
              </w:rPr>
              <w:t>５</w:t>
            </w:r>
          </w:p>
          <w:p w14:paraId="51583C7C" w14:textId="76605C86" w:rsidR="00B222E2" w:rsidRDefault="0018706D">
            <w:pPr>
              <w:rPr>
                <w:rFonts w:ascii="ＭＳ 明朝" w:eastAsia="ＭＳ 明朝" w:hAnsi="ＭＳ 明朝"/>
                <w:sz w:val="24"/>
                <w:szCs w:val="28"/>
              </w:rPr>
            </w:pPr>
            <w:r>
              <w:rPr>
                <w:rFonts w:ascii="ＭＳ 明朝" w:eastAsia="ＭＳ 明朝" w:hAnsi="ＭＳ 明朝"/>
                <w:sz w:val="24"/>
                <w:szCs w:val="28"/>
              </w:rPr>
              <w:t>(</w:t>
            </w:r>
            <w:r w:rsidR="00186B91">
              <w:rPr>
                <w:rFonts w:ascii="ＭＳ 明朝" w:eastAsia="ＭＳ 明朝" w:hAnsi="ＭＳ 明朝" w:hint="eastAsia"/>
                <w:sz w:val="24"/>
                <w:szCs w:val="28"/>
              </w:rPr>
              <w:t>令和3</w:t>
            </w:r>
            <w:r>
              <w:rPr>
                <w:rFonts w:ascii="ＭＳ 明朝" w:eastAsia="ＭＳ 明朝" w:hAnsi="ＭＳ 明朝" w:hint="eastAsia"/>
                <w:sz w:val="24"/>
                <w:szCs w:val="28"/>
              </w:rPr>
              <w:t>年</w:t>
            </w:r>
            <w:r w:rsidRPr="0018706D">
              <w:rPr>
                <w:rFonts w:ascii="ＭＳ 明朝" w:eastAsia="ＭＳ 明朝" w:hAnsi="ＭＳ 明朝"/>
                <w:sz w:val="24"/>
                <w:szCs w:val="28"/>
              </w:rPr>
              <w:t>12</w:t>
            </w:r>
            <w:r>
              <w:rPr>
                <w:rFonts w:ascii="ＭＳ 明朝" w:eastAsia="ＭＳ 明朝" w:hAnsi="ＭＳ 明朝" w:hint="eastAsia"/>
                <w:sz w:val="24"/>
                <w:szCs w:val="28"/>
              </w:rPr>
              <w:t>月実施結果)</w:t>
            </w:r>
          </w:p>
          <w:p w14:paraId="65A671F7" w14:textId="77777777" w:rsidR="00B222E2" w:rsidRDefault="00B222E2">
            <w:pPr>
              <w:rPr>
                <w:rFonts w:ascii="ＭＳ 明朝" w:eastAsia="ＭＳ 明朝" w:hAnsi="ＭＳ 明朝"/>
                <w:sz w:val="24"/>
                <w:szCs w:val="28"/>
              </w:rPr>
            </w:pPr>
          </w:p>
          <w:p w14:paraId="5404A469" w14:textId="4B3E6BEE" w:rsidR="00B222E2" w:rsidRDefault="00186B91">
            <w:pPr>
              <w:rPr>
                <w:rFonts w:ascii="ＭＳ 明朝" w:eastAsia="ＭＳ 明朝" w:hAnsi="ＭＳ 明朝"/>
                <w:sz w:val="24"/>
                <w:szCs w:val="28"/>
              </w:rPr>
            </w:pPr>
            <w:r>
              <w:rPr>
                <w:rFonts w:ascii="ＭＳ 明朝" w:eastAsia="ＭＳ 明朝" w:hAnsi="ＭＳ 明朝" w:hint="eastAsia"/>
                <w:sz w:val="24"/>
                <w:szCs w:val="28"/>
              </w:rPr>
              <w:t>２</w:t>
            </w:r>
            <w:r w:rsidR="00B222E2">
              <w:rPr>
                <w:rFonts w:ascii="ＭＳ 明朝" w:eastAsia="ＭＳ 明朝" w:hAnsi="ＭＳ 明朝" w:hint="eastAsia"/>
                <w:sz w:val="24"/>
                <w:szCs w:val="28"/>
              </w:rPr>
              <w:t>－</w:t>
            </w:r>
            <w:r>
              <w:rPr>
                <w:rFonts w:ascii="ＭＳ 明朝" w:eastAsia="ＭＳ 明朝" w:hAnsi="ＭＳ 明朝" w:hint="eastAsia"/>
                <w:sz w:val="24"/>
                <w:szCs w:val="28"/>
              </w:rPr>
              <w:t>６</w:t>
            </w:r>
          </w:p>
        </w:tc>
      </w:tr>
      <w:tr w:rsidR="00175C84" w14:paraId="2538E210" w14:textId="77777777" w:rsidTr="00175C84">
        <w:tc>
          <w:tcPr>
            <w:tcW w:w="6705" w:type="dxa"/>
            <w:tcBorders>
              <w:left w:val="nil"/>
              <w:bottom w:val="nil"/>
              <w:right w:val="nil"/>
            </w:tcBorders>
          </w:tcPr>
          <w:p w14:paraId="63149227" w14:textId="77777777" w:rsidR="00175C84" w:rsidRPr="00B222E2" w:rsidRDefault="00175C84">
            <w:pPr>
              <w:rPr>
                <w:rFonts w:ascii="ＭＳ 明朝" w:eastAsia="ＭＳ 明朝" w:hAnsi="ＭＳ 明朝"/>
                <w:sz w:val="24"/>
                <w:szCs w:val="28"/>
              </w:rPr>
            </w:pPr>
          </w:p>
        </w:tc>
        <w:tc>
          <w:tcPr>
            <w:tcW w:w="13410" w:type="dxa"/>
            <w:gridSpan w:val="2"/>
            <w:tcBorders>
              <w:left w:val="nil"/>
              <w:bottom w:val="nil"/>
              <w:right w:val="nil"/>
            </w:tcBorders>
          </w:tcPr>
          <w:p w14:paraId="0B28ACD0" w14:textId="77777777" w:rsidR="00175C84" w:rsidRDefault="00175C84">
            <w:pPr>
              <w:rPr>
                <w:rFonts w:ascii="ＭＳ 明朝" w:eastAsia="ＭＳ 明朝" w:hAnsi="ＭＳ 明朝"/>
                <w:sz w:val="24"/>
                <w:szCs w:val="28"/>
              </w:rPr>
            </w:pPr>
          </w:p>
          <w:p w14:paraId="1D9E424E" w14:textId="77777777" w:rsidR="00175C84" w:rsidRDefault="00175C84">
            <w:pPr>
              <w:rPr>
                <w:rFonts w:ascii="ＭＳ 明朝" w:eastAsia="ＭＳ 明朝" w:hAnsi="ＭＳ 明朝"/>
                <w:sz w:val="24"/>
                <w:szCs w:val="28"/>
              </w:rPr>
            </w:pPr>
          </w:p>
          <w:p w14:paraId="681781D6" w14:textId="77777777" w:rsidR="00175C84" w:rsidRDefault="00175C84">
            <w:pPr>
              <w:rPr>
                <w:rFonts w:ascii="ＭＳ 明朝" w:eastAsia="ＭＳ 明朝" w:hAnsi="ＭＳ 明朝"/>
                <w:sz w:val="24"/>
                <w:szCs w:val="28"/>
              </w:rPr>
            </w:pPr>
          </w:p>
          <w:p w14:paraId="7AF6378E" w14:textId="77777777" w:rsidR="00175C84" w:rsidRDefault="00175C84">
            <w:pPr>
              <w:rPr>
                <w:rFonts w:ascii="ＭＳ 明朝" w:eastAsia="ＭＳ 明朝" w:hAnsi="ＭＳ 明朝"/>
                <w:sz w:val="24"/>
                <w:szCs w:val="28"/>
              </w:rPr>
            </w:pPr>
          </w:p>
          <w:p w14:paraId="42E9DE79" w14:textId="77777777" w:rsidR="00032818" w:rsidRDefault="00032818">
            <w:pPr>
              <w:rPr>
                <w:rFonts w:ascii="ＭＳ 明朝" w:eastAsia="ＭＳ 明朝" w:hAnsi="ＭＳ 明朝"/>
                <w:sz w:val="24"/>
                <w:szCs w:val="28"/>
              </w:rPr>
            </w:pPr>
          </w:p>
          <w:p w14:paraId="22B56D90" w14:textId="3BB8FDB5" w:rsidR="00032818" w:rsidRDefault="00032818">
            <w:pPr>
              <w:rPr>
                <w:rFonts w:ascii="ＭＳ 明朝" w:eastAsia="ＭＳ 明朝" w:hAnsi="ＭＳ 明朝"/>
                <w:sz w:val="24"/>
                <w:szCs w:val="28"/>
              </w:rPr>
            </w:pPr>
          </w:p>
        </w:tc>
      </w:tr>
      <w:tr w:rsidR="00B54E46" w14:paraId="318B7D61" w14:textId="77777777" w:rsidTr="00A114FA">
        <w:tc>
          <w:tcPr>
            <w:tcW w:w="6705" w:type="dxa"/>
            <w:shd w:val="clear" w:color="auto" w:fill="F2F2F2" w:themeFill="background1" w:themeFillShade="F2"/>
          </w:tcPr>
          <w:p w14:paraId="4D301F47" w14:textId="5994FC52" w:rsidR="00B54E46" w:rsidRPr="00B222E2" w:rsidRDefault="003D7BCA" w:rsidP="00A114FA">
            <w:pPr>
              <w:jc w:val="center"/>
              <w:rPr>
                <w:rFonts w:ascii="ＭＳ 明朝" w:eastAsia="ＭＳ 明朝" w:hAnsi="ＭＳ 明朝"/>
                <w:sz w:val="24"/>
                <w:szCs w:val="28"/>
              </w:rPr>
            </w:pPr>
            <w:r w:rsidRPr="00B54E46">
              <w:rPr>
                <w:rFonts w:asciiTheme="majorHAnsi" w:eastAsiaTheme="majorHAnsi" w:hAnsiTheme="majorHAnsi" w:hint="eastAsia"/>
                <w:b/>
                <w:bCs/>
                <w:sz w:val="24"/>
                <w:szCs w:val="28"/>
              </w:rPr>
              <w:lastRenderedPageBreak/>
              <w:t>提供</w:t>
            </w:r>
            <w:r>
              <w:rPr>
                <w:rFonts w:asciiTheme="majorHAnsi" w:eastAsiaTheme="majorHAnsi" w:hAnsiTheme="majorHAnsi" w:hint="eastAsia"/>
                <w:b/>
                <w:bCs/>
                <w:sz w:val="24"/>
                <w:szCs w:val="28"/>
              </w:rPr>
              <w:t>元関係機関</w:t>
            </w:r>
          </w:p>
        </w:tc>
        <w:tc>
          <w:tcPr>
            <w:tcW w:w="11434" w:type="dxa"/>
            <w:shd w:val="clear" w:color="auto" w:fill="F2F2F2" w:themeFill="background1" w:themeFillShade="F2"/>
          </w:tcPr>
          <w:p w14:paraId="4A2CB624" w14:textId="1A3CEE9D" w:rsidR="00B54E46" w:rsidRPr="0018706D" w:rsidRDefault="00B54E46" w:rsidP="00A114FA">
            <w:pPr>
              <w:jc w:val="center"/>
              <w:rPr>
                <w:rFonts w:ascii="ＭＳ ゴシック" w:eastAsia="ＭＳ ゴシック" w:hAnsi="ＭＳ ゴシック"/>
                <w:sz w:val="24"/>
                <w:szCs w:val="28"/>
              </w:rPr>
            </w:pPr>
            <w:r w:rsidRPr="00B54E46">
              <w:rPr>
                <w:rFonts w:asciiTheme="majorHAnsi" w:eastAsiaTheme="majorHAnsi" w:hAnsiTheme="majorHAnsi" w:hint="eastAsia"/>
                <w:b/>
                <w:bCs/>
                <w:sz w:val="24"/>
                <w:szCs w:val="28"/>
              </w:rPr>
              <w:t>内容</w:t>
            </w:r>
          </w:p>
        </w:tc>
        <w:tc>
          <w:tcPr>
            <w:tcW w:w="1976" w:type="dxa"/>
            <w:shd w:val="clear" w:color="auto" w:fill="F2F2F2" w:themeFill="background1" w:themeFillShade="F2"/>
          </w:tcPr>
          <w:p w14:paraId="30546AA1" w14:textId="2E9AC14C" w:rsidR="00B54E46" w:rsidRDefault="00B54E46" w:rsidP="00A114FA">
            <w:pPr>
              <w:jc w:val="center"/>
              <w:rPr>
                <w:rFonts w:ascii="ＭＳ 明朝" w:eastAsia="ＭＳ 明朝" w:hAnsi="ＭＳ 明朝"/>
                <w:sz w:val="24"/>
                <w:szCs w:val="28"/>
              </w:rPr>
            </w:pPr>
            <w:r w:rsidRPr="00B54E46">
              <w:rPr>
                <w:rFonts w:asciiTheme="majorHAnsi" w:eastAsiaTheme="majorHAnsi" w:hAnsiTheme="majorHAnsi" w:hint="eastAsia"/>
                <w:b/>
                <w:bCs/>
                <w:sz w:val="24"/>
                <w:szCs w:val="28"/>
              </w:rPr>
              <w:t>参考資料番号</w:t>
            </w:r>
          </w:p>
        </w:tc>
      </w:tr>
      <w:tr w:rsidR="008E544D" w14:paraId="6746F208" w14:textId="77777777" w:rsidTr="0004178A">
        <w:tc>
          <w:tcPr>
            <w:tcW w:w="6705" w:type="dxa"/>
          </w:tcPr>
          <w:p w14:paraId="48707B49" w14:textId="2514D19A" w:rsidR="003D7BCA" w:rsidRPr="005E7C2B" w:rsidRDefault="008E544D" w:rsidP="003D7BCA">
            <w:pPr>
              <w:rPr>
                <w:rFonts w:ascii="ＭＳ 明朝" w:eastAsia="ＭＳ 明朝" w:hAnsi="ＭＳ 明朝"/>
                <w:sz w:val="24"/>
                <w:szCs w:val="28"/>
              </w:rPr>
            </w:pPr>
            <w:r w:rsidRPr="003B090D">
              <w:rPr>
                <w:rFonts w:ascii="ＭＳ 明朝" w:eastAsia="ＭＳ 明朝" w:hAnsi="ＭＳ 明朝" w:hint="eastAsia"/>
                <w:sz w:val="24"/>
                <w:szCs w:val="28"/>
              </w:rPr>
              <w:t>愛知県耳鼻咽喉科医会</w:t>
            </w:r>
          </w:p>
          <w:p w14:paraId="7E489454" w14:textId="43A0B386" w:rsidR="008E544D" w:rsidRPr="005E7C2B" w:rsidRDefault="008E544D" w:rsidP="008E544D">
            <w:pPr>
              <w:ind w:firstLineChars="100" w:firstLine="240"/>
              <w:rPr>
                <w:rFonts w:ascii="ＭＳ 明朝" w:eastAsia="ＭＳ 明朝" w:hAnsi="ＭＳ 明朝"/>
                <w:sz w:val="24"/>
                <w:szCs w:val="28"/>
              </w:rPr>
            </w:pPr>
          </w:p>
        </w:tc>
        <w:tc>
          <w:tcPr>
            <w:tcW w:w="11434" w:type="dxa"/>
          </w:tcPr>
          <w:p w14:paraId="413D3D97" w14:textId="515F76D0" w:rsidR="008E544D" w:rsidRPr="00F02A4A" w:rsidRDefault="008E544D" w:rsidP="008E544D">
            <w:pPr>
              <w:rPr>
                <w:rFonts w:ascii="ＭＳ ゴシック" w:eastAsia="ＭＳ ゴシック" w:hAnsi="ＭＳ ゴシック"/>
                <w:sz w:val="24"/>
                <w:szCs w:val="28"/>
              </w:rPr>
            </w:pPr>
            <w:r w:rsidRPr="00F02A4A">
              <w:rPr>
                <w:rFonts w:ascii="ＭＳ ゴシック" w:eastAsia="ＭＳ ゴシック" w:hAnsi="ＭＳ ゴシック" w:hint="eastAsia"/>
                <w:sz w:val="24"/>
                <w:szCs w:val="28"/>
              </w:rPr>
              <w:t>〇愛知県新生児聴覚検査体制整備推進会議へ出席（年１回）</w:t>
            </w:r>
          </w:p>
          <w:p w14:paraId="0C4E5A32" w14:textId="77777777" w:rsidR="008E544D" w:rsidRDefault="008E544D" w:rsidP="008E544D">
            <w:pPr>
              <w:ind w:leftChars="129" w:left="271"/>
              <w:rPr>
                <w:rFonts w:ascii="ＭＳ 明朝" w:eastAsia="ＭＳ 明朝" w:hAnsi="ＭＳ 明朝"/>
                <w:sz w:val="24"/>
                <w:szCs w:val="28"/>
              </w:rPr>
            </w:pPr>
            <w:r w:rsidRPr="00F02A4A">
              <w:rPr>
                <w:rFonts w:ascii="ＭＳ 明朝" w:eastAsia="ＭＳ 明朝" w:hAnsi="ＭＳ 明朝" w:hint="eastAsia"/>
                <w:sz w:val="24"/>
                <w:szCs w:val="28"/>
              </w:rPr>
              <w:t>各機関（産科・助産院、小児科、保健師、愛知県担当部署）と課題や今後の取り組みについて情報共有や意見交換</w:t>
            </w:r>
            <w:r>
              <w:rPr>
                <w:rFonts w:ascii="ＭＳ 明朝" w:eastAsia="ＭＳ 明朝" w:hAnsi="ＭＳ 明朝" w:hint="eastAsia"/>
                <w:sz w:val="24"/>
                <w:szCs w:val="28"/>
              </w:rPr>
              <w:t>を実施している。</w:t>
            </w:r>
          </w:p>
          <w:p w14:paraId="3A0F62CB" w14:textId="36D330D4" w:rsidR="008E544D" w:rsidRPr="0003310F" w:rsidRDefault="008E544D" w:rsidP="008E544D">
            <w:pPr>
              <w:ind w:leftChars="129" w:left="271"/>
              <w:rPr>
                <w:rFonts w:ascii="ＭＳ 明朝" w:eastAsia="ＭＳ 明朝" w:hAnsi="ＭＳ 明朝"/>
                <w:sz w:val="24"/>
                <w:szCs w:val="28"/>
              </w:rPr>
            </w:pPr>
            <w:r>
              <w:rPr>
                <w:rFonts w:ascii="ＭＳ 明朝" w:eastAsia="ＭＳ 明朝" w:hAnsi="ＭＳ 明朝" w:hint="eastAsia"/>
                <w:sz w:val="24"/>
                <w:szCs w:val="28"/>
              </w:rPr>
              <w:t>また</w:t>
            </w:r>
            <w:r w:rsidRPr="0003310F">
              <w:rPr>
                <w:rFonts w:ascii="ＭＳ 明朝" w:eastAsia="ＭＳ 明朝" w:hAnsi="ＭＳ 明朝" w:hint="eastAsia"/>
                <w:sz w:val="24"/>
                <w:szCs w:val="28"/>
              </w:rPr>
              <w:t>、新生児聴覚検査の現状把握と改善のため、産婦人科医会と協議を行った。（令和４年度）</w:t>
            </w:r>
          </w:p>
          <w:p w14:paraId="0B06D0A2" w14:textId="77777777" w:rsidR="008E544D" w:rsidRDefault="008E544D" w:rsidP="008E544D">
            <w:pPr>
              <w:rPr>
                <w:rFonts w:ascii="ＭＳ 明朝" w:eastAsia="ＭＳ 明朝" w:hAnsi="ＭＳ 明朝"/>
                <w:sz w:val="24"/>
                <w:szCs w:val="28"/>
              </w:rPr>
            </w:pPr>
          </w:p>
          <w:p w14:paraId="4AFC7770" w14:textId="1CE59ACE" w:rsidR="008E544D" w:rsidRPr="00F02A4A" w:rsidRDefault="008E544D" w:rsidP="008E544D">
            <w:pPr>
              <w:rPr>
                <w:rFonts w:ascii="ＭＳ ゴシック" w:eastAsia="ＭＳ ゴシック" w:hAnsi="ＭＳ ゴシック"/>
                <w:sz w:val="24"/>
                <w:szCs w:val="28"/>
              </w:rPr>
            </w:pPr>
            <w:r w:rsidRPr="00F02A4A">
              <w:rPr>
                <w:rFonts w:ascii="ＭＳ ゴシック" w:eastAsia="ＭＳ ゴシック" w:hAnsi="ＭＳ ゴシック" w:hint="eastAsia"/>
                <w:sz w:val="24"/>
                <w:szCs w:val="28"/>
              </w:rPr>
              <w:t>〇日本耳鼻咽喉科頭頸部外科学会にて新生児聴覚検査体制整備を担当</w:t>
            </w:r>
          </w:p>
          <w:p w14:paraId="72E98D4B" w14:textId="77777777" w:rsidR="008E544D" w:rsidRDefault="008E544D" w:rsidP="008E544D">
            <w:pPr>
              <w:rPr>
                <w:rFonts w:ascii="ＭＳ 明朝" w:eastAsia="ＭＳ 明朝" w:hAnsi="ＭＳ 明朝"/>
                <w:sz w:val="24"/>
                <w:szCs w:val="28"/>
              </w:rPr>
            </w:pPr>
          </w:p>
          <w:p w14:paraId="60347AD5" w14:textId="298D44B8" w:rsidR="008E544D" w:rsidRPr="00F02A4A" w:rsidRDefault="008E544D" w:rsidP="008E544D">
            <w:pPr>
              <w:rPr>
                <w:rFonts w:ascii="ＭＳ ゴシック" w:eastAsia="ＭＳ ゴシック" w:hAnsi="ＭＳ ゴシック"/>
                <w:sz w:val="24"/>
                <w:szCs w:val="28"/>
              </w:rPr>
            </w:pPr>
            <w:r w:rsidRPr="00F02A4A">
              <w:rPr>
                <w:rFonts w:ascii="ＭＳ ゴシック" w:eastAsia="ＭＳ ゴシック" w:hAnsi="ＭＳ ゴシック" w:hint="eastAsia"/>
                <w:sz w:val="24"/>
                <w:szCs w:val="28"/>
              </w:rPr>
              <w:t>〇愛知県耳鼻咽喉科医会難聴支援委員会の委員長へ就任（令和５年度に委員会を設立）</w:t>
            </w:r>
          </w:p>
          <w:p w14:paraId="2B92106D" w14:textId="22A6FB43" w:rsidR="008E544D" w:rsidRPr="00F02A4A" w:rsidRDefault="008E544D" w:rsidP="008E544D">
            <w:pPr>
              <w:ind w:leftChars="128" w:left="269" w:firstLine="1"/>
              <w:rPr>
                <w:rFonts w:ascii="ＭＳ 明朝" w:eastAsia="ＭＳ 明朝" w:hAnsi="ＭＳ 明朝"/>
                <w:sz w:val="24"/>
                <w:szCs w:val="28"/>
              </w:rPr>
            </w:pPr>
            <w:r w:rsidRPr="00F02A4A">
              <w:rPr>
                <w:rFonts w:ascii="ＭＳ 明朝" w:eastAsia="ＭＳ 明朝" w:hAnsi="ＭＳ 明朝" w:hint="eastAsia"/>
                <w:sz w:val="24"/>
                <w:szCs w:val="28"/>
              </w:rPr>
              <w:t>新生児聴覚検査体制整備推進協議会への提言と共に、愛知県難聴児支援協議会への提言事項をまとめて吟味し、難聴中核センター設立に協力する。</w:t>
            </w:r>
            <w:r>
              <w:rPr>
                <w:rFonts w:ascii="ＭＳ 明朝" w:eastAsia="ＭＳ 明朝" w:hAnsi="ＭＳ 明朝" w:hint="eastAsia"/>
                <w:sz w:val="24"/>
                <w:szCs w:val="28"/>
              </w:rPr>
              <w:t>（</w:t>
            </w:r>
            <w:r w:rsidRPr="00BF7B01">
              <w:rPr>
                <w:rFonts w:ascii="ＭＳ 明朝" w:eastAsia="ＭＳ 明朝" w:hAnsi="ＭＳ 明朝" w:hint="eastAsia"/>
                <w:sz w:val="24"/>
                <w:szCs w:val="28"/>
              </w:rPr>
              <w:t>難聴中核センター設立に向け</w:t>
            </w:r>
            <w:r>
              <w:rPr>
                <w:rFonts w:ascii="ＭＳ 明朝" w:eastAsia="ＭＳ 明朝" w:hAnsi="ＭＳ 明朝" w:hint="eastAsia"/>
                <w:sz w:val="24"/>
                <w:szCs w:val="28"/>
              </w:rPr>
              <w:t>、</w:t>
            </w:r>
            <w:r w:rsidRPr="00BF7B01">
              <w:rPr>
                <w:rFonts w:ascii="ＭＳ 明朝" w:eastAsia="ＭＳ 明朝" w:hAnsi="ＭＳ 明朝" w:hint="eastAsia"/>
                <w:sz w:val="24"/>
                <w:szCs w:val="28"/>
              </w:rPr>
              <w:t>必要部署の提示や運営指針の作成など、概念から実務に渡り必要事項を列挙し協力する。</w:t>
            </w:r>
            <w:r>
              <w:rPr>
                <w:rFonts w:ascii="ＭＳ 明朝" w:eastAsia="ＭＳ 明朝" w:hAnsi="ＭＳ 明朝" w:hint="eastAsia"/>
                <w:sz w:val="24"/>
                <w:szCs w:val="28"/>
              </w:rPr>
              <w:t>）</w:t>
            </w:r>
          </w:p>
          <w:p w14:paraId="658FAA3B" w14:textId="77777777" w:rsidR="008E544D" w:rsidRDefault="008E544D" w:rsidP="008E544D">
            <w:pPr>
              <w:rPr>
                <w:rFonts w:ascii="ＭＳ 明朝" w:eastAsia="ＭＳ 明朝" w:hAnsi="ＭＳ 明朝"/>
                <w:sz w:val="24"/>
                <w:szCs w:val="28"/>
              </w:rPr>
            </w:pPr>
          </w:p>
          <w:p w14:paraId="3061E5EA" w14:textId="0716AFDE" w:rsidR="008E544D" w:rsidRPr="00E90A5D" w:rsidRDefault="008E544D" w:rsidP="008E544D">
            <w:pPr>
              <w:rPr>
                <w:rFonts w:ascii="ＭＳ ゴシック" w:eastAsia="ＭＳ ゴシック" w:hAnsi="ＭＳ ゴシック"/>
                <w:sz w:val="24"/>
                <w:szCs w:val="28"/>
              </w:rPr>
            </w:pPr>
            <w:r w:rsidRPr="00E90A5D">
              <w:rPr>
                <w:rFonts w:ascii="ＭＳ ゴシック" w:eastAsia="ＭＳ ゴシック" w:hAnsi="ＭＳ ゴシック" w:hint="eastAsia"/>
                <w:sz w:val="24"/>
                <w:szCs w:val="28"/>
              </w:rPr>
              <w:t>〇日本耳鼻咽喉科頭頸部外科学会ヘッドホン・イヤホン難聴対策ワーキンググループへ出席</w:t>
            </w:r>
          </w:p>
          <w:p w14:paraId="0C657C84" w14:textId="2C669584" w:rsidR="008E544D" w:rsidRDefault="008E544D" w:rsidP="008E544D">
            <w:pPr>
              <w:rPr>
                <w:rFonts w:ascii="ＭＳ 明朝" w:eastAsia="ＭＳ 明朝" w:hAnsi="ＭＳ 明朝"/>
                <w:sz w:val="24"/>
                <w:szCs w:val="28"/>
              </w:rPr>
            </w:pPr>
          </w:p>
          <w:p w14:paraId="7682C051" w14:textId="4784DFC1" w:rsidR="008E544D" w:rsidRPr="00E90A5D" w:rsidRDefault="008E544D" w:rsidP="008E544D">
            <w:pPr>
              <w:rPr>
                <w:rFonts w:ascii="ＭＳ ゴシック" w:eastAsia="ＭＳ ゴシック" w:hAnsi="ＭＳ ゴシック"/>
                <w:sz w:val="24"/>
                <w:szCs w:val="28"/>
              </w:rPr>
            </w:pPr>
            <w:r w:rsidRPr="00E90A5D">
              <w:rPr>
                <w:rFonts w:ascii="ＭＳ ゴシック" w:eastAsia="ＭＳ ゴシック" w:hAnsi="ＭＳ ゴシック" w:hint="eastAsia"/>
                <w:sz w:val="24"/>
                <w:szCs w:val="28"/>
              </w:rPr>
              <w:t>〇</w:t>
            </w:r>
            <w:r w:rsidRPr="00BF7B01">
              <w:rPr>
                <w:rFonts w:ascii="ＭＳ ゴシック" w:eastAsia="ＭＳ ゴシック" w:hAnsi="ＭＳ ゴシック" w:hint="eastAsia"/>
                <w:sz w:val="24"/>
                <w:szCs w:val="28"/>
              </w:rPr>
              <w:t>日本耳鼻咽喉科頭頸部外科学会</w:t>
            </w:r>
            <w:r w:rsidRPr="00BF7B01">
              <w:rPr>
                <w:rFonts w:ascii="ＭＳ ゴシック" w:eastAsia="ＭＳ ゴシック" w:hAnsi="ＭＳ ゴシック"/>
                <w:sz w:val="24"/>
                <w:szCs w:val="28"/>
              </w:rPr>
              <w:t xml:space="preserve"> 愛知､岐阜､三重県地方部会</w:t>
            </w:r>
            <w:r w:rsidRPr="00E90A5D">
              <w:rPr>
                <w:rFonts w:ascii="ＭＳ ゴシック" w:eastAsia="ＭＳ ゴシック" w:hAnsi="ＭＳ ゴシック"/>
                <w:sz w:val="24"/>
                <w:szCs w:val="28"/>
              </w:rPr>
              <w:t>と</w:t>
            </w:r>
            <w:r w:rsidRPr="00E90A5D">
              <w:rPr>
                <w:rFonts w:ascii="ＭＳ ゴシック" w:eastAsia="ＭＳ ゴシック" w:hAnsi="ＭＳ ゴシック" w:hint="eastAsia"/>
                <w:sz w:val="24"/>
                <w:szCs w:val="28"/>
              </w:rPr>
              <w:t>の</w:t>
            </w:r>
            <w:r w:rsidRPr="00E90A5D">
              <w:rPr>
                <w:rFonts w:ascii="ＭＳ ゴシック" w:eastAsia="ＭＳ ゴシック" w:hAnsi="ＭＳ ゴシック"/>
                <w:sz w:val="24"/>
                <w:szCs w:val="28"/>
              </w:rPr>
              <w:t>共催</w:t>
            </w:r>
            <w:r w:rsidRPr="00E90A5D">
              <w:rPr>
                <w:rFonts w:ascii="ＭＳ ゴシック" w:eastAsia="ＭＳ ゴシック" w:hAnsi="ＭＳ ゴシック" w:hint="eastAsia"/>
                <w:sz w:val="24"/>
                <w:szCs w:val="28"/>
              </w:rPr>
              <w:t>で</w:t>
            </w:r>
            <w:r>
              <w:rPr>
                <w:rFonts w:ascii="ＭＳ ゴシック" w:eastAsia="ＭＳ ゴシック" w:hAnsi="ＭＳ ゴシック" w:hint="eastAsia"/>
                <w:sz w:val="24"/>
                <w:szCs w:val="28"/>
              </w:rPr>
              <w:t>「</w:t>
            </w:r>
            <w:r w:rsidRPr="00E90A5D">
              <w:rPr>
                <w:rFonts w:ascii="ＭＳ ゴシック" w:eastAsia="ＭＳ ゴシック" w:hAnsi="ＭＳ ゴシック" w:hint="eastAsia"/>
                <w:sz w:val="24"/>
                <w:szCs w:val="28"/>
              </w:rPr>
              <w:t>補聴器フォーラム東海</w:t>
            </w:r>
            <w:r w:rsidRPr="00E90A5D">
              <w:rPr>
                <w:rFonts w:ascii="ＭＳ ゴシック" w:eastAsia="ＭＳ ゴシック" w:hAnsi="ＭＳ ゴシック"/>
                <w:sz w:val="24"/>
                <w:szCs w:val="28"/>
              </w:rPr>
              <w:t>2022</w:t>
            </w:r>
            <w:r>
              <w:rPr>
                <w:rFonts w:ascii="ＭＳ ゴシック" w:eastAsia="ＭＳ ゴシック" w:hAnsi="ＭＳ ゴシック" w:hint="eastAsia"/>
                <w:sz w:val="24"/>
                <w:szCs w:val="28"/>
              </w:rPr>
              <w:t>」を開催（令和５年度も実施予定）</w:t>
            </w:r>
          </w:p>
          <w:p w14:paraId="16DF63D8" w14:textId="77777777" w:rsidR="008E544D" w:rsidRDefault="008E544D" w:rsidP="008E544D">
            <w:pPr>
              <w:rPr>
                <w:rFonts w:ascii="ＭＳ 明朝" w:eastAsia="ＭＳ 明朝" w:hAnsi="ＭＳ 明朝"/>
                <w:sz w:val="24"/>
                <w:szCs w:val="28"/>
              </w:rPr>
            </w:pPr>
          </w:p>
          <w:p w14:paraId="416F4451" w14:textId="0B2B4AC0" w:rsidR="008E544D" w:rsidRDefault="008E544D" w:rsidP="008E544D">
            <w:pPr>
              <w:rPr>
                <w:rFonts w:ascii="ＭＳ 明朝" w:eastAsia="ＭＳ 明朝" w:hAnsi="ＭＳ 明朝"/>
                <w:sz w:val="24"/>
                <w:szCs w:val="28"/>
              </w:rPr>
            </w:pPr>
          </w:p>
        </w:tc>
        <w:tc>
          <w:tcPr>
            <w:tcW w:w="1976" w:type="dxa"/>
            <w:vAlign w:val="center"/>
          </w:tcPr>
          <w:p w14:paraId="649C9D2F" w14:textId="3C193095" w:rsidR="008E544D" w:rsidRDefault="008E544D" w:rsidP="008E544D">
            <w:pPr>
              <w:rPr>
                <w:rFonts w:ascii="ＭＳ 明朝" w:eastAsia="ＭＳ 明朝" w:hAnsi="ＭＳ 明朝"/>
                <w:sz w:val="24"/>
                <w:szCs w:val="28"/>
              </w:rPr>
            </w:pPr>
            <w:r>
              <w:rPr>
                <w:rFonts w:ascii="ＭＳ 明朝" w:eastAsia="ＭＳ 明朝" w:hAnsi="ＭＳ 明朝" w:hint="eastAsia"/>
                <w:sz w:val="24"/>
                <w:szCs w:val="28"/>
              </w:rPr>
              <w:t>－</w:t>
            </w:r>
          </w:p>
        </w:tc>
      </w:tr>
      <w:tr w:rsidR="008E544D" w14:paraId="458B0E5F" w14:textId="77777777" w:rsidTr="00AB7430">
        <w:tc>
          <w:tcPr>
            <w:tcW w:w="6705" w:type="dxa"/>
          </w:tcPr>
          <w:p w14:paraId="6484A773" w14:textId="6F4C6030" w:rsidR="003D7BCA" w:rsidRPr="005E7C2B" w:rsidRDefault="008E544D" w:rsidP="003D7BCA">
            <w:pPr>
              <w:rPr>
                <w:rFonts w:ascii="ＭＳ 明朝" w:eastAsia="ＭＳ 明朝" w:hAnsi="ＭＳ 明朝"/>
                <w:sz w:val="24"/>
                <w:szCs w:val="28"/>
              </w:rPr>
            </w:pPr>
            <w:r w:rsidRPr="00C63F9D">
              <w:rPr>
                <w:rFonts w:ascii="ＭＳ 明朝" w:eastAsia="ＭＳ 明朝" w:hAnsi="ＭＳ 明朝" w:hint="eastAsia"/>
                <w:sz w:val="24"/>
                <w:szCs w:val="28"/>
              </w:rPr>
              <w:t>愛知県聴覚障害者協会</w:t>
            </w:r>
          </w:p>
          <w:p w14:paraId="09C3F609" w14:textId="2AB9BC4A" w:rsidR="008E544D" w:rsidRPr="005E7C2B" w:rsidRDefault="008E544D" w:rsidP="008E544D">
            <w:pPr>
              <w:rPr>
                <w:rFonts w:ascii="ＭＳ 明朝" w:eastAsia="ＭＳ 明朝" w:hAnsi="ＭＳ 明朝"/>
                <w:sz w:val="24"/>
                <w:szCs w:val="28"/>
              </w:rPr>
            </w:pPr>
          </w:p>
        </w:tc>
        <w:tc>
          <w:tcPr>
            <w:tcW w:w="11434" w:type="dxa"/>
          </w:tcPr>
          <w:p w14:paraId="2B69AC98" w14:textId="46AF1967" w:rsidR="008E544D" w:rsidRPr="0003310F" w:rsidRDefault="008E544D" w:rsidP="008E544D">
            <w:pPr>
              <w:rPr>
                <w:rFonts w:ascii="ＭＳ ゴシック" w:eastAsia="ＭＳ ゴシック" w:hAnsi="ＭＳ ゴシック"/>
                <w:sz w:val="24"/>
                <w:szCs w:val="28"/>
              </w:rPr>
            </w:pPr>
            <w:r w:rsidRPr="0003310F">
              <w:rPr>
                <w:rFonts w:ascii="ＭＳ ゴシック" w:eastAsia="ＭＳ ゴシック" w:hAnsi="ＭＳ ゴシック" w:hint="eastAsia"/>
                <w:sz w:val="24"/>
                <w:szCs w:val="28"/>
              </w:rPr>
              <w:t>〇「あいち聴覚障害者センター」の運営</w:t>
            </w:r>
          </w:p>
          <w:p w14:paraId="65467176" w14:textId="670898FE" w:rsidR="008E544D" w:rsidRDefault="008E544D" w:rsidP="008E544D">
            <w:pPr>
              <w:ind w:leftChars="100" w:left="210"/>
              <w:rPr>
                <w:rFonts w:ascii="ＭＳ 明朝" w:eastAsia="ＭＳ 明朝" w:hAnsi="ＭＳ 明朝"/>
                <w:sz w:val="24"/>
                <w:szCs w:val="28"/>
              </w:rPr>
            </w:pPr>
            <w:r w:rsidRPr="00CE29F9">
              <w:rPr>
                <w:rFonts w:ascii="ＭＳ 明朝" w:eastAsia="ＭＳ 明朝" w:hAnsi="ＭＳ 明朝" w:hint="eastAsia"/>
                <w:sz w:val="24"/>
                <w:szCs w:val="28"/>
              </w:rPr>
              <w:t>聴覚に障害のある方のために，手話または字幕入りビデオテープの貸出など情報提供を行うとともに，手話通訳者や要約筆記者等の派遣・養成及び各種相談事業等を行う聴覚障害者情報提供施設「あいち聴覚障害者センター」を</w:t>
            </w:r>
            <w:r>
              <w:rPr>
                <w:rFonts w:ascii="ＭＳ 明朝" w:eastAsia="ＭＳ 明朝" w:hAnsi="ＭＳ 明朝" w:hint="eastAsia"/>
                <w:sz w:val="24"/>
                <w:szCs w:val="28"/>
              </w:rPr>
              <w:t>平成２６年</w:t>
            </w:r>
            <w:r w:rsidRPr="00CE29F9">
              <w:rPr>
                <w:rFonts w:ascii="ＭＳ 明朝" w:eastAsia="ＭＳ 明朝" w:hAnsi="ＭＳ 明朝"/>
                <w:sz w:val="24"/>
                <w:szCs w:val="28"/>
              </w:rPr>
              <w:t>５月に設置</w:t>
            </w:r>
            <w:r>
              <w:rPr>
                <w:rFonts w:ascii="ＭＳ 明朝" w:eastAsia="ＭＳ 明朝" w:hAnsi="ＭＳ 明朝" w:hint="eastAsia"/>
                <w:sz w:val="24"/>
                <w:szCs w:val="28"/>
              </w:rPr>
              <w:t>し</w:t>
            </w:r>
            <w:r w:rsidRPr="00CE29F9">
              <w:rPr>
                <w:rFonts w:ascii="ＭＳ 明朝" w:eastAsia="ＭＳ 明朝" w:hAnsi="ＭＳ 明朝"/>
                <w:sz w:val="24"/>
                <w:szCs w:val="28"/>
              </w:rPr>
              <w:t>、運営を開始してい</w:t>
            </w:r>
            <w:r>
              <w:rPr>
                <w:rFonts w:ascii="ＭＳ 明朝" w:eastAsia="ＭＳ 明朝" w:hAnsi="ＭＳ 明朝" w:hint="eastAsia"/>
                <w:sz w:val="24"/>
                <w:szCs w:val="28"/>
              </w:rPr>
              <w:t>る</w:t>
            </w:r>
            <w:r w:rsidRPr="00CE29F9">
              <w:rPr>
                <w:rFonts w:ascii="ＭＳ 明朝" w:eastAsia="ＭＳ 明朝" w:hAnsi="ＭＳ 明朝"/>
                <w:sz w:val="24"/>
                <w:szCs w:val="28"/>
              </w:rPr>
              <w:t>。</w:t>
            </w:r>
          </w:p>
          <w:p w14:paraId="6D7490D6" w14:textId="77777777" w:rsidR="008E544D" w:rsidRDefault="008E544D" w:rsidP="008E544D">
            <w:pPr>
              <w:rPr>
                <w:rFonts w:ascii="ＭＳ 明朝" w:eastAsia="ＭＳ 明朝" w:hAnsi="ＭＳ 明朝"/>
                <w:sz w:val="24"/>
                <w:szCs w:val="28"/>
              </w:rPr>
            </w:pPr>
          </w:p>
          <w:p w14:paraId="3DC26E7E" w14:textId="130622DF" w:rsidR="008E544D" w:rsidRDefault="008E544D" w:rsidP="008E544D">
            <w:pPr>
              <w:rPr>
                <w:rFonts w:ascii="ＭＳ 明朝" w:eastAsia="ＭＳ 明朝" w:hAnsi="ＭＳ 明朝"/>
                <w:sz w:val="24"/>
                <w:szCs w:val="28"/>
              </w:rPr>
            </w:pPr>
          </w:p>
        </w:tc>
        <w:tc>
          <w:tcPr>
            <w:tcW w:w="1976" w:type="dxa"/>
            <w:vAlign w:val="center"/>
          </w:tcPr>
          <w:p w14:paraId="6715AC97" w14:textId="398FAE68" w:rsidR="008E544D" w:rsidRDefault="008E544D" w:rsidP="008E544D">
            <w:pPr>
              <w:rPr>
                <w:rFonts w:ascii="ＭＳ 明朝" w:eastAsia="ＭＳ 明朝" w:hAnsi="ＭＳ 明朝"/>
                <w:sz w:val="24"/>
                <w:szCs w:val="28"/>
              </w:rPr>
            </w:pPr>
            <w:r>
              <w:rPr>
                <w:rFonts w:ascii="ＭＳ 明朝" w:eastAsia="ＭＳ 明朝" w:hAnsi="ＭＳ 明朝" w:hint="eastAsia"/>
                <w:sz w:val="24"/>
                <w:szCs w:val="28"/>
              </w:rPr>
              <w:t>－</w:t>
            </w:r>
          </w:p>
        </w:tc>
      </w:tr>
      <w:tr w:rsidR="005E7C2B" w14:paraId="690CC62B" w14:textId="77777777" w:rsidTr="005E7C2B">
        <w:tc>
          <w:tcPr>
            <w:tcW w:w="6705" w:type="dxa"/>
          </w:tcPr>
          <w:p w14:paraId="75B1ACDD" w14:textId="0B239E0A" w:rsidR="003D7BCA" w:rsidRPr="005E7C2B" w:rsidRDefault="00C63F9D" w:rsidP="003D7BCA">
            <w:pPr>
              <w:rPr>
                <w:rFonts w:ascii="ＭＳ 明朝" w:eastAsia="ＭＳ 明朝" w:hAnsi="ＭＳ 明朝"/>
                <w:sz w:val="24"/>
                <w:szCs w:val="28"/>
              </w:rPr>
            </w:pPr>
            <w:r w:rsidRPr="00C63F9D">
              <w:rPr>
                <w:rFonts w:ascii="ＭＳ 明朝" w:eastAsia="ＭＳ 明朝" w:hAnsi="ＭＳ 明朝" w:hint="eastAsia"/>
                <w:sz w:val="24"/>
                <w:szCs w:val="28"/>
              </w:rPr>
              <w:t>名古屋市中央療育センター</w:t>
            </w:r>
          </w:p>
          <w:p w14:paraId="5DD3439F" w14:textId="60130700" w:rsidR="00C63F9D" w:rsidRPr="005E7C2B" w:rsidRDefault="00C63F9D">
            <w:pPr>
              <w:rPr>
                <w:rFonts w:ascii="ＭＳ 明朝" w:eastAsia="ＭＳ 明朝" w:hAnsi="ＭＳ 明朝"/>
                <w:sz w:val="24"/>
                <w:szCs w:val="28"/>
              </w:rPr>
            </w:pPr>
          </w:p>
        </w:tc>
        <w:tc>
          <w:tcPr>
            <w:tcW w:w="11434" w:type="dxa"/>
          </w:tcPr>
          <w:p w14:paraId="783EB9EB" w14:textId="4BC4F830" w:rsidR="005E7C2B" w:rsidRDefault="00C63F9D">
            <w:pPr>
              <w:rPr>
                <w:rFonts w:ascii="ＭＳ ゴシック" w:eastAsia="ＭＳ ゴシック" w:hAnsi="ＭＳ ゴシック"/>
                <w:sz w:val="24"/>
                <w:szCs w:val="28"/>
              </w:rPr>
            </w:pPr>
            <w:r w:rsidRPr="00C63F9D">
              <w:rPr>
                <w:rFonts w:ascii="ＭＳ ゴシック" w:eastAsia="ＭＳ ゴシック" w:hAnsi="ＭＳ ゴシック" w:hint="eastAsia"/>
                <w:sz w:val="24"/>
                <w:szCs w:val="28"/>
              </w:rPr>
              <w:t>〇</w:t>
            </w:r>
            <w:r w:rsidR="006D44A2">
              <w:rPr>
                <w:rFonts w:ascii="ＭＳ ゴシック" w:eastAsia="ＭＳ ゴシック" w:hAnsi="ＭＳ ゴシック" w:hint="eastAsia"/>
                <w:sz w:val="24"/>
                <w:szCs w:val="28"/>
              </w:rPr>
              <w:t>「</w:t>
            </w:r>
            <w:r w:rsidR="006D44A2" w:rsidRPr="006D44A2">
              <w:rPr>
                <w:rFonts w:ascii="ＭＳ ゴシック" w:eastAsia="ＭＳ ゴシック" w:hAnsi="ＭＳ ゴシック" w:hint="eastAsia"/>
                <w:sz w:val="24"/>
                <w:szCs w:val="28"/>
              </w:rPr>
              <w:t>名古屋市中央療育センターすぎのこ学園</w:t>
            </w:r>
            <w:r w:rsidR="006D44A2">
              <w:rPr>
                <w:rFonts w:ascii="ＭＳ ゴシック" w:eastAsia="ＭＳ ゴシック" w:hAnsi="ＭＳ ゴシック" w:hint="eastAsia"/>
                <w:sz w:val="24"/>
                <w:szCs w:val="28"/>
              </w:rPr>
              <w:t>」の</w:t>
            </w:r>
            <w:r w:rsidRPr="00C63F9D">
              <w:rPr>
                <w:rFonts w:ascii="ＭＳ ゴシック" w:eastAsia="ＭＳ ゴシック" w:hAnsi="ＭＳ ゴシック" w:hint="eastAsia"/>
                <w:sz w:val="24"/>
                <w:szCs w:val="28"/>
              </w:rPr>
              <w:t>運営</w:t>
            </w:r>
          </w:p>
          <w:p w14:paraId="7E765437" w14:textId="3E099DB4" w:rsidR="00C63F9D" w:rsidRPr="00C63F9D" w:rsidRDefault="006D44A2" w:rsidP="00C63F9D">
            <w:pPr>
              <w:ind w:leftChars="130" w:left="273"/>
              <w:rPr>
                <w:rFonts w:ascii="ＭＳ 明朝" w:eastAsia="ＭＳ 明朝" w:hAnsi="ＭＳ 明朝"/>
                <w:sz w:val="24"/>
                <w:szCs w:val="28"/>
              </w:rPr>
            </w:pPr>
            <w:r w:rsidRPr="0003310F">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11F3D1E5" wp14:editId="30BDAA18">
                      <wp:simplePos x="0" y="0"/>
                      <wp:positionH relativeFrom="column">
                        <wp:posOffset>90170</wp:posOffset>
                      </wp:positionH>
                      <wp:positionV relativeFrom="paragraph">
                        <wp:posOffset>673998</wp:posOffset>
                      </wp:positionV>
                      <wp:extent cx="5856890" cy="725214"/>
                      <wp:effectExtent l="0" t="0" r="10795" b="17780"/>
                      <wp:wrapNone/>
                      <wp:docPr id="1" name="大かっこ 1"/>
                      <wp:cNvGraphicFramePr/>
                      <a:graphic xmlns:a="http://schemas.openxmlformats.org/drawingml/2006/main">
                        <a:graphicData uri="http://schemas.microsoft.com/office/word/2010/wordprocessingShape">
                          <wps:wsp>
                            <wps:cNvSpPr/>
                            <wps:spPr>
                              <a:xfrm>
                                <a:off x="0" y="0"/>
                                <a:ext cx="5856890" cy="725214"/>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FE48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pt;margin-top:53.05pt;width:461.15pt;height:5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" strokecolor="black [3213]">
                      <v:stroke joinstyle="miter"/>
                    </v:shape>
                  </w:pict>
                </mc:Fallback>
              </mc:AlternateContent>
            </w:r>
            <w:r w:rsidRPr="0003310F">
              <w:rPr>
                <w:rFonts w:ascii="ＭＳ 明朝" w:eastAsia="ＭＳ 明朝" w:hAnsi="ＭＳ 明朝" w:hint="eastAsia"/>
                <w:sz w:val="24"/>
                <w:szCs w:val="28"/>
              </w:rPr>
              <w:t>難聴児を主たる対象とする児童発達支援センター「名古屋市中央療育センターすぎのこ学園」を運営し、</w:t>
            </w:r>
            <w:r w:rsidR="00C63F9D" w:rsidRPr="00C63F9D">
              <w:rPr>
                <w:rFonts w:ascii="ＭＳ 明朝" w:eastAsia="ＭＳ 明朝" w:hAnsi="ＭＳ 明朝" w:hint="eastAsia"/>
                <w:sz w:val="24"/>
                <w:szCs w:val="28"/>
              </w:rPr>
              <w:t>難聴幼児のことばの習得の援助等</w:t>
            </w:r>
            <w:r w:rsidR="00C63F9D">
              <w:rPr>
                <w:rFonts w:ascii="ＭＳ 明朝" w:eastAsia="ＭＳ 明朝" w:hAnsi="ＭＳ 明朝" w:hint="eastAsia"/>
                <w:sz w:val="24"/>
                <w:szCs w:val="28"/>
              </w:rPr>
              <w:t>を実施している。また、</w:t>
            </w:r>
            <w:r w:rsidR="00C63F9D" w:rsidRPr="00C63F9D">
              <w:rPr>
                <w:rFonts w:ascii="ＭＳ 明朝" w:eastAsia="ＭＳ 明朝" w:hAnsi="ＭＳ 明朝" w:hint="eastAsia"/>
                <w:sz w:val="24"/>
                <w:szCs w:val="28"/>
              </w:rPr>
              <w:t>聴覚</w:t>
            </w:r>
            <w:r>
              <w:rPr>
                <w:rFonts w:ascii="ＭＳ 明朝" w:eastAsia="ＭＳ 明朝" w:hAnsi="ＭＳ 明朝" w:hint="eastAsia"/>
                <w:sz w:val="24"/>
                <w:szCs w:val="28"/>
              </w:rPr>
              <w:t>・</w:t>
            </w:r>
            <w:r w:rsidR="00C63F9D" w:rsidRPr="00C63F9D">
              <w:rPr>
                <w:rFonts w:ascii="ＭＳ 明朝" w:eastAsia="ＭＳ 明朝" w:hAnsi="ＭＳ 明朝" w:hint="eastAsia"/>
                <w:sz w:val="24"/>
                <w:szCs w:val="28"/>
              </w:rPr>
              <w:t>言語障害児対象の保険診療による聴力検査及び言語、聴覚の外来訓練も実施</w:t>
            </w:r>
            <w:r w:rsidR="00C63F9D">
              <w:rPr>
                <w:rFonts w:ascii="ＭＳ 明朝" w:eastAsia="ＭＳ 明朝" w:hAnsi="ＭＳ 明朝" w:hint="eastAsia"/>
                <w:sz w:val="24"/>
                <w:szCs w:val="28"/>
              </w:rPr>
              <w:t>している。</w:t>
            </w:r>
          </w:p>
          <w:p w14:paraId="525070BE" w14:textId="111A38F5" w:rsidR="00C63F9D" w:rsidRDefault="006D44A2" w:rsidP="00C63F9D">
            <w:pPr>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C63F9D" w:rsidRPr="00C63F9D">
              <w:rPr>
                <w:rFonts w:ascii="ＭＳ 明朝" w:eastAsia="ＭＳ 明朝" w:hAnsi="ＭＳ 明朝" w:hint="eastAsia"/>
                <w:sz w:val="24"/>
                <w:szCs w:val="28"/>
              </w:rPr>
              <w:t>定員</w:t>
            </w:r>
            <w:r>
              <w:rPr>
                <w:rFonts w:ascii="ＭＳ 明朝" w:eastAsia="ＭＳ 明朝" w:hAnsi="ＭＳ 明朝" w:hint="eastAsia"/>
                <w:sz w:val="24"/>
                <w:szCs w:val="28"/>
              </w:rPr>
              <w:t>】３０</w:t>
            </w:r>
            <w:r w:rsidR="00C63F9D" w:rsidRPr="00C63F9D">
              <w:rPr>
                <w:rFonts w:ascii="ＭＳ 明朝" w:eastAsia="ＭＳ 明朝" w:hAnsi="ＭＳ 明朝"/>
                <w:sz w:val="24"/>
                <w:szCs w:val="28"/>
              </w:rPr>
              <w:t>名（令和</w:t>
            </w:r>
            <w:r>
              <w:rPr>
                <w:rFonts w:ascii="ＭＳ 明朝" w:eastAsia="ＭＳ 明朝" w:hAnsi="ＭＳ 明朝" w:hint="eastAsia"/>
                <w:sz w:val="24"/>
                <w:szCs w:val="28"/>
              </w:rPr>
              <w:t>５</w:t>
            </w:r>
            <w:r w:rsidR="00C63F9D" w:rsidRPr="00C63F9D">
              <w:rPr>
                <w:rFonts w:ascii="ＭＳ 明朝" w:eastAsia="ＭＳ 明朝" w:hAnsi="ＭＳ 明朝"/>
                <w:sz w:val="24"/>
                <w:szCs w:val="28"/>
              </w:rPr>
              <w:t>年</w:t>
            </w:r>
            <w:r>
              <w:rPr>
                <w:rFonts w:ascii="ＭＳ 明朝" w:eastAsia="ＭＳ 明朝" w:hAnsi="ＭＳ 明朝" w:hint="eastAsia"/>
                <w:sz w:val="24"/>
                <w:szCs w:val="28"/>
              </w:rPr>
              <w:t>６</w:t>
            </w:r>
            <w:r w:rsidR="00C63F9D" w:rsidRPr="00C63F9D">
              <w:rPr>
                <w:rFonts w:ascii="ＭＳ 明朝" w:eastAsia="ＭＳ 明朝" w:hAnsi="ＭＳ 明朝"/>
                <w:sz w:val="24"/>
                <w:szCs w:val="28"/>
              </w:rPr>
              <w:t>月</w:t>
            </w:r>
            <w:r>
              <w:rPr>
                <w:rFonts w:ascii="ＭＳ 明朝" w:eastAsia="ＭＳ 明朝" w:hAnsi="ＭＳ 明朝" w:hint="eastAsia"/>
                <w:sz w:val="24"/>
                <w:szCs w:val="28"/>
              </w:rPr>
              <w:t>１</w:t>
            </w:r>
            <w:r w:rsidR="00C63F9D" w:rsidRPr="00C63F9D">
              <w:rPr>
                <w:rFonts w:ascii="ＭＳ 明朝" w:eastAsia="ＭＳ 明朝" w:hAnsi="ＭＳ 明朝"/>
                <w:sz w:val="24"/>
                <w:szCs w:val="28"/>
              </w:rPr>
              <w:t>日現在、</w:t>
            </w:r>
            <w:r w:rsidR="00C63F9D">
              <w:rPr>
                <w:rFonts w:ascii="ＭＳ 明朝" w:eastAsia="ＭＳ 明朝" w:hAnsi="ＭＳ 明朝" w:hint="eastAsia"/>
                <w:sz w:val="24"/>
                <w:szCs w:val="28"/>
              </w:rPr>
              <w:t>１９</w:t>
            </w:r>
            <w:r w:rsidR="00C63F9D" w:rsidRPr="00C63F9D">
              <w:rPr>
                <w:rFonts w:ascii="ＭＳ 明朝" w:eastAsia="ＭＳ 明朝" w:hAnsi="ＭＳ 明朝"/>
                <w:sz w:val="24"/>
                <w:szCs w:val="28"/>
              </w:rPr>
              <w:t>名在籍、内市外在住者</w:t>
            </w:r>
            <w:r>
              <w:rPr>
                <w:rFonts w:ascii="ＭＳ 明朝" w:eastAsia="ＭＳ 明朝" w:hAnsi="ＭＳ 明朝" w:hint="eastAsia"/>
                <w:sz w:val="24"/>
                <w:szCs w:val="28"/>
              </w:rPr>
              <w:t>１</w:t>
            </w:r>
            <w:r w:rsidR="00C63F9D" w:rsidRPr="00C63F9D">
              <w:rPr>
                <w:rFonts w:ascii="ＭＳ 明朝" w:eastAsia="ＭＳ 明朝" w:hAnsi="ＭＳ 明朝"/>
                <w:sz w:val="24"/>
                <w:szCs w:val="28"/>
              </w:rPr>
              <w:t>名）</w:t>
            </w:r>
          </w:p>
          <w:p w14:paraId="18E2DE90" w14:textId="5380A5A1" w:rsidR="00175C84" w:rsidRDefault="006D44A2" w:rsidP="00C63F9D">
            <w:pPr>
              <w:ind w:firstLineChars="100" w:firstLine="240"/>
              <w:rPr>
                <w:rFonts w:ascii="ＭＳ 明朝" w:eastAsia="ＭＳ 明朝" w:hAnsi="ＭＳ 明朝"/>
                <w:sz w:val="24"/>
                <w:szCs w:val="28"/>
              </w:rPr>
            </w:pPr>
            <w:r>
              <w:rPr>
                <w:rFonts w:ascii="ＭＳ 明朝" w:eastAsia="ＭＳ 明朝" w:hAnsi="ＭＳ 明朝" w:hint="eastAsia"/>
                <w:sz w:val="24"/>
                <w:szCs w:val="28"/>
              </w:rPr>
              <w:t>【頻度】</w:t>
            </w:r>
            <w:r w:rsidRPr="006D44A2">
              <w:rPr>
                <w:rFonts w:ascii="ＭＳ 明朝" w:eastAsia="ＭＳ 明朝" w:hAnsi="ＭＳ 明朝" w:hint="eastAsia"/>
                <w:sz w:val="24"/>
                <w:szCs w:val="28"/>
              </w:rPr>
              <w:t>年齢により、一人当たりクラス療育含め週２回～</w:t>
            </w:r>
            <w:r w:rsidRPr="006D44A2">
              <w:rPr>
                <w:rFonts w:ascii="ＭＳ 明朝" w:eastAsia="ＭＳ 明朝" w:hAnsi="ＭＳ 明朝"/>
                <w:sz w:val="24"/>
                <w:szCs w:val="28"/>
              </w:rPr>
              <w:t>4回</w:t>
            </w:r>
          </w:p>
          <w:p w14:paraId="3AE84B05" w14:textId="62A724CE" w:rsidR="006D44A2" w:rsidRPr="006D44A2" w:rsidRDefault="006D44A2" w:rsidP="00C63F9D">
            <w:pPr>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Pr="006D44A2">
              <w:rPr>
                <w:rFonts w:ascii="ＭＳ 明朝" w:eastAsia="ＭＳ 明朝" w:hAnsi="ＭＳ 明朝" w:hint="eastAsia"/>
                <w:sz w:val="24"/>
                <w:szCs w:val="28"/>
              </w:rPr>
              <w:t>難聴幼児、保護者同伴、保育園・幼稚園との並行通園可、市外在住児童も利用可</w:t>
            </w:r>
          </w:p>
          <w:p w14:paraId="4CBCC90E" w14:textId="77777777" w:rsidR="00032818" w:rsidRDefault="00032818" w:rsidP="00C63F9D">
            <w:pPr>
              <w:ind w:firstLineChars="100" w:firstLine="240"/>
              <w:rPr>
                <w:rFonts w:ascii="ＭＳ 明朝" w:eastAsia="ＭＳ 明朝" w:hAnsi="ＭＳ 明朝"/>
                <w:sz w:val="24"/>
                <w:szCs w:val="28"/>
              </w:rPr>
            </w:pPr>
          </w:p>
          <w:p w14:paraId="0CD61E88" w14:textId="795F012B" w:rsidR="006D44A2" w:rsidRPr="00C63F9D" w:rsidRDefault="006D44A2" w:rsidP="00C63F9D">
            <w:pPr>
              <w:ind w:firstLineChars="100" w:firstLine="240"/>
              <w:rPr>
                <w:rFonts w:ascii="ＭＳ 明朝" w:eastAsia="ＭＳ 明朝" w:hAnsi="ＭＳ 明朝"/>
                <w:sz w:val="24"/>
                <w:szCs w:val="28"/>
              </w:rPr>
            </w:pPr>
          </w:p>
        </w:tc>
        <w:tc>
          <w:tcPr>
            <w:tcW w:w="1976" w:type="dxa"/>
          </w:tcPr>
          <w:p w14:paraId="0D5DF856" w14:textId="36872339" w:rsidR="005E7C2B" w:rsidRDefault="006D44A2">
            <w:pPr>
              <w:rPr>
                <w:rFonts w:ascii="ＭＳ 明朝" w:eastAsia="ＭＳ 明朝" w:hAnsi="ＭＳ 明朝"/>
                <w:sz w:val="24"/>
                <w:szCs w:val="28"/>
              </w:rPr>
            </w:pPr>
            <w:r>
              <w:rPr>
                <w:rFonts w:ascii="ＭＳ 明朝" w:eastAsia="ＭＳ 明朝" w:hAnsi="ＭＳ 明朝" w:hint="eastAsia"/>
                <w:sz w:val="24"/>
                <w:szCs w:val="28"/>
              </w:rPr>
              <w:t>２</w:t>
            </w:r>
            <w:r w:rsidR="00C63F9D">
              <w:rPr>
                <w:rFonts w:ascii="ＭＳ 明朝" w:eastAsia="ＭＳ 明朝" w:hAnsi="ＭＳ 明朝" w:hint="eastAsia"/>
                <w:sz w:val="24"/>
                <w:szCs w:val="28"/>
              </w:rPr>
              <w:t>－</w:t>
            </w:r>
            <w:r>
              <w:rPr>
                <w:rFonts w:ascii="ＭＳ 明朝" w:eastAsia="ＭＳ 明朝" w:hAnsi="ＭＳ 明朝" w:hint="eastAsia"/>
                <w:sz w:val="24"/>
                <w:szCs w:val="28"/>
              </w:rPr>
              <w:t>７</w:t>
            </w:r>
          </w:p>
        </w:tc>
      </w:tr>
    </w:tbl>
    <w:p w14:paraId="409958A7" w14:textId="77777777" w:rsidR="005E7C2B" w:rsidRPr="005E7C2B" w:rsidRDefault="005E7C2B">
      <w:pPr>
        <w:rPr>
          <w:rFonts w:ascii="ＭＳ 明朝" w:eastAsia="ＭＳ 明朝" w:hAnsi="ＭＳ 明朝"/>
          <w:sz w:val="24"/>
          <w:szCs w:val="28"/>
        </w:rPr>
      </w:pPr>
    </w:p>
    <w:sectPr w:rsidR="005E7C2B" w:rsidRPr="005E7C2B" w:rsidSect="00175C84">
      <w:headerReference w:type="default" r:id="rId6"/>
      <w:footerReference w:type="default" r:id="rId7"/>
      <w:pgSz w:w="23811" w:h="16838" w:orient="landscape" w:code="8"/>
      <w:pgMar w:top="1418" w:right="1985" w:bottom="85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297B" w14:textId="77777777" w:rsidR="00C63F9D" w:rsidRDefault="00C63F9D" w:rsidP="00C63F9D">
      <w:r>
        <w:separator/>
      </w:r>
    </w:p>
  </w:endnote>
  <w:endnote w:type="continuationSeparator" w:id="0">
    <w:p w14:paraId="27F4FFCF" w14:textId="77777777" w:rsidR="00C63F9D" w:rsidRDefault="00C63F9D" w:rsidP="00C6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0692" w14:textId="28C9B99C" w:rsidR="00C63F9D" w:rsidRDefault="00B54E46" w:rsidP="00C63F9D">
    <w:pPr>
      <w:pStyle w:val="a6"/>
      <w:jc w:val="center"/>
    </w:pPr>
    <w:r>
      <w:rPr>
        <w:rFonts w:hint="eastAsia"/>
      </w:rPr>
      <w:t>〔資料２〕</w:t>
    </w:r>
    <w:r>
      <w:fldChar w:fldCharType="begin"/>
    </w:r>
    <w:r>
      <w:instrText>PAGE   \* MERGEFORMAT</w:instrText>
    </w:r>
    <w:r>
      <w:fldChar w:fldCharType="separate"/>
    </w:r>
    <w:r>
      <w:rPr>
        <w:lang w:val="ja-JP"/>
      </w:rPr>
      <w:t>1</w:t>
    </w:r>
    <w:r>
      <w:fldChar w:fldCharType="end"/>
    </w:r>
    <w:r w:rsidR="00C63F9D">
      <w:rPr>
        <w:rFonts w:hint="eastAsia"/>
      </w:rPr>
      <w:t>／</w:t>
    </w:r>
    <w:r>
      <w:rPr>
        <w:rFonts w:hint="eastAsia"/>
      </w:rPr>
      <w:t>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3EAE" w14:textId="77777777" w:rsidR="00C63F9D" w:rsidRDefault="00C63F9D" w:rsidP="00C63F9D">
      <w:r>
        <w:separator/>
      </w:r>
    </w:p>
  </w:footnote>
  <w:footnote w:type="continuationSeparator" w:id="0">
    <w:p w14:paraId="41455D11" w14:textId="77777777" w:rsidR="00C63F9D" w:rsidRDefault="00C63F9D" w:rsidP="00C6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FC34" w14:textId="66DB7720" w:rsidR="00B54E46" w:rsidRPr="00B54E46" w:rsidRDefault="00B54E46" w:rsidP="00B54E46">
    <w:pPr>
      <w:pStyle w:val="a4"/>
      <w:jc w:val="right"/>
      <w:rPr>
        <w:sz w:val="24"/>
        <w:szCs w:val="28"/>
      </w:rPr>
    </w:pPr>
    <w:r w:rsidRPr="00B54E46">
      <w:rPr>
        <w:rFonts w:hint="eastAsia"/>
        <w:sz w:val="24"/>
        <w:szCs w:val="28"/>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2B"/>
    <w:rsid w:val="00032818"/>
    <w:rsid w:val="0003310F"/>
    <w:rsid w:val="0013664C"/>
    <w:rsid w:val="00175C84"/>
    <w:rsid w:val="00186B91"/>
    <w:rsid w:val="0018706D"/>
    <w:rsid w:val="002A2CE5"/>
    <w:rsid w:val="003B090D"/>
    <w:rsid w:val="003D7BCA"/>
    <w:rsid w:val="005E7C2B"/>
    <w:rsid w:val="00637FE9"/>
    <w:rsid w:val="006D44A2"/>
    <w:rsid w:val="00773EFF"/>
    <w:rsid w:val="008152E3"/>
    <w:rsid w:val="00891047"/>
    <w:rsid w:val="008E544D"/>
    <w:rsid w:val="00A114FA"/>
    <w:rsid w:val="00A52AF5"/>
    <w:rsid w:val="00B222E2"/>
    <w:rsid w:val="00B54E46"/>
    <w:rsid w:val="00BF7B01"/>
    <w:rsid w:val="00C63F9D"/>
    <w:rsid w:val="00CE29F9"/>
    <w:rsid w:val="00D2356A"/>
    <w:rsid w:val="00E36908"/>
    <w:rsid w:val="00E90A5D"/>
    <w:rsid w:val="00F0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D610D3"/>
  <w15:chartTrackingRefBased/>
  <w15:docId w15:val="{E3536A4B-7B04-4753-8071-1771D46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F9D"/>
    <w:pPr>
      <w:tabs>
        <w:tab w:val="center" w:pos="4252"/>
        <w:tab w:val="right" w:pos="8504"/>
      </w:tabs>
      <w:snapToGrid w:val="0"/>
    </w:pPr>
  </w:style>
  <w:style w:type="character" w:customStyle="1" w:styleId="a5">
    <w:name w:val="ヘッダー (文字)"/>
    <w:basedOn w:val="a0"/>
    <w:link w:val="a4"/>
    <w:uiPriority w:val="99"/>
    <w:rsid w:val="00C63F9D"/>
  </w:style>
  <w:style w:type="paragraph" w:styleId="a6">
    <w:name w:val="footer"/>
    <w:basedOn w:val="a"/>
    <w:link w:val="a7"/>
    <w:uiPriority w:val="99"/>
    <w:unhideWhenUsed/>
    <w:rsid w:val="00C63F9D"/>
    <w:pPr>
      <w:tabs>
        <w:tab w:val="center" w:pos="4252"/>
        <w:tab w:val="right" w:pos="8504"/>
      </w:tabs>
      <w:snapToGrid w:val="0"/>
    </w:pPr>
  </w:style>
  <w:style w:type="character" w:customStyle="1" w:styleId="a7">
    <w:name w:val="フッター (文字)"/>
    <w:basedOn w:val="a0"/>
    <w:link w:val="a6"/>
    <w:uiPriority w:val="99"/>
    <w:rsid w:val="00C6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孝宏</dc:creator>
  <cp:keywords/>
  <dc:description/>
  <cp:lastModifiedBy>原　孝宏</cp:lastModifiedBy>
  <cp:revision>14</cp:revision>
  <cp:lastPrinted>2023-07-04T04:55:00Z</cp:lastPrinted>
  <dcterms:created xsi:type="dcterms:W3CDTF">2023-06-14T06:03:00Z</dcterms:created>
  <dcterms:modified xsi:type="dcterms:W3CDTF">2023-07-04T04:55:00Z</dcterms:modified>
</cp:coreProperties>
</file>