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F89BE" w14:textId="77777777" w:rsidR="001174FF" w:rsidRPr="00C25F37" w:rsidRDefault="001174FF">
      <w:pPr>
        <w:jc w:val="center"/>
        <w:rPr>
          <w:rFonts w:ascii="?l?r ??fc"/>
          <w:snapToGrid w:val="0"/>
          <w:sz w:val="24"/>
          <w:szCs w:val="24"/>
        </w:rPr>
      </w:pPr>
      <w:r w:rsidRPr="00C25F37">
        <w:rPr>
          <w:rFonts w:hint="eastAsia"/>
          <w:snapToGrid w:val="0"/>
          <w:sz w:val="24"/>
          <w:szCs w:val="24"/>
        </w:rPr>
        <w:t>身体障害者診断書・意見書（</w:t>
      </w:r>
      <w:r w:rsidR="008F3562">
        <w:rPr>
          <w:rFonts w:hint="eastAsia"/>
          <w:snapToGrid w:val="0"/>
          <w:sz w:val="24"/>
          <w:szCs w:val="24"/>
        </w:rPr>
        <w:t>心臓機能（１８歳未満</w:t>
      </w:r>
      <w:r w:rsidR="00FA3AB7">
        <w:rPr>
          <w:rFonts w:hint="eastAsia"/>
          <w:snapToGrid w:val="0"/>
          <w:sz w:val="24"/>
          <w:szCs w:val="24"/>
        </w:rPr>
        <w:t>）</w:t>
      </w:r>
      <w:r w:rsidRPr="00C25F37">
        <w:rPr>
          <w:rFonts w:hint="eastAsia"/>
          <w:snapToGrid w:val="0"/>
          <w:sz w:val="24"/>
          <w:szCs w:val="24"/>
        </w:rPr>
        <w:t>障害用）</w:t>
      </w:r>
    </w:p>
    <w:p w14:paraId="3EB44738" w14:textId="77777777" w:rsidR="001174FF" w:rsidRDefault="001174FF">
      <w:pPr>
        <w:spacing w:after="100"/>
        <w:ind w:left="210"/>
        <w:rPr>
          <w:rFonts w:ascii="?l?r ??fc"/>
          <w:snapToGrid w:val="0"/>
        </w:rPr>
      </w:pPr>
      <w:r>
        <w:rPr>
          <w:rFonts w:hint="eastAsia"/>
          <w:snapToGrid w:val="0"/>
        </w:rPr>
        <w:t>総括表</w:t>
      </w:r>
    </w:p>
    <w:tbl>
      <w:tblPr>
        <w:tblW w:w="9135" w:type="dxa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3491"/>
        <w:gridCol w:w="709"/>
        <w:gridCol w:w="3260"/>
        <w:gridCol w:w="1255"/>
      </w:tblGrid>
      <w:tr w:rsidR="001015A1" w14:paraId="43E85CD8" w14:textId="77777777" w:rsidTr="00AA469C">
        <w:trPr>
          <w:trHeight w:hRule="exact" w:val="878"/>
        </w:trPr>
        <w:tc>
          <w:tcPr>
            <w:tcW w:w="3911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51CF94D" w14:textId="77777777" w:rsidR="001015A1" w:rsidRDefault="001015A1">
            <w:pPr>
              <w:ind w:left="31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氏　名</w:t>
            </w:r>
          </w:p>
        </w:tc>
        <w:tc>
          <w:tcPr>
            <w:tcW w:w="709" w:type="dxa"/>
            <w:tcBorders>
              <w:top w:val="single" w:sz="12" w:space="0" w:color="auto"/>
              <w:right w:val="nil"/>
            </w:tcBorders>
            <w:vAlign w:val="center"/>
          </w:tcPr>
          <w:p w14:paraId="6394BD29" w14:textId="77777777" w:rsidR="001015A1" w:rsidRDefault="001015A1" w:rsidP="00AA469C">
            <w:pPr>
              <w:snapToGrid w:val="0"/>
              <w:spacing w:line="20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nil"/>
            </w:tcBorders>
            <w:vAlign w:val="center"/>
          </w:tcPr>
          <w:p w14:paraId="5C29C4F4" w14:textId="77777777" w:rsidR="001015A1" w:rsidRDefault="001015A1" w:rsidP="001015A1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日生（　　歳）</w:t>
            </w:r>
          </w:p>
        </w:tc>
        <w:tc>
          <w:tcPr>
            <w:tcW w:w="125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975B688" w14:textId="77777777" w:rsidR="001015A1" w:rsidRDefault="00181E62">
            <w:pPr>
              <w:ind w:left="100" w:right="10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男　</w:t>
            </w:r>
            <w:r w:rsidR="001015A1">
              <w:rPr>
                <w:rFonts w:hint="eastAsia"/>
                <w:snapToGrid w:val="0"/>
              </w:rPr>
              <w:t>女</w:t>
            </w:r>
          </w:p>
        </w:tc>
      </w:tr>
      <w:tr w:rsidR="00566B1A" w14:paraId="2F5AFD18" w14:textId="77777777" w:rsidTr="001B6358">
        <w:trPr>
          <w:trHeight w:hRule="exact" w:val="524"/>
        </w:trPr>
        <w:tc>
          <w:tcPr>
            <w:tcW w:w="9135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3E915A" w14:textId="77777777" w:rsidR="00566B1A" w:rsidRDefault="00566B1A" w:rsidP="0075604A">
            <w:pPr>
              <w:ind w:left="31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住　所</w:t>
            </w:r>
          </w:p>
        </w:tc>
      </w:tr>
      <w:tr w:rsidR="00566B1A" w14:paraId="7A75E5D7" w14:textId="77777777" w:rsidTr="001B6358">
        <w:trPr>
          <w:trHeight w:hRule="exact" w:val="629"/>
        </w:trPr>
        <w:tc>
          <w:tcPr>
            <w:tcW w:w="9135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AC3B90" w14:textId="77777777" w:rsidR="00566B1A" w:rsidRDefault="00566B1A" w:rsidP="0075604A">
            <w:pPr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①　障害名（部位を明記）</w:t>
            </w:r>
          </w:p>
        </w:tc>
      </w:tr>
      <w:tr w:rsidR="00DF7D71" w14:paraId="4456F71F" w14:textId="77777777" w:rsidTr="001B6358">
        <w:trPr>
          <w:trHeight w:hRule="exact" w:val="840"/>
        </w:trPr>
        <w:tc>
          <w:tcPr>
            <w:tcW w:w="420" w:type="dxa"/>
            <w:tcBorders>
              <w:left w:val="single" w:sz="12" w:space="0" w:color="auto"/>
              <w:right w:val="nil"/>
            </w:tcBorders>
            <w:vAlign w:val="center"/>
          </w:tcPr>
          <w:p w14:paraId="17FF63D7" w14:textId="77777777" w:rsidR="00DF7D71" w:rsidRDefault="00DF7D71" w:rsidP="004719C1">
            <w:pPr>
              <w:ind w:left="100" w:right="100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②</w:t>
            </w:r>
          </w:p>
        </w:tc>
        <w:tc>
          <w:tcPr>
            <w:tcW w:w="8715" w:type="dxa"/>
            <w:gridSpan w:val="4"/>
            <w:tcBorders>
              <w:left w:val="nil"/>
              <w:right w:val="single" w:sz="12" w:space="0" w:color="auto"/>
            </w:tcBorders>
            <w:vAlign w:val="center"/>
          </w:tcPr>
          <w:p w14:paraId="3BA5F6F6" w14:textId="77777777" w:rsidR="00DF7D71" w:rsidRDefault="00DF7D71" w:rsidP="004719C1">
            <w:pPr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原因となった　　　　　　　　　　　　　　交通、労災、その他の事故、戦傷</w:t>
            </w:r>
            <w:r w:rsidR="00900D31">
              <w:rPr>
                <w:rFonts w:hint="eastAsia"/>
                <w:snapToGrid w:val="0"/>
              </w:rPr>
              <w:t>、戦災、</w:t>
            </w:r>
          </w:p>
          <w:p w14:paraId="69001C9F" w14:textId="77777777" w:rsidR="00DF7D71" w:rsidRDefault="00900D31" w:rsidP="004719C1">
            <w:pPr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疾病・外傷名　　　　　　　　　　　　　　自然災害、疾病、先天性、その他（</w:t>
            </w:r>
            <w:r w:rsidR="00DF7D71">
              <w:rPr>
                <w:rFonts w:hint="eastAsia"/>
                <w:snapToGrid w:val="0"/>
              </w:rPr>
              <w:t xml:space="preserve">　　）</w:t>
            </w:r>
          </w:p>
        </w:tc>
      </w:tr>
      <w:tr w:rsidR="00566B1A" w14:paraId="30F111B6" w14:textId="77777777" w:rsidTr="001B6358">
        <w:trPr>
          <w:trHeight w:hRule="exact" w:val="522"/>
        </w:trPr>
        <w:tc>
          <w:tcPr>
            <w:tcW w:w="9135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5347A9" w14:textId="77777777" w:rsidR="00566B1A" w:rsidRDefault="00566B1A" w:rsidP="0075604A">
            <w:pPr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③　疾病・外傷発生年月日　　　　年　　月　　日・場　所</w:t>
            </w:r>
          </w:p>
        </w:tc>
      </w:tr>
      <w:tr w:rsidR="00566B1A" w14:paraId="579F79B6" w14:textId="77777777" w:rsidTr="003A58E6">
        <w:trPr>
          <w:trHeight w:hRule="exact" w:val="1240"/>
        </w:trPr>
        <w:tc>
          <w:tcPr>
            <w:tcW w:w="9135" w:type="dxa"/>
            <w:gridSpan w:val="5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2B413B80" w14:textId="77777777" w:rsidR="00566B1A" w:rsidRDefault="00566B1A" w:rsidP="0075604A">
            <w:pPr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④　参考となる経過・現症（エックス線写真及び検査所見を含む。）</w:t>
            </w:r>
          </w:p>
          <w:p w14:paraId="009462D0" w14:textId="77777777" w:rsidR="00566B1A" w:rsidRDefault="00566B1A" w:rsidP="0075604A">
            <w:pPr>
              <w:spacing w:after="100" w:line="280" w:lineRule="exact"/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</w:t>
            </w:r>
          </w:p>
        </w:tc>
      </w:tr>
      <w:tr w:rsidR="003A58E6" w14:paraId="3F56BC35" w14:textId="77777777" w:rsidTr="003A58E6">
        <w:trPr>
          <w:trHeight w:hRule="exact" w:val="340"/>
        </w:trPr>
        <w:tc>
          <w:tcPr>
            <w:tcW w:w="9135" w:type="dxa"/>
            <w:gridSpan w:val="5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1C0D2525" w14:textId="77777777" w:rsidR="003A58E6" w:rsidRDefault="003A58E6" w:rsidP="003A58E6">
            <w:pPr>
              <w:ind w:left="100" w:right="10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障害固定又は障害確定（推定）　　　　年　　月　　日　</w:t>
            </w:r>
          </w:p>
        </w:tc>
      </w:tr>
      <w:tr w:rsidR="00566B1A" w14:paraId="6BE2A484" w14:textId="77777777" w:rsidTr="003A58E6">
        <w:trPr>
          <w:trHeight w:hRule="exact" w:val="978"/>
        </w:trPr>
        <w:tc>
          <w:tcPr>
            <w:tcW w:w="9135" w:type="dxa"/>
            <w:gridSpan w:val="5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7D7F06D4" w14:textId="77777777" w:rsidR="00566B1A" w:rsidRDefault="00566B1A" w:rsidP="003A58E6">
            <w:pPr>
              <w:snapToGrid w:val="0"/>
              <w:spacing w:line="240" w:lineRule="auto"/>
              <w:ind w:left="102" w:right="102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⑤　総合所見</w:t>
            </w:r>
          </w:p>
          <w:p w14:paraId="0D360175" w14:textId="77777777" w:rsidR="00566B1A" w:rsidRDefault="00566B1A" w:rsidP="00734877">
            <w:pPr>
              <w:snapToGrid w:val="0"/>
              <w:spacing w:line="240" w:lineRule="auto"/>
              <w:ind w:left="102" w:right="522"/>
              <w:jc w:val="center"/>
              <w:rPr>
                <w:rFonts w:ascii="?l?r ??fc"/>
                <w:snapToGrid w:val="0"/>
              </w:rPr>
            </w:pPr>
          </w:p>
        </w:tc>
      </w:tr>
      <w:tr w:rsidR="003A58E6" w14:paraId="4FE78FCE" w14:textId="77777777" w:rsidTr="003A58E6">
        <w:trPr>
          <w:trHeight w:hRule="exact" w:val="557"/>
        </w:trPr>
        <w:tc>
          <w:tcPr>
            <w:tcW w:w="9135" w:type="dxa"/>
            <w:gridSpan w:val="5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70CE52F0" w14:textId="77777777" w:rsidR="003A58E6" w:rsidRDefault="003A58E6" w:rsidP="003A58E6">
            <w:pPr>
              <w:snapToGrid w:val="0"/>
              <w:spacing w:line="240" w:lineRule="auto"/>
              <w:ind w:left="102" w:right="102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〔将来再認定　　要</w:t>
            </w:r>
            <w:r w:rsidRPr="008D4042">
              <w:rPr>
                <w:rFonts w:hint="eastAsia"/>
                <w:snapToGrid w:val="0"/>
              </w:rPr>
              <w:t>（軽度化・重度化）</w:t>
            </w:r>
            <w:r>
              <w:rPr>
                <w:rFonts w:hint="eastAsia"/>
                <w:snapToGrid w:val="0"/>
              </w:rPr>
              <w:t xml:space="preserve">・不要〕　</w:t>
            </w:r>
          </w:p>
          <w:p w14:paraId="3650AC1C" w14:textId="77777777" w:rsidR="003A58E6" w:rsidRDefault="003A58E6" w:rsidP="003A58E6">
            <w:pPr>
              <w:snapToGrid w:val="0"/>
              <w:spacing w:line="240" w:lineRule="auto"/>
              <w:ind w:right="102" w:firstLineChars="2030" w:firstLine="4275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〔再認定の時期　　　年　　月〕</w:t>
            </w:r>
          </w:p>
        </w:tc>
      </w:tr>
      <w:tr w:rsidR="00566B1A" w14:paraId="57E092DB" w14:textId="77777777" w:rsidTr="001B6358">
        <w:trPr>
          <w:trHeight w:hRule="exact" w:val="778"/>
        </w:trPr>
        <w:tc>
          <w:tcPr>
            <w:tcW w:w="9135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01849F51" w14:textId="77777777" w:rsidR="00566B1A" w:rsidRDefault="00566B1A" w:rsidP="0075604A">
            <w:pPr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⑥　その他参考となる合併症状</w:t>
            </w:r>
          </w:p>
        </w:tc>
      </w:tr>
      <w:tr w:rsidR="00566B1A" w14:paraId="799C3280" w14:textId="77777777" w:rsidTr="00D200BA">
        <w:trPr>
          <w:trHeight w:hRule="exact" w:val="1687"/>
        </w:trPr>
        <w:tc>
          <w:tcPr>
            <w:tcW w:w="9135" w:type="dxa"/>
            <w:gridSpan w:val="5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5D6ED0BF" w14:textId="77777777" w:rsidR="00566B1A" w:rsidRDefault="00566B1A" w:rsidP="0075604A">
            <w:pPr>
              <w:spacing w:before="100"/>
              <w:ind w:left="31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上記のとおり診断する。併せて以下の意見を付す。</w:t>
            </w:r>
          </w:p>
          <w:p w14:paraId="7F4B17FC" w14:textId="77777777" w:rsidR="00566B1A" w:rsidRDefault="00566B1A" w:rsidP="0075604A">
            <w:pPr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月　　日</w:t>
            </w:r>
          </w:p>
          <w:p w14:paraId="7EE40E43" w14:textId="77777777" w:rsidR="00566B1A" w:rsidRDefault="00566B1A" w:rsidP="0075604A">
            <w:pPr>
              <w:spacing w:line="240" w:lineRule="exact"/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病院又は診療所の名称</w:t>
            </w:r>
          </w:p>
          <w:p w14:paraId="0E0419F4" w14:textId="77777777" w:rsidR="00566B1A" w:rsidRDefault="00566B1A" w:rsidP="0075604A">
            <w:pPr>
              <w:spacing w:line="240" w:lineRule="exact"/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　在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　地</w:t>
            </w:r>
          </w:p>
          <w:p w14:paraId="4E64519F" w14:textId="77777777" w:rsidR="00566B1A" w:rsidRDefault="00566B1A" w:rsidP="0075604A">
            <w:pPr>
              <w:ind w:left="100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</w:t>
            </w:r>
            <w:r w:rsidR="00597086">
              <w:rPr>
                <w:rFonts w:hint="eastAsia"/>
                <w:snapToGrid w:val="0"/>
              </w:rPr>
              <w:t xml:space="preserve">　　　診療担当科名　　　　　　科　医師氏名　　　　　　　　　　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566B1A" w14:paraId="6E15C6D2" w14:textId="77777777" w:rsidTr="003A58E6">
        <w:trPr>
          <w:trHeight w:hRule="exact" w:val="1836"/>
        </w:trPr>
        <w:tc>
          <w:tcPr>
            <w:tcW w:w="9135" w:type="dxa"/>
            <w:gridSpan w:val="5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</w:tcPr>
          <w:p w14:paraId="784A4E5C" w14:textId="77777777" w:rsidR="00566B1A" w:rsidRDefault="00566B1A" w:rsidP="0075604A">
            <w:pPr>
              <w:spacing w:before="120"/>
              <w:ind w:left="100" w:right="100" w:firstLine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身体障害者福祉法第</w:t>
            </w:r>
            <w:r>
              <w:rPr>
                <w:snapToGrid w:val="0"/>
              </w:rPr>
              <w:t>15</w:t>
            </w:r>
            <w:r>
              <w:rPr>
                <w:rFonts w:hint="eastAsia"/>
                <w:snapToGrid w:val="0"/>
              </w:rPr>
              <w:t>条第３項の意見〔障害程度等級についても参考意見を記入〕</w:t>
            </w:r>
          </w:p>
          <w:p w14:paraId="55AD14FC" w14:textId="77777777" w:rsidR="00566B1A" w:rsidRDefault="00566B1A" w:rsidP="0075604A">
            <w:pPr>
              <w:ind w:left="31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障害の程度は、身体障害者福祉法別表に掲げる障害に</w:t>
            </w:r>
          </w:p>
          <w:p w14:paraId="6C0AE13C" w14:textId="77777777" w:rsidR="00566B1A" w:rsidRDefault="00566B1A" w:rsidP="0075604A">
            <w:pPr>
              <w:ind w:left="94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・該当する　（　　　　　級相当）</w:t>
            </w:r>
          </w:p>
          <w:p w14:paraId="786FA4E4" w14:textId="77777777" w:rsidR="00566B1A" w:rsidRDefault="00566B1A" w:rsidP="00566B1A">
            <w:pPr>
              <w:ind w:leftChars="47" w:left="99" w:right="100" w:firstLineChars="398" w:firstLine="838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・該当しない</w:t>
            </w:r>
          </w:p>
        </w:tc>
      </w:tr>
      <w:tr w:rsidR="00566B1A" w14:paraId="12B00541" w14:textId="77777777" w:rsidTr="00566B1A">
        <w:trPr>
          <w:trHeight w:hRule="exact" w:val="2541"/>
        </w:trPr>
        <w:tc>
          <w:tcPr>
            <w:tcW w:w="9135" w:type="dxa"/>
            <w:gridSpan w:val="5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795A34" w14:textId="77777777" w:rsidR="00566B1A" w:rsidRPr="00F10B2B" w:rsidRDefault="00566B1A" w:rsidP="00566B1A">
            <w:pPr>
              <w:pStyle w:val="a7"/>
              <w:spacing w:line="320" w:lineRule="exact"/>
              <w:ind w:leftChars="50" w:left="907" w:rightChars="50" w:right="105" w:hangingChars="400" w:hanging="802"/>
              <w:rPr>
                <w:snapToGrid w:val="0"/>
                <w:sz w:val="20"/>
                <w:szCs w:val="18"/>
              </w:rPr>
            </w:pPr>
            <w:r>
              <w:rPr>
                <w:rFonts w:hint="eastAsia"/>
                <w:snapToGrid w:val="0"/>
                <w:sz w:val="20"/>
                <w:szCs w:val="18"/>
              </w:rPr>
              <w:t>注意　１　障害名には現在起こっ</w:t>
            </w:r>
            <w:r w:rsidR="006D5FBA">
              <w:rPr>
                <w:rFonts w:hint="eastAsia"/>
                <w:snapToGrid w:val="0"/>
                <w:sz w:val="20"/>
                <w:szCs w:val="18"/>
              </w:rPr>
              <w:t>ている障害、例えば両眼視力障害</w:t>
            </w:r>
            <w:r w:rsidRPr="00F10B2B">
              <w:rPr>
                <w:rFonts w:hint="eastAsia"/>
                <w:snapToGrid w:val="0"/>
                <w:sz w:val="20"/>
                <w:szCs w:val="18"/>
              </w:rPr>
              <w:t>、両耳ろう、右上下肢麻痺、</w:t>
            </w:r>
            <w:r w:rsidRPr="00F10B2B">
              <w:rPr>
                <w:rFonts w:hint="eastAsia"/>
                <w:snapToGrid w:val="0"/>
                <w:vanish/>
                <w:sz w:val="20"/>
                <w:szCs w:val="18"/>
              </w:rPr>
              <w:t>痺</w:t>
            </w:r>
            <w:r>
              <w:rPr>
                <w:rFonts w:hint="eastAsia"/>
                <w:snapToGrid w:val="0"/>
                <w:sz w:val="20"/>
                <w:szCs w:val="18"/>
              </w:rPr>
              <w:t>心臓機能障害等を記入し、原因となっ</w:t>
            </w:r>
            <w:r w:rsidR="006D5FBA">
              <w:rPr>
                <w:rFonts w:hint="eastAsia"/>
                <w:snapToGrid w:val="0"/>
                <w:sz w:val="20"/>
                <w:szCs w:val="18"/>
              </w:rPr>
              <w:t>た疾病には、緑内障</w:t>
            </w:r>
            <w:r w:rsidRPr="00F10B2B">
              <w:rPr>
                <w:rFonts w:hint="eastAsia"/>
                <w:snapToGrid w:val="0"/>
                <w:sz w:val="20"/>
                <w:szCs w:val="18"/>
              </w:rPr>
              <w:t>、先天性難聴、脳卒中、僧帽弁膜狭窄</w:t>
            </w:r>
            <w:r w:rsidRPr="00F10B2B">
              <w:rPr>
                <w:rFonts w:hint="eastAsia"/>
                <w:snapToGrid w:val="0"/>
                <w:vanish/>
                <w:sz w:val="20"/>
                <w:szCs w:val="18"/>
              </w:rPr>
              <w:t>窄</w:t>
            </w:r>
            <w:r>
              <w:rPr>
                <w:rFonts w:hint="eastAsia"/>
                <w:snapToGrid w:val="0"/>
                <w:sz w:val="20"/>
                <w:szCs w:val="18"/>
              </w:rPr>
              <w:t>等原因となっ</w:t>
            </w:r>
            <w:r w:rsidRPr="00F10B2B">
              <w:rPr>
                <w:rFonts w:hint="eastAsia"/>
                <w:snapToGrid w:val="0"/>
                <w:sz w:val="20"/>
                <w:szCs w:val="18"/>
              </w:rPr>
              <w:t>た疾患名を記入してください。</w:t>
            </w:r>
          </w:p>
          <w:p w14:paraId="4E8656BB" w14:textId="77777777" w:rsidR="00566B1A" w:rsidRPr="00F10B2B" w:rsidRDefault="00566B1A" w:rsidP="00566B1A">
            <w:pPr>
              <w:pStyle w:val="a7"/>
              <w:spacing w:line="320" w:lineRule="exact"/>
              <w:ind w:leftChars="50" w:left="907" w:rightChars="50" w:right="105" w:hangingChars="400" w:hanging="802"/>
              <w:rPr>
                <w:snapToGrid w:val="0"/>
                <w:sz w:val="20"/>
                <w:szCs w:val="18"/>
              </w:rPr>
            </w:pPr>
            <w:r w:rsidRPr="00F10B2B">
              <w:rPr>
                <w:rFonts w:hint="eastAsia"/>
                <w:snapToGrid w:val="0"/>
                <w:sz w:val="20"/>
                <w:szCs w:val="18"/>
              </w:rPr>
              <w:t xml:space="preserve">　　　２　肢体不自由のある者の場合は、全ての肢体不自由について記入してください。</w:t>
            </w:r>
          </w:p>
          <w:p w14:paraId="12BA159C" w14:textId="77777777" w:rsidR="00566B1A" w:rsidRPr="00F10B2B" w:rsidRDefault="00566B1A" w:rsidP="00566B1A">
            <w:pPr>
              <w:pStyle w:val="a7"/>
              <w:spacing w:line="320" w:lineRule="exact"/>
              <w:ind w:leftChars="50" w:left="907" w:rightChars="50" w:right="105" w:hangingChars="400" w:hanging="802"/>
              <w:rPr>
                <w:snapToGrid w:val="0"/>
                <w:sz w:val="20"/>
                <w:szCs w:val="18"/>
              </w:rPr>
            </w:pPr>
            <w:r w:rsidRPr="00F10B2B">
              <w:rPr>
                <w:rFonts w:hint="eastAsia"/>
                <w:snapToGrid w:val="0"/>
                <w:sz w:val="20"/>
                <w:szCs w:val="18"/>
              </w:rPr>
              <w:t xml:space="preserve">　　　３　歯科矯正治療等の適応の判断を要する症例については、歯科医師による診断書・意見書（様式第２号　別紙２（その２））を添付してください。</w:t>
            </w:r>
          </w:p>
          <w:p w14:paraId="07DBB4B4" w14:textId="77777777" w:rsidR="00566B1A" w:rsidRDefault="00566B1A" w:rsidP="0075604A">
            <w:pPr>
              <w:snapToGrid w:val="0"/>
              <w:spacing w:line="240" w:lineRule="auto"/>
              <w:ind w:left="941" w:right="102" w:hanging="839"/>
              <w:rPr>
                <w:rFonts w:ascii="?l?r ??fc"/>
                <w:snapToGrid w:val="0"/>
              </w:rPr>
            </w:pPr>
            <w:r w:rsidRPr="00F10B2B">
              <w:rPr>
                <w:rFonts w:hint="eastAsia"/>
                <w:snapToGrid w:val="0"/>
                <w:sz w:val="20"/>
                <w:szCs w:val="18"/>
              </w:rPr>
              <w:t xml:space="preserve">　　　４　障害区分や等級決定のため、愛知県から改めて次ページ以降の部分についてお問合せをする場合があります。</w:t>
            </w:r>
          </w:p>
        </w:tc>
      </w:tr>
    </w:tbl>
    <w:p w14:paraId="05C65A5F" w14:textId="77777777" w:rsidR="00D200BA" w:rsidRDefault="00D200BA" w:rsidP="00D200BA">
      <w:pPr>
        <w:spacing w:line="240" w:lineRule="auto"/>
        <w:ind w:leftChars="2687" w:left="5658"/>
        <w:rPr>
          <w:sz w:val="20"/>
          <w:szCs w:val="20"/>
          <w:u w:val="single"/>
        </w:rPr>
      </w:pPr>
    </w:p>
    <w:p w14:paraId="25859421" w14:textId="77777777" w:rsidR="00416B09" w:rsidRDefault="00416B09" w:rsidP="00D200BA">
      <w:pPr>
        <w:spacing w:line="240" w:lineRule="auto"/>
        <w:ind w:leftChars="2687" w:left="5658"/>
        <w:rPr>
          <w:sz w:val="20"/>
          <w:szCs w:val="20"/>
          <w:u w:val="single"/>
        </w:rPr>
      </w:pPr>
    </w:p>
    <w:p w14:paraId="10907083" w14:textId="77777777" w:rsidR="00416B09" w:rsidRDefault="00416B09" w:rsidP="00D200BA">
      <w:pPr>
        <w:spacing w:line="240" w:lineRule="auto"/>
        <w:ind w:leftChars="2687" w:left="5658"/>
        <w:rPr>
          <w:sz w:val="20"/>
          <w:szCs w:val="20"/>
          <w:u w:val="single"/>
        </w:rPr>
      </w:pPr>
    </w:p>
    <w:p w14:paraId="1038FFC0" w14:textId="3B1F7B57" w:rsidR="00416B09" w:rsidRDefault="00E51FE9" w:rsidP="00D200BA">
      <w:pPr>
        <w:spacing w:line="240" w:lineRule="auto"/>
        <w:ind w:leftChars="2687" w:left="5658"/>
        <w:rPr>
          <w:sz w:val="20"/>
          <w:szCs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C247AD" wp14:editId="69BE0DAC">
                <wp:simplePos x="0" y="0"/>
                <wp:positionH relativeFrom="column">
                  <wp:posOffset>2808605</wp:posOffset>
                </wp:positionH>
                <wp:positionV relativeFrom="paragraph">
                  <wp:posOffset>90805</wp:posOffset>
                </wp:positionV>
                <wp:extent cx="515620" cy="342265"/>
                <wp:effectExtent l="0" t="0" r="0" b="0"/>
                <wp:wrapNone/>
                <wp:docPr id="9415312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620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FEE91D" w14:textId="77777777" w:rsidR="00416B09" w:rsidRDefault="00416B09">
                            <w:r>
                              <w:rPr>
                                <w:rFonts w:hint="eastAsia"/>
                              </w:rPr>
                              <w:t>1/2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AC247A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21.15pt;margin-top:7.15pt;width:40.6pt;height:26.9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" strokecolor="white">
                <v:textbox style="mso-fit-shape-to-text:t">
                  <w:txbxContent>
                    <w:p w14:paraId="2CFEE91D" w14:textId="77777777" w:rsidR="00416B09" w:rsidRDefault="00416B09">
                      <w:r>
                        <w:rPr>
                          <w:rFonts w:hint="eastAsia"/>
                        </w:rPr>
                        <w:t>1/2</w:t>
                      </w:r>
                    </w:p>
                  </w:txbxContent>
                </v:textbox>
              </v:shape>
            </w:pict>
          </mc:Fallback>
        </mc:AlternateContent>
      </w:r>
    </w:p>
    <w:p w14:paraId="75B81807" w14:textId="77777777" w:rsidR="00566B1A" w:rsidRPr="00D200BA" w:rsidRDefault="00566B1A" w:rsidP="00D200BA">
      <w:pPr>
        <w:spacing w:line="240" w:lineRule="auto"/>
        <w:ind w:leftChars="2687" w:left="5658"/>
        <w:rPr>
          <w:sz w:val="20"/>
          <w:szCs w:val="20"/>
          <w:u w:val="single"/>
        </w:rPr>
      </w:pPr>
      <w:r w:rsidRPr="00D200BA">
        <w:rPr>
          <w:rFonts w:hint="eastAsia"/>
          <w:sz w:val="20"/>
          <w:szCs w:val="20"/>
          <w:u w:val="single"/>
        </w:rPr>
        <w:lastRenderedPageBreak/>
        <w:t xml:space="preserve">申請者氏名　　　　　　　　　　</w:t>
      </w:r>
    </w:p>
    <w:p w14:paraId="327EB5FC" w14:textId="77777777" w:rsidR="00566B1A" w:rsidRPr="00D200BA" w:rsidRDefault="00566B1A" w:rsidP="00D200BA">
      <w:pPr>
        <w:spacing w:line="240" w:lineRule="auto"/>
        <w:ind w:leftChars="2687" w:left="5658"/>
        <w:rPr>
          <w:sz w:val="20"/>
          <w:szCs w:val="20"/>
          <w:u w:val="single"/>
        </w:rPr>
      </w:pPr>
      <w:r w:rsidRPr="00D200BA">
        <w:rPr>
          <w:rFonts w:hint="eastAsia"/>
          <w:sz w:val="20"/>
          <w:szCs w:val="20"/>
          <w:u w:val="single"/>
        </w:rPr>
        <w:t xml:space="preserve">医師氏名　　　　　　　　　　　</w:t>
      </w:r>
    </w:p>
    <w:p w14:paraId="42185EB0" w14:textId="77777777" w:rsidR="008F3562" w:rsidRDefault="008F3562" w:rsidP="00D200BA">
      <w:pPr>
        <w:spacing w:after="120" w:line="240" w:lineRule="auto"/>
        <w:ind w:firstLineChars="100" w:firstLine="211"/>
        <w:jc w:val="center"/>
        <w:rPr>
          <w:rFonts w:ascii="?l?r ??fc"/>
          <w:snapToGrid w:val="0"/>
        </w:rPr>
      </w:pPr>
      <w:r>
        <w:rPr>
          <w:rFonts w:hint="eastAsia"/>
          <w:snapToGrid w:val="0"/>
        </w:rPr>
        <w:t>心臓の機能障害の状況及び所見（</w:t>
      </w:r>
      <w:r>
        <w:rPr>
          <w:rFonts w:ascii="?l?r ??fc" w:cs="?l?r ??fc"/>
          <w:snapToGrid w:val="0"/>
        </w:rPr>
        <w:t>18</w:t>
      </w:r>
      <w:r>
        <w:rPr>
          <w:rFonts w:hint="eastAsia"/>
          <w:snapToGrid w:val="0"/>
        </w:rPr>
        <w:t>歳未満用）</w:t>
      </w:r>
    </w:p>
    <w:tbl>
      <w:tblPr>
        <w:tblW w:w="9360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360"/>
      </w:tblGrid>
      <w:tr w:rsidR="008F3562" w14:paraId="798D9EA4" w14:textId="77777777" w:rsidTr="003A58E6">
        <w:trPr>
          <w:trHeight w:val="13420"/>
        </w:trPr>
        <w:tc>
          <w:tcPr>
            <w:tcW w:w="9360" w:type="dxa"/>
            <w:tcBorders>
              <w:bottom w:val="single" w:sz="4" w:space="0" w:color="auto"/>
            </w:tcBorders>
          </w:tcPr>
          <w:p w14:paraId="3BF54D1F" w14:textId="77777777" w:rsidR="008F3562" w:rsidRDefault="008F3562" w:rsidP="00E4023E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（該当するものを〇で囲むこと。）</w:t>
            </w:r>
          </w:p>
          <w:p w14:paraId="4C9C672B" w14:textId="77777777" w:rsidR="008F3562" w:rsidRDefault="008F3562" w:rsidP="00E4023E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１　臨床所見</w:t>
            </w:r>
          </w:p>
          <w:p w14:paraId="272EAC59" w14:textId="77777777" w:rsidR="008F3562" w:rsidRDefault="008F3562" w:rsidP="00E4023E">
            <w:pPr>
              <w:ind w:left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ア　著しい発育障害　　（有・無）　　　　オ　チアノーゼ　　（有・無）</w:t>
            </w:r>
          </w:p>
          <w:p w14:paraId="44969000" w14:textId="77777777" w:rsidR="008F3562" w:rsidRDefault="008F3562" w:rsidP="00E4023E">
            <w:pPr>
              <w:ind w:left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イ　心音・心雑音の異常（有・無）　　　　カ　肝　</w:t>
            </w:r>
            <w:r>
              <w:rPr>
                <w:rFonts w:ascii="?l?r ??fc" w:cs="?l?r ??fc" w:hint="eastAsia"/>
                <w:snapToGrid w:val="0"/>
              </w:rPr>
              <w:t>腫</w:t>
            </w:r>
            <w:r>
              <w:rPr>
                <w:rFonts w:hint="eastAsia"/>
                <w:snapToGrid w:val="0"/>
                <w:vanish/>
              </w:rPr>
              <w:t>腫</w:t>
            </w:r>
            <w:r>
              <w:rPr>
                <w:rFonts w:hint="eastAsia"/>
                <w:snapToGrid w:val="0"/>
              </w:rPr>
              <w:t xml:space="preserve">　大　　（有・無）</w:t>
            </w:r>
          </w:p>
          <w:p w14:paraId="5F1F1648" w14:textId="77777777" w:rsidR="008F3562" w:rsidRDefault="008F3562" w:rsidP="00E4023E">
            <w:pPr>
              <w:ind w:left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ウ　多呼吸又は呼吸困難（有・無）　　　　キ　浮　　　</w:t>
            </w:r>
            <w:r>
              <w:rPr>
                <w:rFonts w:ascii="?l?r ??fc" w:cs="?l?r ??fc" w:hint="eastAsia"/>
                <w:snapToGrid w:val="0"/>
              </w:rPr>
              <w:t>腫</w:t>
            </w:r>
            <w:r>
              <w:rPr>
                <w:rFonts w:hint="eastAsia"/>
                <w:snapToGrid w:val="0"/>
                <w:vanish/>
              </w:rPr>
              <w:t>腫</w:t>
            </w:r>
            <w:r>
              <w:rPr>
                <w:rFonts w:hint="eastAsia"/>
                <w:snapToGrid w:val="0"/>
              </w:rPr>
              <w:t xml:space="preserve">　　（有・無）</w:t>
            </w:r>
          </w:p>
          <w:p w14:paraId="46A6B088" w14:textId="77777777" w:rsidR="008F3562" w:rsidRDefault="008F3562" w:rsidP="00E4023E">
            <w:pPr>
              <w:ind w:left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エ　運動制限　　　　　（有・無）</w:t>
            </w:r>
          </w:p>
          <w:p w14:paraId="03CF2C39" w14:textId="77777777" w:rsidR="008F3562" w:rsidRDefault="008F3562" w:rsidP="00E4023E">
            <w:pPr>
              <w:rPr>
                <w:snapToGrid w:val="0"/>
              </w:rPr>
            </w:pPr>
          </w:p>
          <w:p w14:paraId="3DE03FE1" w14:textId="77777777" w:rsidR="008F3562" w:rsidRDefault="008F3562" w:rsidP="00E4023E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２　検査所見</w:t>
            </w:r>
          </w:p>
          <w:p w14:paraId="5EFF64EA" w14:textId="77777777" w:rsidR="008F3562" w:rsidRDefault="008F3562" w:rsidP="00E4023E">
            <w:pPr>
              <w:ind w:left="210"/>
              <w:rPr>
                <w:rFonts w:ascii="?l?r ??fc"/>
                <w:snapToGrid w:val="0"/>
              </w:rPr>
            </w:pPr>
            <w:r w:rsidRPr="009B38AB">
              <w:rPr>
                <w:rFonts w:hAnsi="ＭＳ 明朝" w:cs="?l?r ??fc"/>
                <w:snapToGrid w:val="0"/>
              </w:rPr>
              <w:t>(</w:t>
            </w:r>
            <w:r w:rsidRPr="009B38AB">
              <w:rPr>
                <w:rFonts w:hAnsi="ＭＳ 明朝" w:hint="eastAsia"/>
                <w:snapToGrid w:val="0"/>
              </w:rPr>
              <w:t>１</w:t>
            </w:r>
            <w:r w:rsidRPr="009B38AB">
              <w:rPr>
                <w:rFonts w:hAnsi="ＭＳ 明朝" w:cs="?l?r ??fc"/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胸部エックス線所見（　　　　年　月　日）</w:t>
            </w:r>
          </w:p>
          <w:p w14:paraId="06CF5E78" w14:textId="0D58FA7E" w:rsidR="008F3562" w:rsidRDefault="00E51FE9" w:rsidP="00E4023E">
            <w:pPr>
              <w:jc w:val="right"/>
              <w:rPr>
                <w:rFonts w:ascii="?l?r ??fc"/>
                <w:snapToGrid w:val="0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3A44B9C6" wp14:editId="22D2D598">
                  <wp:simplePos x="0" y="0"/>
                  <wp:positionH relativeFrom="column">
                    <wp:posOffset>533400</wp:posOffset>
                  </wp:positionH>
                  <wp:positionV relativeFrom="paragraph">
                    <wp:posOffset>0</wp:posOffset>
                  </wp:positionV>
                  <wp:extent cx="1333500" cy="1076325"/>
                  <wp:effectExtent l="0" t="0" r="0" b="0"/>
                  <wp:wrapNone/>
                  <wp:docPr id="3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F3562">
              <w:rPr>
                <w:rFonts w:hint="eastAsia"/>
                <w:snapToGrid w:val="0"/>
              </w:rPr>
              <w:t>ア　心胸比</w:t>
            </w:r>
            <w:r w:rsidR="008F3562" w:rsidRPr="009B38AB">
              <w:rPr>
                <w:rFonts w:hAnsi="ＭＳ 明朝" w:cs="?l?r ??fc"/>
                <w:snapToGrid w:val="0"/>
              </w:rPr>
              <w:t>0.56</w:t>
            </w:r>
            <w:r w:rsidR="008F3562">
              <w:rPr>
                <w:rFonts w:hint="eastAsia"/>
                <w:snapToGrid w:val="0"/>
              </w:rPr>
              <w:t xml:space="preserve">以上　　　　　（有・無）　　</w:t>
            </w:r>
          </w:p>
          <w:p w14:paraId="5C67E5ED" w14:textId="77777777" w:rsidR="008F3562" w:rsidRDefault="008F3562" w:rsidP="00E4023E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イ　肺血流量増又は減　　　　（有・無）　　</w:t>
            </w:r>
          </w:p>
          <w:p w14:paraId="18ECA81E" w14:textId="77777777" w:rsidR="008F3562" w:rsidRDefault="00566B1A" w:rsidP="00E4023E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ウ　肺静脈鬱血</w:t>
            </w:r>
            <w:r w:rsidR="008F3562">
              <w:rPr>
                <w:rFonts w:hint="eastAsia"/>
                <w:snapToGrid w:val="0"/>
              </w:rPr>
              <w:t xml:space="preserve">像　　　　</w:t>
            </w:r>
            <w:r w:rsidR="003A6811">
              <w:rPr>
                <w:rFonts w:hint="eastAsia"/>
                <w:snapToGrid w:val="0"/>
              </w:rPr>
              <w:t xml:space="preserve">　</w:t>
            </w:r>
            <w:r w:rsidR="008F3562">
              <w:rPr>
                <w:rFonts w:hint="eastAsia"/>
                <w:snapToGrid w:val="0"/>
              </w:rPr>
              <w:t xml:space="preserve">　（有・無）　　</w:t>
            </w:r>
          </w:p>
          <w:p w14:paraId="49FA3368" w14:textId="77777777" w:rsidR="008F3562" w:rsidRDefault="008F3562" w:rsidP="00E4023E">
            <w:pPr>
              <w:rPr>
                <w:rFonts w:ascii="?l?r ??fc"/>
                <w:snapToGrid w:val="0"/>
              </w:rPr>
            </w:pPr>
          </w:p>
          <w:p w14:paraId="1E92F294" w14:textId="77777777" w:rsidR="008F3562" w:rsidRDefault="008F3562" w:rsidP="00E4023E">
            <w:pPr>
              <w:pStyle w:val="a3"/>
              <w:tabs>
                <w:tab w:val="clear" w:pos="4252"/>
                <w:tab w:val="clear" w:pos="8504"/>
              </w:tabs>
              <w:spacing w:before="16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心胸比　　％</w:t>
            </w:r>
          </w:p>
          <w:p w14:paraId="0670CA6C" w14:textId="77777777" w:rsidR="008F3562" w:rsidRDefault="008F3562" w:rsidP="00E4023E">
            <w:pPr>
              <w:ind w:left="210"/>
              <w:rPr>
                <w:rFonts w:ascii="?l?r ??fc"/>
                <w:snapToGrid w:val="0"/>
              </w:rPr>
            </w:pPr>
            <w:r w:rsidRPr="009B38AB">
              <w:rPr>
                <w:rFonts w:hAnsi="ＭＳ 明朝" w:cs="?l?r ??fc"/>
                <w:snapToGrid w:val="0"/>
              </w:rPr>
              <w:t>(</w:t>
            </w:r>
            <w:r w:rsidRPr="009B38AB">
              <w:rPr>
                <w:rFonts w:hAnsi="ＭＳ 明朝" w:hint="eastAsia"/>
                <w:snapToGrid w:val="0"/>
              </w:rPr>
              <w:t>２</w:t>
            </w:r>
            <w:r w:rsidRPr="009B38AB">
              <w:rPr>
                <w:rFonts w:hAnsi="ＭＳ 明朝" w:cs="?l?r ??fc"/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心電図所見</w:t>
            </w:r>
          </w:p>
          <w:p w14:paraId="30123C9F" w14:textId="77777777" w:rsidR="008F3562" w:rsidRDefault="008F3562" w:rsidP="00E4023E">
            <w:pPr>
              <w:ind w:left="42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ア　心室負荷像　　〔有（右室、左室、両室）・無〕</w:t>
            </w:r>
          </w:p>
          <w:p w14:paraId="46AC59C2" w14:textId="77777777" w:rsidR="008F3562" w:rsidRDefault="008F3562" w:rsidP="00E4023E">
            <w:pPr>
              <w:ind w:left="42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イ　心房負荷像　　〔有（右房、左房、両房）・無〕</w:t>
            </w:r>
          </w:p>
          <w:p w14:paraId="5CFC3194" w14:textId="77777777" w:rsidR="008F3562" w:rsidRDefault="008F3562" w:rsidP="00E4023E">
            <w:pPr>
              <w:ind w:left="42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ウ　病的不整脈　　〔種類　　　　　　〕（有・無）</w:t>
            </w:r>
          </w:p>
          <w:p w14:paraId="5206ED41" w14:textId="77777777" w:rsidR="008F3562" w:rsidRDefault="008F3562" w:rsidP="00E4023E">
            <w:pPr>
              <w:ind w:left="42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エ　心筋障害像　　〔所見　　　　　　〕（有・無）</w:t>
            </w:r>
          </w:p>
          <w:p w14:paraId="6EC8C56E" w14:textId="77777777" w:rsidR="008F3562" w:rsidRDefault="008F3562" w:rsidP="00E4023E">
            <w:pPr>
              <w:ind w:left="210"/>
              <w:rPr>
                <w:rFonts w:ascii="?l?r ??fc"/>
                <w:snapToGrid w:val="0"/>
              </w:rPr>
            </w:pPr>
            <w:r w:rsidRPr="009B38AB">
              <w:rPr>
                <w:rFonts w:hAnsi="ＭＳ 明朝" w:cs="?l?r ??fc"/>
                <w:snapToGrid w:val="0"/>
              </w:rPr>
              <w:t>(</w:t>
            </w:r>
            <w:r w:rsidRPr="009B38AB">
              <w:rPr>
                <w:rFonts w:hAnsi="ＭＳ 明朝" w:hint="eastAsia"/>
                <w:snapToGrid w:val="0"/>
              </w:rPr>
              <w:t>３</w:t>
            </w:r>
            <w:r w:rsidRPr="009B38AB">
              <w:rPr>
                <w:rFonts w:hAnsi="ＭＳ 明朝" w:cs="?l?r ??fc"/>
                <w:snapToGrid w:val="0"/>
              </w:rPr>
              <w:t>)</w:t>
            </w:r>
            <w:r w:rsidRPr="009B38AB">
              <w:rPr>
                <w:rFonts w:hAnsi="ＭＳ 明朝"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心エコー図、冠動脈造影所見（　　　　年　　月　　日）</w:t>
            </w:r>
          </w:p>
          <w:p w14:paraId="274AFF9A" w14:textId="77777777" w:rsidR="008F3562" w:rsidRDefault="008F3562" w:rsidP="00E4023E">
            <w:pPr>
              <w:ind w:left="42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ア　冠動脈の狭</w:t>
            </w:r>
            <w:r>
              <w:rPr>
                <w:rFonts w:ascii="?l?r ??fc" w:cs="?l?r ??fc" w:hint="eastAsia"/>
                <w:snapToGrid w:val="0"/>
              </w:rPr>
              <w:t>窄</w:t>
            </w:r>
            <w:r>
              <w:rPr>
                <w:rFonts w:hint="eastAsia"/>
                <w:snapToGrid w:val="0"/>
                <w:vanish/>
              </w:rPr>
              <w:t>窄</w:t>
            </w:r>
            <w:r>
              <w:rPr>
                <w:rFonts w:hint="eastAsia"/>
                <w:snapToGrid w:val="0"/>
              </w:rPr>
              <w:t>又は閉</w:t>
            </w:r>
            <w:r>
              <w:rPr>
                <w:rFonts w:ascii="?l?r ??fc" w:cs="?l?r ??fc" w:hint="eastAsia"/>
                <w:snapToGrid w:val="0"/>
              </w:rPr>
              <w:t>塞</w:t>
            </w:r>
            <w:r>
              <w:rPr>
                <w:rFonts w:hint="eastAsia"/>
                <w:snapToGrid w:val="0"/>
                <w:vanish/>
              </w:rPr>
              <w:t>塞</w:t>
            </w:r>
            <w:r>
              <w:rPr>
                <w:rFonts w:hint="eastAsia"/>
                <w:snapToGrid w:val="0"/>
              </w:rPr>
              <w:t xml:space="preserve">　　　　　　</w:t>
            </w:r>
            <w:r>
              <w:rPr>
                <w:rFonts w:ascii="?l?r ??fc" w:cs="?l?r ??fc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（有・無）</w:t>
            </w:r>
          </w:p>
          <w:p w14:paraId="033C8D7E" w14:textId="77777777" w:rsidR="008F3562" w:rsidRDefault="008F3562" w:rsidP="00E4023E">
            <w:pPr>
              <w:ind w:left="42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イ　冠動脈</w:t>
            </w:r>
            <w:r>
              <w:rPr>
                <w:rFonts w:ascii="?l?r ??fc" w:cs="?l?r ??fc" w:hint="eastAsia"/>
                <w:snapToGrid w:val="0"/>
              </w:rPr>
              <w:t>瘤</w:t>
            </w:r>
            <w:r>
              <w:rPr>
                <w:rFonts w:hint="eastAsia"/>
                <w:snapToGrid w:val="0"/>
                <w:vanish/>
              </w:rPr>
              <w:t>瘤</w:t>
            </w:r>
            <w:r>
              <w:rPr>
                <w:rFonts w:hint="eastAsia"/>
                <w:snapToGrid w:val="0"/>
              </w:rPr>
              <w:t xml:space="preserve">又は拡張　　　　　　　　</w:t>
            </w:r>
            <w:r>
              <w:rPr>
                <w:rFonts w:ascii="?l?r ??fc" w:cs="?l?r ??fc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（有・無）</w:t>
            </w:r>
          </w:p>
          <w:p w14:paraId="450CC662" w14:textId="77777777" w:rsidR="008F3562" w:rsidRDefault="008F3562" w:rsidP="00E4023E">
            <w:pPr>
              <w:ind w:left="42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ウ　その他</w:t>
            </w:r>
          </w:p>
          <w:p w14:paraId="16236C82" w14:textId="77777777" w:rsidR="008F3562" w:rsidRDefault="008F3562" w:rsidP="00E4023E">
            <w:pPr>
              <w:rPr>
                <w:snapToGrid w:val="0"/>
              </w:rPr>
            </w:pPr>
          </w:p>
          <w:p w14:paraId="6806659B" w14:textId="77777777" w:rsidR="008F3562" w:rsidRDefault="008F3562" w:rsidP="00E4023E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３　養護の区分</w:t>
            </w:r>
          </w:p>
          <w:p w14:paraId="5874D5DB" w14:textId="77777777" w:rsidR="008F3562" w:rsidRPr="009B38AB" w:rsidRDefault="008F3562" w:rsidP="00E4023E">
            <w:pPr>
              <w:ind w:left="210"/>
              <w:rPr>
                <w:rFonts w:hAnsi="ＭＳ 明朝"/>
                <w:snapToGrid w:val="0"/>
              </w:rPr>
            </w:pPr>
            <w:r w:rsidRPr="009B38AB">
              <w:rPr>
                <w:rFonts w:hAnsi="ＭＳ 明朝" w:cs="?l?r ??fc"/>
                <w:snapToGrid w:val="0"/>
              </w:rPr>
              <w:t>(</w:t>
            </w:r>
            <w:r w:rsidRPr="009B38AB">
              <w:rPr>
                <w:rFonts w:hAnsi="ＭＳ 明朝" w:hint="eastAsia"/>
                <w:snapToGrid w:val="0"/>
              </w:rPr>
              <w:t>１</w:t>
            </w:r>
            <w:r w:rsidRPr="009B38AB">
              <w:rPr>
                <w:rFonts w:hAnsi="ＭＳ 明朝" w:cs="?l?r ??fc"/>
                <w:snapToGrid w:val="0"/>
              </w:rPr>
              <w:t>)</w:t>
            </w:r>
            <w:r w:rsidRPr="009B38AB">
              <w:rPr>
                <w:rFonts w:hAnsi="ＭＳ 明朝" w:hint="eastAsia"/>
                <w:snapToGrid w:val="0"/>
              </w:rPr>
              <w:t xml:space="preserve">　６か月～１年ごとの観察</w:t>
            </w:r>
          </w:p>
          <w:p w14:paraId="153D17A4" w14:textId="77777777" w:rsidR="008F3562" w:rsidRPr="009B38AB" w:rsidRDefault="008F3562" w:rsidP="00E4023E">
            <w:pPr>
              <w:ind w:left="210"/>
              <w:rPr>
                <w:rFonts w:hAnsi="ＭＳ 明朝"/>
                <w:snapToGrid w:val="0"/>
              </w:rPr>
            </w:pPr>
            <w:r w:rsidRPr="009B38AB">
              <w:rPr>
                <w:rFonts w:hAnsi="ＭＳ 明朝" w:cs="?l?r ??fc"/>
                <w:snapToGrid w:val="0"/>
              </w:rPr>
              <w:t>(</w:t>
            </w:r>
            <w:r w:rsidRPr="009B38AB">
              <w:rPr>
                <w:rFonts w:hAnsi="ＭＳ 明朝" w:hint="eastAsia"/>
                <w:snapToGrid w:val="0"/>
              </w:rPr>
              <w:t>２</w:t>
            </w:r>
            <w:r w:rsidRPr="009B38AB">
              <w:rPr>
                <w:rFonts w:hAnsi="ＭＳ 明朝" w:cs="?l?r ??fc"/>
                <w:snapToGrid w:val="0"/>
              </w:rPr>
              <w:t>)</w:t>
            </w:r>
            <w:r w:rsidRPr="009B38AB">
              <w:rPr>
                <w:rFonts w:hAnsi="ＭＳ 明朝" w:hint="eastAsia"/>
                <w:snapToGrid w:val="0"/>
              </w:rPr>
              <w:t xml:space="preserve">　１か月～３か月ごとの観察</w:t>
            </w:r>
          </w:p>
          <w:p w14:paraId="63C0A353" w14:textId="77777777" w:rsidR="008F3562" w:rsidRPr="009B38AB" w:rsidRDefault="008F3562" w:rsidP="00E4023E">
            <w:pPr>
              <w:ind w:left="210"/>
              <w:rPr>
                <w:rFonts w:hAnsi="ＭＳ 明朝"/>
                <w:snapToGrid w:val="0"/>
              </w:rPr>
            </w:pPr>
            <w:r w:rsidRPr="009B38AB">
              <w:rPr>
                <w:rFonts w:hAnsi="ＭＳ 明朝" w:cs="?l?r ??fc"/>
                <w:snapToGrid w:val="0"/>
              </w:rPr>
              <w:t>(</w:t>
            </w:r>
            <w:r w:rsidRPr="009B38AB">
              <w:rPr>
                <w:rFonts w:hAnsi="ＭＳ 明朝" w:hint="eastAsia"/>
                <w:snapToGrid w:val="0"/>
              </w:rPr>
              <w:t>３</w:t>
            </w:r>
            <w:r w:rsidRPr="009B38AB">
              <w:rPr>
                <w:rFonts w:hAnsi="ＭＳ 明朝" w:cs="?l?r ??fc"/>
                <w:snapToGrid w:val="0"/>
              </w:rPr>
              <w:t>)</w:t>
            </w:r>
            <w:r w:rsidRPr="009B38AB">
              <w:rPr>
                <w:rFonts w:hAnsi="ＭＳ 明朝" w:hint="eastAsia"/>
                <w:snapToGrid w:val="0"/>
              </w:rPr>
              <w:t xml:space="preserve">　症状に応じて要医療</w:t>
            </w:r>
          </w:p>
          <w:p w14:paraId="7046A28E" w14:textId="77777777" w:rsidR="008F3562" w:rsidRPr="009B38AB" w:rsidRDefault="008F3562" w:rsidP="00E4023E">
            <w:pPr>
              <w:ind w:left="210"/>
              <w:rPr>
                <w:rFonts w:hAnsi="ＭＳ 明朝"/>
                <w:snapToGrid w:val="0"/>
              </w:rPr>
            </w:pPr>
            <w:r w:rsidRPr="009B38AB">
              <w:rPr>
                <w:rFonts w:hAnsi="ＭＳ 明朝" w:cs="?l?r ??fc"/>
                <w:snapToGrid w:val="0"/>
              </w:rPr>
              <w:t>(</w:t>
            </w:r>
            <w:r w:rsidRPr="009B38AB">
              <w:rPr>
                <w:rFonts w:hAnsi="ＭＳ 明朝" w:hint="eastAsia"/>
                <w:snapToGrid w:val="0"/>
              </w:rPr>
              <w:t>４</w:t>
            </w:r>
            <w:r w:rsidRPr="009B38AB">
              <w:rPr>
                <w:rFonts w:hAnsi="ＭＳ 明朝" w:cs="?l?r ??fc"/>
                <w:snapToGrid w:val="0"/>
              </w:rPr>
              <w:t>)</w:t>
            </w:r>
            <w:r w:rsidRPr="009B38AB">
              <w:rPr>
                <w:rFonts w:hAnsi="ＭＳ 明朝" w:hint="eastAsia"/>
                <w:snapToGrid w:val="0"/>
              </w:rPr>
              <w:t xml:space="preserve">　継続的要医療</w:t>
            </w:r>
          </w:p>
          <w:p w14:paraId="60D72801" w14:textId="77777777" w:rsidR="008F3562" w:rsidRDefault="008F3562" w:rsidP="008F3562">
            <w:pPr>
              <w:ind w:leftChars="100" w:left="841" w:hangingChars="299" w:hanging="630"/>
              <w:rPr>
                <w:snapToGrid w:val="0"/>
              </w:rPr>
            </w:pPr>
            <w:r w:rsidRPr="009B38AB">
              <w:rPr>
                <w:rFonts w:hAnsi="ＭＳ 明朝" w:cs="?l?r ??fc"/>
                <w:snapToGrid w:val="0"/>
              </w:rPr>
              <w:t>(</w:t>
            </w:r>
            <w:r w:rsidRPr="009B38AB">
              <w:rPr>
                <w:rFonts w:hAnsi="ＭＳ 明朝" w:hint="eastAsia"/>
                <w:snapToGrid w:val="0"/>
              </w:rPr>
              <w:t>５</w:t>
            </w:r>
            <w:r w:rsidRPr="009B38AB">
              <w:rPr>
                <w:rFonts w:hAnsi="ＭＳ 明朝" w:cs="?l?r ??fc"/>
                <w:snapToGrid w:val="0"/>
              </w:rPr>
              <w:t>)</w:t>
            </w:r>
            <w:r w:rsidRPr="009B38AB">
              <w:rPr>
                <w:rFonts w:hAnsi="ＭＳ 明朝" w:hint="eastAsia"/>
                <w:snapToGrid w:val="0"/>
              </w:rPr>
              <w:t xml:space="preserve">　重</w:t>
            </w:r>
            <w:r>
              <w:rPr>
                <w:rFonts w:hint="eastAsia"/>
                <w:snapToGrid w:val="0"/>
              </w:rPr>
              <w:t>い心不全、低酸素血症、アダムスストークス発作又は狭心症発作で継続的医療を要するもの</w:t>
            </w:r>
          </w:p>
          <w:p w14:paraId="3926A979" w14:textId="77777777" w:rsidR="008F3562" w:rsidRDefault="008F3562" w:rsidP="00D200BA">
            <w:pPr>
              <w:ind w:right="633"/>
              <w:jc w:val="right"/>
              <w:rPr>
                <w:snapToGrid w:val="0"/>
              </w:rPr>
            </w:pPr>
          </w:p>
          <w:p w14:paraId="1B404B25" w14:textId="77777777" w:rsidR="008F3562" w:rsidRDefault="00566B1A" w:rsidP="00E4023E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４　ペースメーカ</w:t>
            </w:r>
            <w:r w:rsidR="008F3562">
              <w:rPr>
                <w:rFonts w:hint="eastAsia"/>
                <w:snapToGrid w:val="0"/>
              </w:rPr>
              <w:t>（有・無）</w:t>
            </w:r>
            <w:r>
              <w:rPr>
                <w:rFonts w:hint="eastAsia"/>
                <w:snapToGrid w:val="0"/>
              </w:rPr>
              <w:t xml:space="preserve">　　　</w:t>
            </w:r>
            <w:r w:rsidR="008F3562">
              <w:rPr>
                <w:rFonts w:hint="eastAsia"/>
                <w:snapToGrid w:val="0"/>
              </w:rPr>
              <w:t xml:space="preserve">　　　装着年月日（　　　　年　月　日）</w:t>
            </w:r>
          </w:p>
          <w:p w14:paraId="0C8F8929" w14:textId="77777777" w:rsidR="008F3562" w:rsidRDefault="008F3562" w:rsidP="00E4023E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人工弁移植、弁置換（有・無）　　　移植・置換年月日（　　　　年　月　日）</w:t>
            </w:r>
          </w:p>
        </w:tc>
      </w:tr>
    </w:tbl>
    <w:p w14:paraId="490BF4FC" w14:textId="7395E137" w:rsidR="008F3562" w:rsidRDefault="00E51FE9" w:rsidP="00D200BA">
      <w:pPr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997B96B" wp14:editId="37D7F9C6">
                <wp:simplePos x="0" y="0"/>
                <wp:positionH relativeFrom="column">
                  <wp:posOffset>2718435</wp:posOffset>
                </wp:positionH>
                <wp:positionV relativeFrom="paragraph">
                  <wp:posOffset>566420</wp:posOffset>
                </wp:positionV>
                <wp:extent cx="487045" cy="342265"/>
                <wp:effectExtent l="0" t="0" r="0" b="0"/>
                <wp:wrapNone/>
                <wp:docPr id="199334764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045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CB1CBD" w14:textId="77777777" w:rsidR="00416B09" w:rsidRDefault="00416B09">
                            <w:r>
                              <w:rPr>
                                <w:rFonts w:hint="eastAsia"/>
                              </w:rPr>
                              <w:t>2/2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997B96B" id="_x0000_s1027" type="#_x0000_t202" style="position:absolute;left:0;text-align:left;margin-left:214.05pt;margin-top:44.6pt;width:38.35pt;height:26.95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" strokecolor="white">
                <v:textbox style="mso-fit-shape-to-text:t">
                  <w:txbxContent>
                    <w:p w14:paraId="59CB1CBD" w14:textId="77777777" w:rsidR="00416B09" w:rsidRDefault="00416B09">
                      <w:r>
                        <w:rPr>
                          <w:rFonts w:hint="eastAsia"/>
                        </w:rPr>
                        <w:t>2/2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F3562" w:rsidSect="00D200BA">
      <w:pgSz w:w="11906" w:h="16838" w:code="9"/>
      <w:pgMar w:top="567" w:right="1304" w:bottom="851" w:left="1304" w:header="301" w:footer="992" w:gutter="0"/>
      <w:cols w:space="425"/>
      <w:docGrid w:type="linesAndChars" w:linePitch="30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427BF" w14:textId="77777777" w:rsidR="006F33DE" w:rsidRDefault="006F33DE">
      <w:r>
        <w:separator/>
      </w:r>
    </w:p>
  </w:endnote>
  <w:endnote w:type="continuationSeparator" w:id="0">
    <w:p w14:paraId="5A016AFA" w14:textId="77777777" w:rsidR="006F33DE" w:rsidRDefault="006F3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057B8" w14:textId="77777777" w:rsidR="006F33DE" w:rsidRDefault="006F33DE">
      <w:r>
        <w:separator/>
      </w:r>
    </w:p>
  </w:footnote>
  <w:footnote w:type="continuationSeparator" w:id="0">
    <w:p w14:paraId="58B7CC1A" w14:textId="77777777" w:rsidR="006F33DE" w:rsidRDefault="006F33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5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25F37"/>
    <w:rsid w:val="000A2217"/>
    <w:rsid w:val="000C6B87"/>
    <w:rsid w:val="001015A1"/>
    <w:rsid w:val="001174FF"/>
    <w:rsid w:val="00181E62"/>
    <w:rsid w:val="00182FB5"/>
    <w:rsid w:val="001B6358"/>
    <w:rsid w:val="00220816"/>
    <w:rsid w:val="002D74FE"/>
    <w:rsid w:val="002E26B0"/>
    <w:rsid w:val="003A58E6"/>
    <w:rsid w:val="003A6811"/>
    <w:rsid w:val="003B584B"/>
    <w:rsid w:val="003E1A04"/>
    <w:rsid w:val="00413CAF"/>
    <w:rsid w:val="00416B09"/>
    <w:rsid w:val="004719C1"/>
    <w:rsid w:val="0048439C"/>
    <w:rsid w:val="00566B1A"/>
    <w:rsid w:val="00586770"/>
    <w:rsid w:val="00597086"/>
    <w:rsid w:val="005A71D6"/>
    <w:rsid w:val="005F586C"/>
    <w:rsid w:val="0060771C"/>
    <w:rsid w:val="006A2063"/>
    <w:rsid w:val="006D4703"/>
    <w:rsid w:val="006D5FBA"/>
    <w:rsid w:val="006F33DE"/>
    <w:rsid w:val="006F5C51"/>
    <w:rsid w:val="00734877"/>
    <w:rsid w:val="00753BCD"/>
    <w:rsid w:val="0075604A"/>
    <w:rsid w:val="00772D7E"/>
    <w:rsid w:val="007944B9"/>
    <w:rsid w:val="00890B26"/>
    <w:rsid w:val="008F3562"/>
    <w:rsid w:val="00900D31"/>
    <w:rsid w:val="00951FA0"/>
    <w:rsid w:val="009A12F8"/>
    <w:rsid w:val="009D14BD"/>
    <w:rsid w:val="009D5519"/>
    <w:rsid w:val="009F00C3"/>
    <w:rsid w:val="00A14A2E"/>
    <w:rsid w:val="00A33504"/>
    <w:rsid w:val="00AA469C"/>
    <w:rsid w:val="00C25F37"/>
    <w:rsid w:val="00C51A9A"/>
    <w:rsid w:val="00CE0BDA"/>
    <w:rsid w:val="00D200BA"/>
    <w:rsid w:val="00DB0199"/>
    <w:rsid w:val="00DF7D71"/>
    <w:rsid w:val="00E3105F"/>
    <w:rsid w:val="00E4023E"/>
    <w:rsid w:val="00E51FE9"/>
    <w:rsid w:val="00F53037"/>
    <w:rsid w:val="00FA3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FC307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</w:pPr>
  </w:style>
  <w:style w:type="character" w:styleId="a6">
    <w:name w:val="page number"/>
    <w:basedOn w:val="a0"/>
  </w:style>
  <w:style w:type="paragraph" w:styleId="a7">
    <w:name w:val="Block Text"/>
    <w:basedOn w:val="a"/>
    <w:pPr>
      <w:ind w:left="1050" w:right="210" w:hanging="840"/>
    </w:pPr>
  </w:style>
  <w:style w:type="paragraph" w:styleId="2">
    <w:name w:val="Body Text 2"/>
    <w:basedOn w:val="a"/>
    <w:pPr>
      <w:ind w:left="210" w:hanging="210"/>
    </w:pPr>
  </w:style>
  <w:style w:type="paragraph" w:styleId="20">
    <w:name w:val="Body Text Indent 2"/>
    <w:basedOn w:val="a"/>
    <w:pPr>
      <w:spacing w:line="480" w:lineRule="exact"/>
      <w:ind w:left="210"/>
    </w:pPr>
  </w:style>
  <w:style w:type="paragraph" w:styleId="3">
    <w:name w:val="Body Text Indent 3"/>
    <w:basedOn w:val="a"/>
    <w:pPr>
      <w:spacing w:line="480" w:lineRule="exact"/>
      <w:ind w:left="1050" w:hanging="210"/>
    </w:pPr>
  </w:style>
  <w:style w:type="paragraph" w:styleId="a8">
    <w:name w:val="Plain Text"/>
    <w:basedOn w:val="a"/>
    <w:pPr>
      <w:wordWrap/>
      <w:autoSpaceDE/>
      <w:autoSpaceDN/>
      <w:adjustRightInd/>
      <w:spacing w:line="240" w:lineRule="auto"/>
      <w:textAlignment w:val="auto"/>
    </w:pPr>
    <w:rPr>
      <w:rFonts w:hAnsi="Courier New"/>
    </w:rPr>
  </w:style>
  <w:style w:type="paragraph" w:styleId="a9">
    <w:name w:val="Document Map"/>
    <w:basedOn w:val="a"/>
    <w:pPr>
      <w:shd w:val="clear" w:color="auto" w:fill="000080"/>
    </w:pPr>
    <w:rPr>
      <w:rFonts w:ascii="Arial" w:eastAsia="ＭＳ ゴシック" w:hAnsi="Arial" w:cs="ＭＳ ゴシック"/>
    </w:rPr>
  </w:style>
  <w:style w:type="character" w:customStyle="1" w:styleId="a5">
    <w:name w:val="フッター (文字)"/>
    <w:link w:val="a4"/>
    <w:uiPriority w:val="99"/>
    <w:rsid w:val="00D200BA"/>
    <w:rPr>
      <w:rFonts w:ascii="ＭＳ 明朝" w:cs="ＭＳ 明朝"/>
      <w:kern w:val="2"/>
      <w:sz w:val="21"/>
      <w:szCs w:val="21"/>
    </w:rPr>
  </w:style>
  <w:style w:type="paragraph" w:styleId="aa">
    <w:name w:val="Balloon Text"/>
    <w:basedOn w:val="a"/>
    <w:link w:val="ab"/>
    <w:rsid w:val="00416B09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link w:val="aa"/>
    <w:rsid w:val="00416B0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2025-03-30T09:35:00Z</dcterms:created>
  <dcterms:modified xsi:type="dcterms:W3CDTF">2025-03-30T09:35:00Z</dcterms:modified>
</cp:coreProperties>
</file>