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1F53" w14:textId="55312A13" w:rsidR="00BF3783" w:rsidRDefault="00BF3783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5A27EFB8" w14:textId="77777777" w:rsidR="00AD52D4" w:rsidRDefault="00AD52D4">
      <w:pPr>
        <w:jc w:val="center"/>
        <w:rPr>
          <w:snapToGrid w:val="0"/>
          <w:sz w:val="24"/>
          <w:szCs w:val="24"/>
        </w:rPr>
      </w:pPr>
    </w:p>
    <w:p w14:paraId="61AEA09F" w14:textId="77777777" w:rsidR="001174FF" w:rsidRPr="00C25F37" w:rsidRDefault="00525151">
      <w:pPr>
        <w:jc w:val="center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身体障害者診断書・意見書（呼吸器</w:t>
      </w:r>
      <w:r w:rsidR="00D6021C">
        <w:rPr>
          <w:rFonts w:hint="eastAsia"/>
          <w:snapToGrid w:val="0"/>
          <w:sz w:val="24"/>
          <w:szCs w:val="24"/>
        </w:rPr>
        <w:t>機能</w:t>
      </w:r>
      <w:r w:rsidR="001174FF" w:rsidRPr="00C25F37">
        <w:rPr>
          <w:rFonts w:hint="eastAsia"/>
          <w:snapToGrid w:val="0"/>
          <w:sz w:val="24"/>
          <w:szCs w:val="24"/>
        </w:rPr>
        <w:t>障害用）</w:t>
      </w:r>
    </w:p>
    <w:p w14:paraId="0354DC11" w14:textId="77777777" w:rsidR="001174FF" w:rsidRDefault="001174FF">
      <w:pPr>
        <w:spacing w:after="10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総括表</w:t>
      </w:r>
    </w:p>
    <w:tbl>
      <w:tblPr>
        <w:tblW w:w="913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1"/>
        <w:gridCol w:w="709"/>
        <w:gridCol w:w="3260"/>
        <w:gridCol w:w="1255"/>
      </w:tblGrid>
      <w:tr w:rsidR="001015A1" w14:paraId="6610D1F3" w14:textId="77777777" w:rsidTr="00AA469C">
        <w:trPr>
          <w:trHeight w:hRule="exact" w:val="878"/>
        </w:trPr>
        <w:tc>
          <w:tcPr>
            <w:tcW w:w="39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B25A8" w14:textId="77777777" w:rsidR="001015A1" w:rsidRDefault="001015A1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1A3081B1" w14:textId="77777777" w:rsidR="001015A1" w:rsidRDefault="001015A1" w:rsidP="00AA469C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</w:tcBorders>
            <w:vAlign w:val="center"/>
          </w:tcPr>
          <w:p w14:paraId="51EC1DBE" w14:textId="77777777" w:rsidR="001015A1" w:rsidRDefault="001015A1" w:rsidP="001015A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3DF5EF" w14:textId="77777777" w:rsidR="001015A1" w:rsidRDefault="00181E62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男　</w:t>
            </w:r>
            <w:r w:rsidR="001015A1">
              <w:rPr>
                <w:rFonts w:hint="eastAsia"/>
                <w:snapToGrid w:val="0"/>
              </w:rPr>
              <w:t>女</w:t>
            </w:r>
          </w:p>
        </w:tc>
      </w:tr>
      <w:tr w:rsidR="00AD52D4" w14:paraId="4C0B357B" w14:textId="77777777" w:rsidTr="001B6358">
        <w:trPr>
          <w:trHeight w:hRule="exact" w:val="524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34858" w14:textId="77777777" w:rsidR="00AD52D4" w:rsidRDefault="00AD52D4" w:rsidP="00232723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AD52D4" w14:paraId="1E4FC00C" w14:textId="77777777" w:rsidTr="001B6358">
        <w:trPr>
          <w:trHeight w:hRule="exact" w:val="629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F7D88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　障害名（部位を明記）</w:t>
            </w:r>
          </w:p>
        </w:tc>
      </w:tr>
      <w:tr w:rsidR="00AD52D4" w14:paraId="14E6DD08" w14:textId="77777777" w:rsidTr="001B6358">
        <w:trPr>
          <w:trHeight w:hRule="exact" w:val="84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74874693" w14:textId="77777777" w:rsidR="00AD52D4" w:rsidRDefault="00AD52D4" w:rsidP="00232723">
            <w:pPr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871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4AB7AC7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原因となった　　　　　　　　　　　　　　交通、労災、その他の事故、戦傷</w:t>
            </w:r>
            <w:r w:rsidR="003D2B6D">
              <w:rPr>
                <w:rFonts w:hint="eastAsia"/>
                <w:snapToGrid w:val="0"/>
              </w:rPr>
              <w:t>、戦災、</w:t>
            </w:r>
          </w:p>
          <w:p w14:paraId="4191E40F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疾病・外</w:t>
            </w:r>
            <w:r w:rsidR="003D2B6D">
              <w:rPr>
                <w:rFonts w:hint="eastAsia"/>
                <w:snapToGrid w:val="0"/>
              </w:rPr>
              <w:t xml:space="preserve">傷名　　　　　　　　　　　　　　自然災害、疾病、先天性、その他（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AD52D4" w14:paraId="3EDABBB4" w14:textId="77777777" w:rsidTr="001B6358">
        <w:trPr>
          <w:trHeight w:hRule="exact" w:val="522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A3D9E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　疾病・外傷発生年月日　　　　年　　月　　日・場　所</w:t>
            </w:r>
          </w:p>
        </w:tc>
      </w:tr>
      <w:tr w:rsidR="00AD52D4" w14:paraId="010543D2" w14:textId="77777777" w:rsidTr="004E2241">
        <w:trPr>
          <w:trHeight w:hRule="exact" w:val="1170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85FB20B" w14:textId="77777777" w:rsidR="00AD52D4" w:rsidRDefault="00AD52D4" w:rsidP="004E2241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④　参考となる経過・現症（エックス線写真及び検査所見を含む。）</w:t>
            </w:r>
          </w:p>
          <w:p w14:paraId="3A3E3F0A" w14:textId="77777777" w:rsidR="00AD52D4" w:rsidRDefault="00AD52D4" w:rsidP="00232723">
            <w:pPr>
              <w:spacing w:after="100" w:line="2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</w:tc>
      </w:tr>
      <w:tr w:rsidR="004E2241" w14:paraId="32D1E62A" w14:textId="77777777" w:rsidTr="004E2241">
        <w:trPr>
          <w:trHeight w:hRule="exact" w:val="410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20772F5" w14:textId="77777777" w:rsidR="004E2241" w:rsidRDefault="004E2241" w:rsidP="004E224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障害固定又は障害確定（推定）　　　　年　　月　　日　</w:t>
            </w:r>
          </w:p>
        </w:tc>
      </w:tr>
      <w:tr w:rsidR="00AD52D4" w14:paraId="1A16B321" w14:textId="77777777" w:rsidTr="004E2241">
        <w:trPr>
          <w:trHeight w:hRule="exact" w:val="1050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77B14D" w14:textId="77777777" w:rsidR="00AD52D4" w:rsidRDefault="00AD52D4" w:rsidP="004E2241">
            <w:pPr>
              <w:snapToGrid w:val="0"/>
              <w:spacing w:line="240" w:lineRule="auto"/>
              <w:ind w:left="102" w:right="10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　総合所見</w:t>
            </w:r>
          </w:p>
          <w:p w14:paraId="3FD99ADC" w14:textId="77777777" w:rsidR="00AD52D4" w:rsidRDefault="00AD52D4" w:rsidP="009F0C9B">
            <w:pPr>
              <w:snapToGrid w:val="0"/>
              <w:spacing w:line="240" w:lineRule="auto"/>
              <w:ind w:left="102" w:right="522"/>
              <w:jc w:val="center"/>
              <w:rPr>
                <w:rFonts w:ascii="?l?r ??fc"/>
                <w:snapToGrid w:val="0"/>
              </w:rPr>
            </w:pPr>
          </w:p>
        </w:tc>
      </w:tr>
      <w:tr w:rsidR="004E2241" w14:paraId="431AD978" w14:textId="77777777" w:rsidTr="004E2241">
        <w:trPr>
          <w:trHeight w:hRule="exact" w:val="540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E2BE38" w14:textId="77777777" w:rsidR="004E2241" w:rsidRDefault="004E2241" w:rsidP="004E2241">
            <w:pPr>
              <w:snapToGrid w:val="0"/>
              <w:spacing w:line="240" w:lineRule="auto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〔将来再認定　　要</w:t>
            </w:r>
            <w:r w:rsidRPr="008D4042">
              <w:rPr>
                <w:rFonts w:hint="eastAsia"/>
                <w:snapToGrid w:val="0"/>
              </w:rPr>
              <w:t>（軽度化・重度化）</w:t>
            </w:r>
            <w:r>
              <w:rPr>
                <w:rFonts w:hint="eastAsia"/>
                <w:snapToGrid w:val="0"/>
              </w:rPr>
              <w:t xml:space="preserve">・不要〕　</w:t>
            </w:r>
          </w:p>
          <w:p w14:paraId="5CA86440" w14:textId="77777777" w:rsidR="004E2241" w:rsidRDefault="004E2241" w:rsidP="004E2241">
            <w:pPr>
              <w:snapToGrid w:val="0"/>
              <w:spacing w:line="240" w:lineRule="auto"/>
              <w:ind w:right="102" w:firstLineChars="2023" w:firstLine="4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〔再認定の時期　　　年　　月〕</w:t>
            </w:r>
          </w:p>
        </w:tc>
      </w:tr>
      <w:tr w:rsidR="00AD52D4" w14:paraId="7354C931" w14:textId="77777777" w:rsidTr="001B6358">
        <w:trPr>
          <w:trHeight w:hRule="exact" w:val="778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815B1D9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⑥　その他参考となる合併症状</w:t>
            </w:r>
          </w:p>
        </w:tc>
      </w:tr>
      <w:tr w:rsidR="00AD52D4" w14:paraId="37E6632D" w14:textId="77777777" w:rsidTr="001B6358">
        <w:trPr>
          <w:trHeight w:hRule="exact" w:val="1891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6B74448" w14:textId="77777777" w:rsidR="00AD52D4" w:rsidRDefault="00AD52D4" w:rsidP="00232723">
            <w:pPr>
              <w:spacing w:before="100"/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上記のとおり診断する。併せて以下の意見を付す。</w:t>
            </w:r>
          </w:p>
          <w:p w14:paraId="0FC32BCA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4D73AF9C" w14:textId="77777777" w:rsidR="00AD52D4" w:rsidRDefault="00AD52D4" w:rsidP="00232723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病院又は診療所の名称</w:t>
            </w:r>
          </w:p>
          <w:p w14:paraId="6A24DB98" w14:textId="77777777" w:rsidR="00AD52D4" w:rsidRDefault="00AD52D4" w:rsidP="00232723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在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地</w:t>
            </w:r>
          </w:p>
          <w:p w14:paraId="230953F3" w14:textId="77777777" w:rsidR="00AD52D4" w:rsidRDefault="00AD52D4" w:rsidP="00232723">
            <w:pPr>
              <w:ind w:left="100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541A03">
              <w:rPr>
                <w:rFonts w:hint="eastAsia"/>
                <w:snapToGrid w:val="0"/>
              </w:rPr>
              <w:t xml:space="preserve">　　　診療担当科名　　　　　　科　医師氏名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D52D4" w14:paraId="466373B2" w14:textId="77777777" w:rsidTr="001015A1">
        <w:trPr>
          <w:trHeight w:hRule="exact" w:val="1830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C777D48" w14:textId="77777777" w:rsidR="00AD52D4" w:rsidRDefault="00AD52D4" w:rsidP="00232723">
            <w:pPr>
              <w:spacing w:before="120"/>
              <w:ind w:left="100" w:right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身体障害者福祉法第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条第３項の意見〔障害程度等級についても参考意見を記入〕</w:t>
            </w:r>
          </w:p>
          <w:p w14:paraId="2F0DF505" w14:textId="77777777" w:rsidR="00AD52D4" w:rsidRDefault="00AD52D4" w:rsidP="00232723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障害の程度は、身体障害者福祉法別表に掲げる障害に</w:t>
            </w:r>
          </w:p>
          <w:p w14:paraId="457D8DB1" w14:textId="77777777" w:rsidR="00AD52D4" w:rsidRDefault="00AD52D4" w:rsidP="00232723">
            <w:pPr>
              <w:ind w:left="94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・該当する　（　　　　　級相当）</w:t>
            </w:r>
          </w:p>
          <w:p w14:paraId="7CB1A713" w14:textId="77777777" w:rsidR="00AD52D4" w:rsidRDefault="00AD52D4" w:rsidP="00AD52D4">
            <w:pPr>
              <w:ind w:leftChars="47" w:left="99" w:right="100" w:firstLineChars="398" w:firstLine="83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・該当しない</w:t>
            </w:r>
          </w:p>
        </w:tc>
      </w:tr>
      <w:tr w:rsidR="00AD52D4" w14:paraId="2EECAD46" w14:textId="77777777" w:rsidTr="00AD52D4">
        <w:trPr>
          <w:trHeight w:hRule="exact" w:val="2541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A4DCD" w14:textId="77777777" w:rsidR="00AD52D4" w:rsidRPr="00F10B2B" w:rsidRDefault="00AD52D4" w:rsidP="00AD52D4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>
              <w:rPr>
                <w:rFonts w:hint="eastAsia"/>
                <w:snapToGrid w:val="0"/>
                <w:sz w:val="20"/>
                <w:szCs w:val="18"/>
              </w:rPr>
              <w:t>注意　１　障害名には現在起こっ</w:t>
            </w:r>
            <w:r w:rsidR="005B2051">
              <w:rPr>
                <w:rFonts w:hint="eastAsia"/>
                <w:snapToGrid w:val="0"/>
                <w:sz w:val="20"/>
                <w:szCs w:val="18"/>
              </w:rPr>
              <w:t>ている障害、例えば両眼視力障害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、両耳ろう、右上下肢麻痺、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痺</w:t>
            </w:r>
            <w:r>
              <w:rPr>
                <w:rFonts w:hint="eastAsia"/>
                <w:snapToGrid w:val="0"/>
                <w:sz w:val="20"/>
                <w:szCs w:val="18"/>
              </w:rPr>
              <w:t>心臓機能障害等を記入し、原因となっ</w:t>
            </w:r>
            <w:r w:rsidR="005B2051">
              <w:rPr>
                <w:rFonts w:hint="eastAsia"/>
                <w:snapToGrid w:val="0"/>
                <w:sz w:val="20"/>
                <w:szCs w:val="18"/>
              </w:rPr>
              <w:t>た疾病には、緑内障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、先天性難聴、脳卒中、僧帽弁膜狭窄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窄</w:t>
            </w:r>
            <w:r>
              <w:rPr>
                <w:rFonts w:hint="eastAsia"/>
                <w:snapToGrid w:val="0"/>
                <w:sz w:val="20"/>
                <w:szCs w:val="18"/>
              </w:rPr>
              <w:t>等原因となっ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た疾患名を記入してください。</w:t>
            </w:r>
          </w:p>
          <w:p w14:paraId="53679F04" w14:textId="77777777" w:rsidR="00AD52D4" w:rsidRPr="00F10B2B" w:rsidRDefault="00AD52D4" w:rsidP="00AD52D4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２　肢体不自由のある者の場合は、全ての肢体不自由について記入してください。</w:t>
            </w:r>
          </w:p>
          <w:p w14:paraId="494C4BDF" w14:textId="77777777" w:rsidR="00AD52D4" w:rsidRPr="00F10B2B" w:rsidRDefault="00AD52D4" w:rsidP="00AD52D4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３　歯科矯正治療等の適応の判断を要する症例については、歯科医師による診断書・意見書（様式第２号　別紙２（その２））を添付してください。</w:t>
            </w:r>
          </w:p>
          <w:p w14:paraId="0F0787AD" w14:textId="77777777" w:rsidR="00AD52D4" w:rsidRDefault="00AD52D4" w:rsidP="00232723">
            <w:pPr>
              <w:snapToGrid w:val="0"/>
              <w:spacing w:line="240" w:lineRule="auto"/>
              <w:ind w:left="941" w:right="102" w:hanging="839"/>
              <w:rPr>
                <w:rFonts w:ascii="?l?r ??fc"/>
                <w:snapToGrid w:val="0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４　障害区分や等級決定のため、愛知県から改めて次ページ以降の部分についてお問合せをする場合があります。</w:t>
            </w:r>
          </w:p>
        </w:tc>
      </w:tr>
    </w:tbl>
    <w:p w14:paraId="48C01D76" w14:textId="1974436A" w:rsidR="00AD52D4" w:rsidRDefault="00A14601" w:rsidP="00AD52D4">
      <w:pPr>
        <w:ind w:leftChars="2687" w:left="565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2908F0" wp14:editId="041E4CC8">
                <wp:simplePos x="0" y="0"/>
                <wp:positionH relativeFrom="column">
                  <wp:posOffset>2667000</wp:posOffset>
                </wp:positionH>
                <wp:positionV relativeFrom="paragraph">
                  <wp:posOffset>93345</wp:posOffset>
                </wp:positionV>
                <wp:extent cx="515620" cy="342265"/>
                <wp:effectExtent l="0" t="0" r="0" b="0"/>
                <wp:wrapNone/>
                <wp:docPr id="1967005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3731" w14:textId="77777777" w:rsidR="00BF6E95" w:rsidRDefault="00BF6E95" w:rsidP="004527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1/</w:t>
                            </w:r>
                            <w:r w:rsidR="006F1E68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90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pt;margin-top:7.35pt;width:40.6pt;height:26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" strokecolor="white">
                <v:textbox style="mso-fit-shape-to-text:t">
                  <w:txbxContent>
                    <w:p w14:paraId="38FA3731" w14:textId="77777777" w:rsidR="00BF6E95" w:rsidRDefault="00BF6E95" w:rsidP="004527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1/</w:t>
                      </w:r>
                      <w:r w:rsidR="006F1E68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D371934" w14:textId="77777777" w:rsidR="00AD52D4" w:rsidRPr="008967D5" w:rsidRDefault="00AD52D4" w:rsidP="00AD52D4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15CE917F" w14:textId="77777777" w:rsidR="00AD52D4" w:rsidRPr="008967D5" w:rsidRDefault="00AD52D4" w:rsidP="00AD52D4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医師氏名　　　　　　　　　　　</w:t>
      </w:r>
    </w:p>
    <w:p w14:paraId="30B0720E" w14:textId="77777777" w:rsidR="00775601" w:rsidRDefault="00775601" w:rsidP="007E42ED">
      <w:pPr>
        <w:spacing w:after="120" w:line="340" w:lineRule="exact"/>
        <w:ind w:firstLineChars="100" w:firstLine="211"/>
        <w:rPr>
          <w:rFonts w:ascii="?l?r ??fc"/>
          <w:snapToGrid w:val="0"/>
        </w:rPr>
      </w:pPr>
      <w:r>
        <w:rPr>
          <w:rFonts w:hint="eastAsia"/>
          <w:snapToGrid w:val="0"/>
        </w:rPr>
        <w:t>呼吸器の機能障害の状況及び所見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45"/>
      </w:tblGrid>
      <w:tr w:rsidR="00775601" w14:paraId="702D5642" w14:textId="77777777" w:rsidTr="0029314B">
        <w:trPr>
          <w:trHeight w:hRule="exact" w:val="14055"/>
        </w:trPr>
        <w:tc>
          <w:tcPr>
            <w:tcW w:w="9345" w:type="dxa"/>
            <w:tcBorders>
              <w:bottom w:val="nil"/>
            </w:tcBorders>
          </w:tcPr>
          <w:p w14:paraId="7C145069" w14:textId="5CE1080A" w:rsidR="006F1E68" w:rsidRPr="006F1E68" w:rsidRDefault="006F1E68" w:rsidP="007E42ED">
            <w:pPr>
              <w:wordWrap/>
              <w:spacing w:line="470" w:lineRule="exact"/>
              <w:jc w:val="righ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（該当するものを〇で囲むこと。）</w:t>
            </w:r>
          </w:p>
          <w:p w14:paraId="325DB75E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１　身体計測</w:t>
            </w:r>
          </w:p>
          <w:p w14:paraId="5050684A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　　　身長　　　㎝　　　　体重　　　　㎏</w:t>
            </w:r>
          </w:p>
          <w:p w14:paraId="37BDC23D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２　活動能力の程度</w:t>
            </w:r>
          </w:p>
          <w:p w14:paraId="05D17275" w14:textId="77777777" w:rsidR="006F1E68" w:rsidRPr="006F1E68" w:rsidRDefault="006F1E68" w:rsidP="007E42ED">
            <w:pPr>
              <w:wordWrap/>
              <w:spacing w:line="470" w:lineRule="exact"/>
              <w:ind w:leftChars="-50" w:left="-105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　ア　激しい運動をした時だけ息切れがある。</w:t>
            </w:r>
          </w:p>
          <w:p w14:paraId="4F20B33E" w14:textId="77777777" w:rsidR="006F1E68" w:rsidRPr="006F1E68" w:rsidRDefault="006F1E68" w:rsidP="007E42ED">
            <w:pPr>
              <w:wordWrap/>
              <w:spacing w:line="470" w:lineRule="exact"/>
              <w:ind w:leftChars="50" w:left="419" w:hangingChars="149" w:hanging="314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イ　平坦な道を早足で歩く、あるいは緩やかな上り坂を歩く時に息切れがある。</w:t>
            </w:r>
          </w:p>
          <w:p w14:paraId="348928F7" w14:textId="77777777" w:rsidR="006F1E68" w:rsidRPr="006F1E68" w:rsidRDefault="006F1E68" w:rsidP="007E42ED">
            <w:pPr>
              <w:wordWrap/>
              <w:spacing w:line="470" w:lineRule="exact"/>
              <w:ind w:leftChars="49" w:left="311" w:hangingChars="99" w:hanging="208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ウ　</w:t>
            </w:r>
            <w:r w:rsidRPr="00452720">
              <w:rPr>
                <w:rFonts w:hAnsi="ＭＳ 明朝" w:hint="eastAsia"/>
                <w:snapToGrid w:val="0"/>
                <w:spacing w:val="2"/>
                <w:kern w:val="0"/>
                <w:fitText w:val="8546" w:id="1139458560"/>
              </w:rPr>
              <w:t>息切れがあるので、同年代の人より平坦な道を歩くのが遅い、あるいは平坦な道を自分</w:t>
            </w:r>
            <w:r w:rsidRPr="00452720">
              <w:rPr>
                <w:rFonts w:hAnsi="ＭＳ 明朝" w:hint="eastAsia"/>
                <w:snapToGrid w:val="0"/>
                <w:spacing w:val="-5"/>
                <w:kern w:val="0"/>
                <w:fitText w:val="8546" w:id="1139458560"/>
              </w:rPr>
              <w:t>の</w:t>
            </w:r>
            <w:r w:rsidRPr="006F1E68">
              <w:rPr>
                <w:rFonts w:hAnsi="ＭＳ 明朝" w:hint="eastAsia"/>
                <w:snapToGrid w:val="0"/>
              </w:rPr>
              <w:t>ペースで歩いている時、息切れのために立ち止まることがある。</w:t>
            </w:r>
          </w:p>
          <w:p w14:paraId="0CF56499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 エ　平坦な道を約100m、あるいは数分歩くと息切れのために立ち止まる。</w:t>
            </w:r>
          </w:p>
          <w:p w14:paraId="3D210565" w14:textId="77777777" w:rsidR="006F1E68" w:rsidRPr="006F1E68" w:rsidRDefault="006F1E68" w:rsidP="007E42ED">
            <w:pPr>
              <w:wordWrap/>
              <w:spacing w:line="470" w:lineRule="exact"/>
              <w:ind w:leftChars="-1" w:left="312" w:hangingChars="149" w:hanging="314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 オ　息切れがひどく家から出られない、あるいは衣服の着替えをする時にも息切れがある。</w:t>
            </w:r>
          </w:p>
          <w:p w14:paraId="36D8B5EE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３　胸部エックス線写真所見（　　　　年　月　日）</w:t>
            </w:r>
          </w:p>
          <w:p w14:paraId="32C834D1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ア　胸膜癒着　　　　（無・軽度・中等度・高度）</w:t>
            </w:r>
          </w:p>
          <w:p w14:paraId="459F0919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イ　気</w:t>
            </w:r>
            <w:r w:rsidRPr="006F1E68">
              <w:rPr>
                <w:rFonts w:hAnsi="ＭＳ 明朝"/>
                <w:snapToGrid w:val="0"/>
              </w:rPr>
              <w:t xml:space="preserve"> 腫</w:t>
            </w:r>
            <w:r w:rsidRPr="006F1E68">
              <w:rPr>
                <w:rFonts w:hAnsi="ＭＳ 明朝" w:hint="eastAsia"/>
                <w:snapToGrid w:val="0"/>
                <w:vanish/>
              </w:rPr>
              <w:t>腫</w:t>
            </w:r>
            <w:r w:rsidRPr="006F1E68">
              <w:rPr>
                <w:rFonts w:hAnsi="ＭＳ 明朝"/>
                <w:snapToGrid w:val="0"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</w:rPr>
              <w:t>化　　　　（無・軽度・中等度・高度）</w:t>
            </w:r>
          </w:p>
          <w:p w14:paraId="012CCF64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ウ　線</w:t>
            </w:r>
            <w:r w:rsidRPr="006F1E68">
              <w:rPr>
                <w:rFonts w:hAnsi="ＭＳ 明朝"/>
                <w:snapToGrid w:val="0"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</w:rPr>
              <w:t>維</w:t>
            </w:r>
            <w:r w:rsidRPr="006F1E68">
              <w:rPr>
                <w:rFonts w:hAnsi="ＭＳ 明朝"/>
                <w:snapToGrid w:val="0"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</w:rPr>
              <w:t>化　　　　（無・軽度・中等度・高度）</w:t>
            </w:r>
          </w:p>
          <w:p w14:paraId="2F1CD17F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エ　不透明肺　　　　（無・軽度・中等度・高度）</w:t>
            </w:r>
          </w:p>
          <w:p w14:paraId="7F9DC861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オ　胸郭変形　　　　（無・軽度・中等度・高度）</w:t>
            </w:r>
          </w:p>
          <w:p w14:paraId="631D355F" w14:textId="3FFE448B" w:rsidR="006F1E68" w:rsidRPr="006F1E68" w:rsidRDefault="00A14601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3648DBCB" wp14:editId="5E1CFB09">
                  <wp:simplePos x="0" y="0"/>
                  <wp:positionH relativeFrom="column">
                    <wp:posOffset>985075</wp:posOffset>
                  </wp:positionH>
                  <wp:positionV relativeFrom="paragraph">
                    <wp:posOffset>260350</wp:posOffset>
                  </wp:positionV>
                  <wp:extent cx="1195070" cy="1012190"/>
                  <wp:effectExtent l="0" t="0" r="5080" b="0"/>
                  <wp:wrapNone/>
                  <wp:docPr id="32" name="図 2" descr="_nt新例規DB愛知県貼'82闕桙ﾝイメージ1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_nt新例規DB愛知県貼'82闕桙ﾝイメージ1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1E68" w:rsidRPr="006F1E68">
              <w:rPr>
                <w:rFonts w:hAnsi="ＭＳ 明朝" w:hint="eastAsia"/>
                <w:snapToGrid w:val="0"/>
              </w:rPr>
              <w:t>カ　心・縦隔の変形　（無・軽度・中等度・高度）</w:t>
            </w:r>
          </w:p>
          <w:p w14:paraId="729576F8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</w:p>
          <w:p w14:paraId="6B01F2CA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</w:p>
          <w:p w14:paraId="44CC2266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</w:p>
          <w:p w14:paraId="66507600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４　換気機能（　　　　年　　月　　日）</w:t>
            </w:r>
          </w:p>
          <w:p w14:paraId="37CBBAC3" w14:textId="77777777" w:rsidR="006F1E68" w:rsidRPr="006F1E68" w:rsidRDefault="006F1E68" w:rsidP="007E42ED">
            <w:pPr>
              <w:wordWrap/>
              <w:spacing w:line="40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ア　予測肺活量　　　　．　　　　　L　（実測肺活量　　　 ．　　　　  L）</w:t>
            </w:r>
          </w:p>
          <w:p w14:paraId="1DC89FBC" w14:textId="77777777" w:rsidR="007E42ED" w:rsidRDefault="007E42ED" w:rsidP="00452720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452720">
              <w:rPr>
                <w:rFonts w:hint="eastAsia"/>
                <w:snapToGrid w:val="0"/>
              </w:rPr>
              <w:t xml:space="preserve">　</w:t>
            </w:r>
            <w:r w:rsidRPr="005A02B4">
              <w:rPr>
                <w:rFonts w:hint="eastAsia"/>
                <w:snapToGrid w:val="0"/>
              </w:rPr>
              <w:t>└┘</w:t>
            </w:r>
            <w:r w:rsidR="00452720">
              <w:rPr>
                <w:rFonts w:hint="eastAsia"/>
                <w:snapToGrid w:val="0"/>
              </w:rPr>
              <w:t xml:space="preserve">　　</w:t>
            </w:r>
            <w:r w:rsidR="00452720" w:rsidRPr="005A02B4">
              <w:rPr>
                <w:rFonts w:hint="eastAsia"/>
                <w:snapToGrid w:val="0"/>
              </w:rPr>
              <w:t>└┘</w:t>
            </w:r>
            <w:r w:rsidRPr="005A02B4">
              <w:rPr>
                <w:rFonts w:hint="eastAsia"/>
                <w:snapToGrid w:val="0"/>
              </w:rPr>
              <w:t>└┘</w:t>
            </w:r>
            <w:r w:rsidR="000D269C">
              <w:rPr>
                <w:rFonts w:hint="eastAsia"/>
                <w:snapToGrid w:val="0"/>
              </w:rPr>
              <w:t xml:space="preserve">　　　　　　　　</w:t>
            </w:r>
            <w:r w:rsidR="00452720">
              <w:rPr>
                <w:rFonts w:hint="eastAsia"/>
                <w:snapToGrid w:val="0"/>
              </w:rPr>
              <w:t xml:space="preserve">　</w:t>
            </w:r>
            <w:r w:rsidR="00452720" w:rsidRPr="00452720">
              <w:rPr>
                <w:rFonts w:hint="eastAsia"/>
                <w:snapToGrid w:val="0"/>
              </w:rPr>
              <w:t>└┘　　└┘└┘</w:t>
            </w:r>
          </w:p>
          <w:p w14:paraId="34A4C16B" w14:textId="77777777" w:rsidR="006F1E68" w:rsidRPr="006F1E68" w:rsidRDefault="006F1E68" w:rsidP="007E42ED">
            <w:pPr>
              <w:wordWrap/>
              <w:spacing w:line="40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イ　１　秒　量　　　　．　　　　　L　（実測努力肺活量　　　</w:t>
            </w:r>
            <w:r w:rsidR="00452720">
              <w:rPr>
                <w:rFonts w:hAnsi="ＭＳ 明朝" w:hint="eastAsia"/>
                <w:snapToGrid w:val="0"/>
              </w:rPr>
              <w:t>．</w:t>
            </w:r>
            <w:r w:rsidRPr="006F1E68">
              <w:rPr>
                <w:rFonts w:hAnsi="ＭＳ 明朝" w:hint="eastAsia"/>
                <w:snapToGrid w:val="0"/>
              </w:rPr>
              <w:t xml:space="preserve"> 　　　　  L）</w:t>
            </w:r>
          </w:p>
          <w:p w14:paraId="2F9D02B5" w14:textId="77777777" w:rsidR="007E42ED" w:rsidRDefault="007E42ED" w:rsidP="00452720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452720">
              <w:rPr>
                <w:rFonts w:hint="eastAsia"/>
                <w:snapToGrid w:val="0"/>
              </w:rPr>
              <w:t xml:space="preserve">　</w:t>
            </w:r>
            <w:r w:rsidR="00452720" w:rsidRPr="00452720">
              <w:rPr>
                <w:rFonts w:hint="eastAsia"/>
                <w:snapToGrid w:val="0"/>
              </w:rPr>
              <w:t>└┘　　└┘└┘</w:t>
            </w:r>
            <w:r w:rsidR="00452720">
              <w:rPr>
                <w:rFonts w:hint="eastAsia"/>
                <w:snapToGrid w:val="0"/>
              </w:rPr>
              <w:t xml:space="preserve">　　　　　　　　　　　</w:t>
            </w:r>
            <w:r w:rsidR="00452720" w:rsidRPr="005A02B4">
              <w:rPr>
                <w:rFonts w:hint="eastAsia"/>
                <w:snapToGrid w:val="0"/>
              </w:rPr>
              <w:t>└┘</w:t>
            </w:r>
            <w:r w:rsidR="00452720">
              <w:rPr>
                <w:rFonts w:hint="eastAsia"/>
                <w:snapToGrid w:val="0"/>
              </w:rPr>
              <w:t xml:space="preserve">　　</w:t>
            </w:r>
            <w:r w:rsidR="00452720" w:rsidRPr="005A02B4">
              <w:rPr>
                <w:rFonts w:hint="eastAsia"/>
                <w:snapToGrid w:val="0"/>
              </w:rPr>
              <w:t>└┘└┘</w:t>
            </w:r>
          </w:p>
          <w:p w14:paraId="357DB59E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ウ　予測肺活量１秒率　　％（＝</w:t>
            </w:r>
            <w:r w:rsidRPr="006F1E68">
              <w:rPr>
                <w:rFonts w:hAnsi="ＭＳ 明朝"/>
                <w:snapToGrid w:val="0"/>
              </w:rPr>
              <w:fldChar w:fldCharType="begin"/>
            </w:r>
            <w:r w:rsidRPr="006F1E68">
              <w:rPr>
                <w:rFonts w:hAnsi="ＭＳ 明朝"/>
                <w:snapToGrid w:val="0"/>
              </w:rPr>
              <w:instrText xml:space="preserve">eq \o \ac(\s \up 6( </w:instrText>
            </w:r>
            <w:r w:rsidRPr="006F1E68">
              <w:rPr>
                <w:rFonts w:hAnsi="ＭＳ 明朝" w:hint="eastAsia"/>
                <w:snapToGrid w:val="0"/>
              </w:rPr>
              <w:instrText>イ</w:instrText>
            </w:r>
            <w:r w:rsidRPr="006F1E68">
              <w:rPr>
                <w:rFonts w:hAnsi="ＭＳ 明朝"/>
                <w:snapToGrid w:val="0"/>
              </w:rPr>
              <w:instrText xml:space="preserve"> ),</w:instrText>
            </w:r>
            <w:r w:rsidRPr="006F1E68">
              <w:rPr>
                <w:rFonts w:hAnsi="ＭＳ 明朝" w:hint="eastAsia"/>
                <w:strike/>
                <w:snapToGrid w:val="0"/>
              </w:rPr>
              <w:instrText xml:space="preserve">　　</w:instrText>
            </w:r>
            <w:r w:rsidRPr="006F1E68">
              <w:rPr>
                <w:rFonts w:hAnsi="ＭＳ 明朝"/>
                <w:snapToGrid w:val="0"/>
              </w:rPr>
              <w:instrText xml:space="preserve">,\s \up-6( </w:instrText>
            </w:r>
            <w:r w:rsidRPr="006F1E68">
              <w:rPr>
                <w:rFonts w:hAnsi="ＭＳ 明朝" w:hint="eastAsia"/>
                <w:snapToGrid w:val="0"/>
              </w:rPr>
              <w:instrText>ア</w:instrText>
            </w:r>
            <w:r w:rsidRPr="006F1E68">
              <w:rPr>
                <w:rFonts w:hAnsi="ＭＳ 明朝"/>
                <w:snapToGrid w:val="0"/>
              </w:rPr>
              <w:instrText xml:space="preserve"> ))</w:instrText>
            </w:r>
            <w:r w:rsidRPr="006F1E68">
              <w:rPr>
                <w:rFonts w:hAnsi="ＭＳ 明朝"/>
                <w:snapToGrid w:val="0"/>
              </w:rPr>
              <w:fldChar w:fldCharType="end"/>
            </w:r>
            <w:r w:rsidRPr="006F1E68">
              <w:rPr>
                <w:rFonts w:hAnsi="ＭＳ 明朝"/>
                <w:snapToGrid w:val="0"/>
                <w:vanish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  <w:vanish/>
              </w:rPr>
              <w:t>イ</w:t>
            </w:r>
            <w:r w:rsidRPr="006F1E68">
              <w:rPr>
                <w:rFonts w:hAnsi="ＭＳ 明朝"/>
                <w:snapToGrid w:val="0"/>
                <w:vanish/>
              </w:rPr>
              <w:t xml:space="preserve">  </w:t>
            </w:r>
            <w:r w:rsidRPr="006F1E68">
              <w:rPr>
                <w:rFonts w:hAnsi="ＭＳ 明朝" w:hint="eastAsia"/>
                <w:snapToGrid w:val="0"/>
                <w:vanish/>
              </w:rPr>
              <w:t>ア</w:t>
            </w:r>
            <w:r w:rsidRPr="006F1E68">
              <w:rPr>
                <w:rFonts w:hAnsi="ＭＳ 明朝"/>
                <w:snapToGrid w:val="0"/>
                <w:vanish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</w:rPr>
              <w:t>×</w:t>
            </w:r>
            <w:r w:rsidRPr="006F1E68">
              <w:rPr>
                <w:rFonts w:hAnsi="ＭＳ 明朝"/>
                <w:snapToGrid w:val="0"/>
              </w:rPr>
              <w:t>100</w:t>
            </w:r>
            <w:r w:rsidRPr="006F1E68">
              <w:rPr>
                <w:rFonts w:hAnsi="ＭＳ 明朝" w:hint="eastAsia"/>
                <w:snapToGrid w:val="0"/>
              </w:rPr>
              <w:t>）</w:t>
            </w:r>
          </w:p>
          <w:p w14:paraId="32AD3C66" w14:textId="77777777" w:rsidR="00775601" w:rsidRDefault="006F1E68" w:rsidP="007E42ED">
            <w:pPr>
              <w:pStyle w:val="a3"/>
              <w:tabs>
                <w:tab w:val="clear" w:pos="4252"/>
                <w:tab w:val="clear" w:pos="8504"/>
              </w:tabs>
              <w:wordWrap/>
              <w:spacing w:line="470" w:lineRule="exact"/>
              <w:rPr>
                <w:snapToGrid w:val="0"/>
              </w:rPr>
            </w:pPr>
            <w:r w:rsidRPr="006F1E68">
              <w:rPr>
                <w:rFonts w:hAnsi="ＭＳ 明朝"/>
                <w:snapToGrid w:val="0"/>
              </w:rPr>
              <w:t xml:space="preserve">　　（アについては、下記の予測式を使用して算出すること。）</w:t>
            </w:r>
          </w:p>
          <w:p w14:paraId="3AF2F244" w14:textId="77777777" w:rsidR="007E42ED" w:rsidRPr="007E42ED" w:rsidRDefault="00452720" w:rsidP="00452720">
            <w:pPr>
              <w:widowControl/>
              <w:wordWrap/>
              <w:autoSpaceDE/>
              <w:autoSpaceDN/>
              <w:adjustRightInd/>
              <w:spacing w:line="440" w:lineRule="exact"/>
              <w:jc w:val="left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7E42ED" w:rsidRPr="007E42ED">
              <w:rPr>
                <w:rFonts w:hAnsi="ＭＳ 明朝" w:hint="eastAsia"/>
                <w:snapToGrid w:val="0"/>
              </w:rPr>
              <w:t>肺活量予測式（L）</w:t>
            </w:r>
          </w:p>
          <w:p w14:paraId="1544F30C" w14:textId="77777777" w:rsidR="007E42ED" w:rsidRPr="007E42ED" w:rsidRDefault="007E42ED" w:rsidP="00452720">
            <w:pPr>
              <w:widowControl/>
              <w:wordWrap/>
              <w:autoSpaceDE/>
              <w:autoSpaceDN/>
              <w:adjustRightInd/>
              <w:spacing w:line="440" w:lineRule="exact"/>
              <w:jc w:val="left"/>
              <w:textAlignment w:val="auto"/>
              <w:rPr>
                <w:rFonts w:hAnsi="ＭＳ 明朝"/>
                <w:snapToGrid w:val="0"/>
              </w:rPr>
            </w:pPr>
            <w:r w:rsidRPr="007E42ED">
              <w:rPr>
                <w:rFonts w:hAnsi="ＭＳ 明朝" w:hint="eastAsia"/>
                <w:snapToGrid w:val="0"/>
              </w:rPr>
              <w:t xml:space="preserve">　　男性 0.045×身長(cm)－0.023×年齢(歳)－2.258</w:t>
            </w:r>
          </w:p>
          <w:p w14:paraId="112CCCC2" w14:textId="77777777" w:rsidR="007E42ED" w:rsidRPr="007E42ED" w:rsidRDefault="007E42ED" w:rsidP="00452720">
            <w:pPr>
              <w:widowControl/>
              <w:wordWrap/>
              <w:autoSpaceDE/>
              <w:autoSpaceDN/>
              <w:adjustRightInd/>
              <w:spacing w:line="440" w:lineRule="exact"/>
              <w:jc w:val="left"/>
              <w:textAlignment w:val="auto"/>
              <w:rPr>
                <w:rFonts w:hAnsi="ＭＳ 明朝"/>
                <w:snapToGrid w:val="0"/>
              </w:rPr>
            </w:pPr>
            <w:r w:rsidRPr="007E42ED">
              <w:rPr>
                <w:rFonts w:hAnsi="ＭＳ 明朝" w:hint="eastAsia"/>
                <w:snapToGrid w:val="0"/>
              </w:rPr>
              <w:t xml:space="preserve">　　女性 0.032×身長(cm)－0.018×年齢(歳)－1.178</w:t>
            </w:r>
          </w:p>
          <w:p w14:paraId="7EB7E732" w14:textId="2E20F98F" w:rsidR="00775601" w:rsidRDefault="00A14601" w:rsidP="00452720">
            <w:pPr>
              <w:wordWrap/>
              <w:spacing w:line="440" w:lineRule="exact"/>
              <w:ind w:leftChars="150" w:left="419" w:hangingChars="49" w:hanging="103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24D749" wp14:editId="62F362C5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515620</wp:posOffset>
                      </wp:positionV>
                      <wp:extent cx="496570" cy="342265"/>
                      <wp:effectExtent l="0" t="0" r="0" b="0"/>
                      <wp:wrapNone/>
                      <wp:docPr id="8143673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219B1" w14:textId="77777777" w:rsidR="00BF6E95" w:rsidRDefault="00BF6E95" w:rsidP="004527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2/</w:t>
                                  </w:r>
                                  <w:r w:rsidR="007E42ED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24D749" id="_x0000_s1027" type="#_x0000_t202" style="position:absolute;left:0;text-align:left;margin-left:204.75pt;margin-top:40.6pt;width:39.1pt;height:26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" strokecolor="white">
                      <v:textbox style="mso-fit-shape-to-text:t">
                        <w:txbxContent>
                          <w:p w14:paraId="6EB219B1" w14:textId="77777777" w:rsidR="00BF6E95" w:rsidRDefault="00BF6E95" w:rsidP="004527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2/</w:t>
                            </w:r>
                            <w:r w:rsidR="007E42ED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2ED" w:rsidRPr="007E42ED">
              <w:rPr>
                <w:rFonts w:hAnsi="ＭＳ 明朝" w:hint="eastAsia"/>
                <w:snapToGrid w:val="0"/>
              </w:rPr>
              <w:t>（予測式の適応年齢は男性18-91歳、女性18-95歳であり、適応年齢範囲外の症例には使用しないこと。）</w:t>
            </w:r>
          </w:p>
        </w:tc>
      </w:tr>
    </w:tbl>
    <w:p w14:paraId="16530DCD" w14:textId="77777777" w:rsidR="00AD52D4" w:rsidRPr="008967D5" w:rsidRDefault="00AD52D4" w:rsidP="007E42ED">
      <w:pPr>
        <w:wordWrap/>
        <w:spacing w:line="470" w:lineRule="exact"/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0B4533A3" w14:textId="77777777" w:rsidR="00AD52D4" w:rsidRPr="008967D5" w:rsidRDefault="00AD52D4" w:rsidP="007E42ED">
      <w:pPr>
        <w:wordWrap/>
        <w:spacing w:line="470" w:lineRule="exact"/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医師氏名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45"/>
      </w:tblGrid>
      <w:tr w:rsidR="00775601" w14:paraId="4D24A717" w14:textId="77777777" w:rsidTr="00452720">
        <w:trPr>
          <w:trHeight w:hRule="exact" w:val="8819"/>
        </w:trPr>
        <w:tc>
          <w:tcPr>
            <w:tcW w:w="9345" w:type="dxa"/>
            <w:tcBorders>
              <w:top w:val="nil"/>
              <w:bottom w:val="single" w:sz="4" w:space="0" w:color="auto"/>
            </w:tcBorders>
          </w:tcPr>
          <w:p w14:paraId="78DAB699" w14:textId="77777777" w:rsidR="007E42ED" w:rsidRDefault="007E42ED" w:rsidP="007E42ED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動脈血ガス（　　　年　月　日）　　酸素吸入の有無（有　　　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  <w:r>
              <w:rPr>
                <w:rFonts w:hint="eastAsia"/>
                <w:snapToGrid w:val="0"/>
              </w:rPr>
              <w:t>／分・無）</w:t>
            </w:r>
          </w:p>
          <w:p w14:paraId="799C093C" w14:textId="77777777" w:rsidR="007E42ED" w:rsidRDefault="007E42ED" w:rsidP="007E42ED">
            <w:pPr>
              <w:snapToGrid w:val="0"/>
              <w:spacing w:line="24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ア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Ｏ</w:instrText>
            </w:r>
            <w:r>
              <w:rPr>
                <w:snapToGrid w:val="0"/>
                <w:vertAlign w:val="subscript"/>
              </w:rPr>
              <w:instrText>2</w:instrText>
            </w:r>
            <w:r>
              <w:rPr>
                <w:rFonts w:hint="eastAsia"/>
                <w:snapToGrid w:val="0"/>
              </w:rPr>
              <w:instrText>分圧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ＣＯ</w:t>
            </w:r>
            <w:r>
              <w:rPr>
                <w:snapToGrid w:val="0"/>
                <w:vanish/>
                <w:vertAlign w:val="subscript"/>
              </w:rPr>
              <w:t>2</w:t>
            </w:r>
            <w:r>
              <w:rPr>
                <w:rFonts w:hint="eastAsia"/>
                <w:snapToGrid w:val="0"/>
                <w:vanish/>
              </w:rPr>
              <w:t>分圧</w:t>
            </w:r>
            <w:r>
              <w:rPr>
                <w:rFonts w:hint="eastAsia"/>
                <w:snapToGrid w:val="0"/>
              </w:rPr>
              <w:t>：　　　　　　・　　Ｔ</w:t>
            </w:r>
            <w:proofErr w:type="spellStart"/>
            <w:r>
              <w:rPr>
                <w:snapToGrid w:val="0"/>
              </w:rPr>
              <w:t>orr</w:t>
            </w:r>
            <w:proofErr w:type="spellEnd"/>
          </w:p>
          <w:p w14:paraId="721B3429" w14:textId="77777777" w:rsidR="007E42ED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Pr="005A02B4">
              <w:rPr>
                <w:rFonts w:hint="eastAsia"/>
                <w:snapToGrid w:val="0"/>
              </w:rPr>
              <w:t>└┘└┘└┘　└┘</w:t>
            </w:r>
          </w:p>
          <w:p w14:paraId="18AD025B" w14:textId="77777777" w:rsidR="007E42ED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</w:p>
          <w:p w14:paraId="40402178" w14:textId="77777777" w:rsidR="007E42ED" w:rsidRDefault="007E42ED" w:rsidP="007E42ED">
            <w:pPr>
              <w:snapToGrid w:val="0"/>
              <w:spacing w:line="24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イ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ＣＯ</w:instrText>
            </w:r>
            <w:r>
              <w:rPr>
                <w:snapToGrid w:val="0"/>
                <w:vertAlign w:val="subscript"/>
              </w:rPr>
              <w:instrText>2</w:instrText>
            </w:r>
            <w:r>
              <w:rPr>
                <w:rFonts w:hint="eastAsia"/>
                <w:snapToGrid w:val="0"/>
              </w:rPr>
              <w:instrText>分圧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ＣＯ</w:t>
            </w:r>
            <w:r>
              <w:rPr>
                <w:snapToGrid w:val="0"/>
                <w:vanish/>
                <w:vertAlign w:val="subscript"/>
              </w:rPr>
              <w:t>2</w:t>
            </w:r>
            <w:r>
              <w:rPr>
                <w:rFonts w:hint="eastAsia"/>
                <w:snapToGrid w:val="0"/>
                <w:vanish/>
              </w:rPr>
              <w:t>分圧</w:t>
            </w:r>
            <w:r>
              <w:rPr>
                <w:rFonts w:hint="eastAsia"/>
                <w:snapToGrid w:val="0"/>
              </w:rPr>
              <w:t>：　　　　　　・　　Ｔ</w:t>
            </w:r>
            <w:proofErr w:type="spellStart"/>
            <w:r>
              <w:rPr>
                <w:snapToGrid w:val="0"/>
              </w:rPr>
              <w:t>orr</w:t>
            </w:r>
            <w:proofErr w:type="spellEnd"/>
          </w:p>
          <w:p w14:paraId="7750CC36" w14:textId="77777777" w:rsidR="007E42ED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Pr="005A02B4">
              <w:rPr>
                <w:rFonts w:hint="eastAsia"/>
                <w:snapToGrid w:val="0"/>
              </w:rPr>
              <w:t>└┘└┘└┘　└┘</w:t>
            </w:r>
          </w:p>
          <w:p w14:paraId="71B728BA" w14:textId="77777777" w:rsidR="007E42ED" w:rsidRPr="005A02B4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</w:p>
          <w:p w14:paraId="1AA2642E" w14:textId="77777777" w:rsidR="007E42ED" w:rsidRDefault="007E42ED" w:rsidP="007E42E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ウ　ｐＨ　　　：　　・　　　</w:t>
            </w:r>
          </w:p>
          <w:p w14:paraId="62E9EEE2" w14:textId="77777777" w:rsidR="007E42ED" w:rsidRDefault="007E42ED" w:rsidP="007E42E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└┘　└┘└┘　</w:t>
            </w:r>
          </w:p>
          <w:p w14:paraId="437E3A74" w14:textId="77777777" w:rsidR="007E42ED" w:rsidRPr="005A02B4" w:rsidRDefault="007E42ED" w:rsidP="007E42E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180" w:lineRule="auto"/>
              <w:rPr>
                <w:snapToGrid w:val="0"/>
              </w:rPr>
            </w:pPr>
          </w:p>
          <w:p w14:paraId="5C9552A0" w14:textId="77777777" w:rsidR="007E42ED" w:rsidRDefault="007E42ED" w:rsidP="007E42ED">
            <w:pPr>
              <w:snapToGrid w:val="0"/>
              <w:spacing w:line="24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　採血より分析までに時間を要した場合　　　　時間　　　　分</w:t>
            </w:r>
          </w:p>
          <w:p w14:paraId="678F9FD6" w14:textId="77777777" w:rsidR="007E42ED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Pr="005A02B4">
              <w:rPr>
                <w:rFonts w:hint="eastAsia"/>
                <w:snapToGrid w:val="0"/>
              </w:rPr>
              <w:t>└┘└┘</w:t>
            </w:r>
            <w:r>
              <w:rPr>
                <w:rFonts w:hint="eastAsia"/>
                <w:snapToGrid w:val="0"/>
              </w:rPr>
              <w:t xml:space="preserve">　　</w:t>
            </w:r>
            <w:r w:rsidRPr="005A02B4">
              <w:rPr>
                <w:rFonts w:hint="eastAsia"/>
                <w:snapToGrid w:val="0"/>
              </w:rPr>
              <w:t>└┘└┘</w:t>
            </w:r>
          </w:p>
          <w:p w14:paraId="0BF3BB2C" w14:textId="77777777" w:rsidR="007E42ED" w:rsidRPr="005A02B4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</w:p>
          <w:p w14:paraId="20604614" w14:textId="77777777" w:rsidR="007E42ED" w:rsidRDefault="007E42ED" w:rsidP="00452720">
            <w:pPr>
              <w:wordWrap/>
              <w:snapToGrid w:val="0"/>
              <w:spacing w:line="480" w:lineRule="exact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オ　耳朶</w:t>
            </w:r>
            <w:r>
              <w:rPr>
                <w:rFonts w:hint="eastAsia"/>
                <w:snapToGrid w:val="0"/>
                <w:vanish/>
              </w:rPr>
              <w:t>朶</w:t>
            </w:r>
            <w:r>
              <w:rPr>
                <w:rFonts w:hint="eastAsia"/>
                <w:snapToGrid w:val="0"/>
              </w:rPr>
              <w:t>血を用いた場合：〔　　　　　　　　　　　　　　　　〕</w:t>
            </w:r>
          </w:p>
          <w:p w14:paraId="286D1E7F" w14:textId="77777777" w:rsidR="00775601" w:rsidRDefault="00775601" w:rsidP="00452720">
            <w:pPr>
              <w:wordWrap/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その他の臨床所見</w:t>
            </w:r>
          </w:p>
          <w:p w14:paraId="7D37AE92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5C311F55" w14:textId="77777777" w:rsidR="007E42ED" w:rsidRDefault="007E42ED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638BE94D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09821E9F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5FDD5F99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4AA9665E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5FC912AB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3FDE00E3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42D4EB57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7D555180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</w:tc>
      </w:tr>
    </w:tbl>
    <w:p w14:paraId="122B067C" w14:textId="77777777" w:rsidR="00775601" w:rsidRDefault="00775601" w:rsidP="00775601">
      <w:pPr>
        <w:rPr>
          <w:snapToGrid w:val="0"/>
        </w:rPr>
      </w:pPr>
    </w:p>
    <w:p w14:paraId="17A47075" w14:textId="77777777" w:rsidR="00775601" w:rsidRDefault="00775601" w:rsidP="00775601">
      <w:pPr>
        <w:rPr>
          <w:snapToGrid w:val="0"/>
        </w:rPr>
      </w:pPr>
    </w:p>
    <w:p w14:paraId="1A7AEED4" w14:textId="3960BDF1" w:rsidR="00D6021C" w:rsidRPr="00A33504" w:rsidRDefault="00A14601" w:rsidP="00A335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3CB82" wp14:editId="5857BFAA">
                <wp:simplePos x="0" y="0"/>
                <wp:positionH relativeFrom="column">
                  <wp:posOffset>2719705</wp:posOffset>
                </wp:positionH>
                <wp:positionV relativeFrom="paragraph">
                  <wp:posOffset>3070860</wp:posOffset>
                </wp:positionV>
                <wp:extent cx="500380" cy="342265"/>
                <wp:effectExtent l="0" t="0" r="0" b="0"/>
                <wp:wrapNone/>
                <wp:docPr id="5699325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E46D" w14:textId="77777777" w:rsidR="00BF6E95" w:rsidRDefault="00BF6E95" w:rsidP="004527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3/</w:t>
                            </w:r>
                            <w:r w:rsidR="00452720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3CB82" id="_x0000_s1028" type="#_x0000_t202" style="position:absolute;left:0;text-align:left;margin-left:214.15pt;margin-top:241.8pt;width:39.4pt;height:26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" strokecolor="white">
                <v:textbox style="mso-fit-shape-to-text:t">
                  <w:txbxContent>
                    <w:p w14:paraId="5F99E46D" w14:textId="77777777" w:rsidR="00BF6E95" w:rsidRDefault="00BF6E95" w:rsidP="004527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3/</w:t>
                      </w:r>
                      <w:r w:rsidR="00452720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021C" w:rsidRPr="00A33504" w:rsidSect="00AD52D4">
      <w:pgSz w:w="11906" w:h="16838" w:code="9"/>
      <w:pgMar w:top="567" w:right="1304" w:bottom="851" w:left="1304" w:header="301" w:footer="992" w:gutter="0"/>
      <w:cols w:space="425"/>
      <w:docGrid w:type="linesAndChars" w:linePitch="30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64B5" w14:textId="77777777" w:rsidR="007448DB" w:rsidRDefault="007448DB">
      <w:r>
        <w:separator/>
      </w:r>
    </w:p>
  </w:endnote>
  <w:endnote w:type="continuationSeparator" w:id="0">
    <w:p w14:paraId="19B25CF5" w14:textId="77777777" w:rsidR="007448DB" w:rsidRDefault="0074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A125" w14:textId="77777777" w:rsidR="007448DB" w:rsidRDefault="007448DB">
      <w:r>
        <w:separator/>
      </w:r>
    </w:p>
  </w:footnote>
  <w:footnote w:type="continuationSeparator" w:id="0">
    <w:p w14:paraId="6B152198" w14:textId="77777777" w:rsidR="007448DB" w:rsidRDefault="0074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F37"/>
    <w:rsid w:val="0003118E"/>
    <w:rsid w:val="00075817"/>
    <w:rsid w:val="000978C0"/>
    <w:rsid w:val="000C6B87"/>
    <w:rsid w:val="000D269C"/>
    <w:rsid w:val="001015A1"/>
    <w:rsid w:val="001174FF"/>
    <w:rsid w:val="00181E62"/>
    <w:rsid w:val="00182FB5"/>
    <w:rsid w:val="001B6358"/>
    <w:rsid w:val="001B6753"/>
    <w:rsid w:val="0022109C"/>
    <w:rsid w:val="00232723"/>
    <w:rsid w:val="0029314B"/>
    <w:rsid w:val="002E26B0"/>
    <w:rsid w:val="00306193"/>
    <w:rsid w:val="003B584B"/>
    <w:rsid w:val="003D2B6D"/>
    <w:rsid w:val="00452720"/>
    <w:rsid w:val="00482464"/>
    <w:rsid w:val="004E2241"/>
    <w:rsid w:val="00525151"/>
    <w:rsid w:val="00541A03"/>
    <w:rsid w:val="00547701"/>
    <w:rsid w:val="005571FE"/>
    <w:rsid w:val="005B2051"/>
    <w:rsid w:val="005C603B"/>
    <w:rsid w:val="00677A6C"/>
    <w:rsid w:val="006A2063"/>
    <w:rsid w:val="006F1E68"/>
    <w:rsid w:val="007448DB"/>
    <w:rsid w:val="00775601"/>
    <w:rsid w:val="007901E6"/>
    <w:rsid w:val="00792D48"/>
    <w:rsid w:val="007944B9"/>
    <w:rsid w:val="007E42ED"/>
    <w:rsid w:val="008E6822"/>
    <w:rsid w:val="009B3612"/>
    <w:rsid w:val="009F00C3"/>
    <w:rsid w:val="009F0C9B"/>
    <w:rsid w:val="009F590F"/>
    <w:rsid w:val="00A14601"/>
    <w:rsid w:val="00A33504"/>
    <w:rsid w:val="00AA469C"/>
    <w:rsid w:val="00AD52D4"/>
    <w:rsid w:val="00AF6AFD"/>
    <w:rsid w:val="00B16081"/>
    <w:rsid w:val="00BB3EEB"/>
    <w:rsid w:val="00BF3783"/>
    <w:rsid w:val="00BF6E95"/>
    <w:rsid w:val="00C25F37"/>
    <w:rsid w:val="00C51A9A"/>
    <w:rsid w:val="00C96029"/>
    <w:rsid w:val="00CB6DD5"/>
    <w:rsid w:val="00CC7886"/>
    <w:rsid w:val="00CE0BDA"/>
    <w:rsid w:val="00D30C8D"/>
    <w:rsid w:val="00D467A0"/>
    <w:rsid w:val="00D6021C"/>
    <w:rsid w:val="00D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2E2AB"/>
  <w15:chartTrackingRefBased/>
  <w15:docId w15:val="{3A4F0369-1E9E-4B64-9A5F-1AE19205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ind w:left="1050" w:right="210" w:hanging="840"/>
    </w:pPr>
  </w:style>
  <w:style w:type="paragraph" w:styleId="2">
    <w:name w:val="Body Text 2"/>
    <w:basedOn w:val="a"/>
    <w:pPr>
      <w:ind w:left="210" w:hanging="210"/>
    </w:pPr>
  </w:style>
  <w:style w:type="paragraph" w:styleId="20">
    <w:name w:val="Body Text Indent 2"/>
    <w:basedOn w:val="a"/>
    <w:pPr>
      <w:spacing w:line="480" w:lineRule="exact"/>
      <w:ind w:left="210"/>
    </w:pPr>
  </w:style>
  <w:style w:type="paragraph" w:styleId="3">
    <w:name w:val="Body Text Indent 3"/>
    <w:basedOn w:val="a"/>
    <w:pPr>
      <w:spacing w:line="480" w:lineRule="exact"/>
      <w:ind w:left="1050" w:hanging="210"/>
    </w:pPr>
  </w:style>
  <w:style w:type="paragraph" w:styleId="a7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 w:cs="ＭＳ ゴシック"/>
    </w:rPr>
  </w:style>
  <w:style w:type="table" w:styleId="a9">
    <w:name w:val="Table Grid"/>
    <w:basedOn w:val="a1"/>
    <w:rsid w:val="00BB3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BF6E9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BF6E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42AC-879D-4EF4-B251-26BCCC15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愛知県</dc:creator>
  <cp:keywords> </cp:keywords>
  <cp:lastModifiedBy>渡邉　尚規</cp:lastModifiedBy>
  <cp:revision>2</cp:revision>
  <cp:lastPrinted>2016-03-29T02:03:00Z</cp:lastPrinted>
  <dcterms:created xsi:type="dcterms:W3CDTF">2025-03-28T06:23:00Z</dcterms:created>
  <dcterms:modified xsi:type="dcterms:W3CDTF">2025-03-28T06:23:00Z</dcterms:modified>
</cp:coreProperties>
</file>