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7B13" w14:textId="6E14E2E4" w:rsidR="0047089F" w:rsidRPr="00B12A34" w:rsidRDefault="00B12A34">
      <w:pPr>
        <w:rPr>
          <w:rFonts w:ascii="ＭＳ ゴシック" w:eastAsia="ＭＳ ゴシック" w:hAnsi="ＭＳ ゴシック"/>
        </w:rPr>
      </w:pPr>
      <w:r w:rsidRPr="00B12A34">
        <w:rPr>
          <w:rFonts w:ascii="ＭＳ ゴシック" w:eastAsia="ＭＳ ゴシック" w:hAnsi="ＭＳ ゴシック" w:hint="eastAsia"/>
        </w:rPr>
        <w:t>様式第</w:t>
      </w:r>
      <w:r w:rsidR="0047089F">
        <w:rPr>
          <w:rFonts w:ascii="ＭＳ ゴシック" w:eastAsia="ＭＳ ゴシック" w:hAnsi="ＭＳ ゴシック" w:hint="eastAsia"/>
        </w:rPr>
        <w:t>２</w:t>
      </w:r>
    </w:p>
    <w:p w14:paraId="1908D290" w14:textId="4AA93E6C" w:rsidR="00B12A34" w:rsidRPr="003870F8" w:rsidRDefault="00B12A34" w:rsidP="00B12A34">
      <w:pPr>
        <w:jc w:val="center"/>
        <w:rPr>
          <w:sz w:val="28"/>
          <w:szCs w:val="28"/>
        </w:rPr>
      </w:pPr>
      <w:r w:rsidRPr="003870F8">
        <w:rPr>
          <w:rFonts w:hint="eastAsia"/>
          <w:sz w:val="28"/>
          <w:szCs w:val="28"/>
        </w:rPr>
        <w:t>林</w:t>
      </w:r>
      <w:r w:rsidR="00B90749" w:rsidRPr="003870F8">
        <w:rPr>
          <w:rFonts w:hint="eastAsia"/>
          <w:sz w:val="28"/>
          <w:szCs w:val="28"/>
        </w:rPr>
        <w:t xml:space="preserve"> </w:t>
      </w:r>
      <w:r w:rsidRPr="003870F8">
        <w:rPr>
          <w:rFonts w:hint="eastAsia"/>
          <w:sz w:val="28"/>
          <w:szCs w:val="28"/>
        </w:rPr>
        <w:t>地</w:t>
      </w:r>
      <w:r w:rsidR="00B90749" w:rsidRPr="003870F8">
        <w:rPr>
          <w:rFonts w:hint="eastAsia"/>
          <w:sz w:val="28"/>
          <w:szCs w:val="28"/>
        </w:rPr>
        <w:t xml:space="preserve"> </w:t>
      </w:r>
      <w:r w:rsidRPr="003870F8">
        <w:rPr>
          <w:rFonts w:hint="eastAsia"/>
          <w:sz w:val="28"/>
          <w:szCs w:val="28"/>
        </w:rPr>
        <w:t>開</w:t>
      </w:r>
      <w:r w:rsidR="00B90749" w:rsidRPr="003870F8">
        <w:rPr>
          <w:rFonts w:hint="eastAsia"/>
          <w:sz w:val="28"/>
          <w:szCs w:val="28"/>
        </w:rPr>
        <w:t xml:space="preserve"> </w:t>
      </w:r>
      <w:r w:rsidRPr="003870F8">
        <w:rPr>
          <w:rFonts w:hint="eastAsia"/>
          <w:sz w:val="28"/>
          <w:szCs w:val="28"/>
        </w:rPr>
        <w:t>発</w:t>
      </w:r>
      <w:r w:rsidR="00B90749" w:rsidRPr="003870F8">
        <w:rPr>
          <w:rFonts w:hint="eastAsia"/>
          <w:sz w:val="28"/>
          <w:szCs w:val="28"/>
        </w:rPr>
        <w:t xml:space="preserve"> </w:t>
      </w:r>
      <w:r w:rsidRPr="003870F8">
        <w:rPr>
          <w:rFonts w:hint="eastAsia"/>
          <w:sz w:val="28"/>
          <w:szCs w:val="28"/>
        </w:rPr>
        <w:t>行</w:t>
      </w:r>
      <w:r w:rsidR="00B90749" w:rsidRPr="003870F8">
        <w:rPr>
          <w:rFonts w:hint="eastAsia"/>
          <w:sz w:val="28"/>
          <w:szCs w:val="28"/>
        </w:rPr>
        <w:t xml:space="preserve"> </w:t>
      </w:r>
      <w:r w:rsidRPr="003870F8">
        <w:rPr>
          <w:rFonts w:hint="eastAsia"/>
          <w:sz w:val="28"/>
          <w:szCs w:val="28"/>
        </w:rPr>
        <w:t>為</w:t>
      </w:r>
      <w:r w:rsidR="00B90749" w:rsidRPr="003870F8">
        <w:rPr>
          <w:rFonts w:hint="eastAsia"/>
          <w:sz w:val="28"/>
          <w:szCs w:val="28"/>
        </w:rPr>
        <w:t xml:space="preserve"> </w:t>
      </w:r>
      <w:r w:rsidR="005B52B2" w:rsidRPr="003870F8">
        <w:rPr>
          <w:rFonts w:hint="eastAsia"/>
          <w:sz w:val="28"/>
          <w:szCs w:val="28"/>
        </w:rPr>
        <w:t>施 行 状 況 報 告 書</w:t>
      </w:r>
    </w:p>
    <w:p w14:paraId="59B229E0" w14:textId="027A3BD8" w:rsidR="00B12A34" w:rsidRDefault="00B12A34" w:rsidP="00B12A34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14:paraId="26566D9D" w14:textId="554E046D" w:rsidR="00B12A34" w:rsidRDefault="00B12A34" w:rsidP="00B12A34">
      <w:pPr>
        <w:jc w:val="left"/>
      </w:pPr>
      <w:r>
        <w:rPr>
          <w:rFonts w:hint="eastAsia"/>
        </w:rPr>
        <w:t>愛知県知事　殿</w:t>
      </w:r>
    </w:p>
    <w:p w14:paraId="2D0C9E45" w14:textId="77777777" w:rsidR="00B90749" w:rsidRDefault="00B90749" w:rsidP="00B12A34">
      <w:pPr>
        <w:jc w:val="left"/>
      </w:pPr>
    </w:p>
    <w:p w14:paraId="2C4B8D08" w14:textId="3B471A06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B90749">
        <w:rPr>
          <w:rFonts w:hint="eastAsia"/>
        </w:rPr>
        <w:t xml:space="preserve">　　</w:t>
      </w:r>
    </w:p>
    <w:p w14:paraId="2F335317" w14:textId="287DE49A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B90749">
        <w:rPr>
          <w:rFonts w:hint="eastAsia"/>
        </w:rPr>
        <w:t xml:space="preserve">　　</w:t>
      </w:r>
    </w:p>
    <w:p w14:paraId="08D7D810" w14:textId="510786BF" w:rsidR="00B90749" w:rsidRDefault="00B90749" w:rsidP="00B90749">
      <w:pPr>
        <w:ind w:firstLineChars="2412" w:firstLine="506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6234A" wp14:editId="7F0A8C49">
                <wp:simplePos x="0" y="0"/>
                <wp:positionH relativeFrom="column">
                  <wp:posOffset>3075584</wp:posOffset>
                </wp:positionH>
                <wp:positionV relativeFrom="paragraph">
                  <wp:posOffset>44450</wp:posOffset>
                </wp:positionV>
                <wp:extent cx="45085" cy="363855"/>
                <wp:effectExtent l="0" t="0" r="12065" b="1714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38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FF0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42.15pt;margin-top:3.5pt;width:3.5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" adj="223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C2033" wp14:editId="28C9317E">
                <wp:simplePos x="0" y="0"/>
                <wp:positionH relativeFrom="column">
                  <wp:posOffset>3864331</wp:posOffset>
                </wp:positionH>
                <wp:positionV relativeFrom="paragraph">
                  <wp:posOffset>44450</wp:posOffset>
                </wp:positionV>
                <wp:extent cx="45719" cy="364438"/>
                <wp:effectExtent l="0" t="0" r="12065" b="1714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36443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57D1" id="左大かっこ 3" o:spid="_x0000_s1026" type="#_x0000_t85" style="position:absolute;left:0;text-align:left;margin-left:304.3pt;margin-top:3.5pt;width:3.6pt;height:28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" adj="226" strokecolor="black [3200]" strokeweight=".5pt">
                <v:stroke joinstyle="miter"/>
              </v:shape>
            </w:pict>
          </mc:Fallback>
        </mc:AlternateContent>
      </w:r>
      <w:r w:rsidR="00B12A34">
        <w:rPr>
          <w:rFonts w:hint="eastAsia"/>
        </w:rPr>
        <w:t>名称及び</w:t>
      </w:r>
    </w:p>
    <w:p w14:paraId="44ABF7FE" w14:textId="724FF1C3" w:rsidR="00B12A34" w:rsidRDefault="00B90749" w:rsidP="00B90749">
      <w:pPr>
        <w:ind w:firstLineChars="2362" w:firstLine="4960"/>
        <w:jc w:val="left"/>
      </w:pPr>
      <w:r>
        <w:rPr>
          <w:rFonts w:hint="eastAsia"/>
        </w:rPr>
        <w:t>代表者氏名</w:t>
      </w:r>
    </w:p>
    <w:p w14:paraId="328E1FEB" w14:textId="572BBD31" w:rsidR="00B12A34" w:rsidRDefault="00B12A34"/>
    <w:p w14:paraId="5B348830" w14:textId="55927D5C" w:rsidR="00B12A34" w:rsidRDefault="00B90749">
      <w:r>
        <w:rPr>
          <w:rFonts w:hint="eastAsia"/>
        </w:rPr>
        <w:t xml:space="preserve">　森林法第10条の２第１項の規定により許可を受けた</w:t>
      </w:r>
      <w:r w:rsidR="005B52B2">
        <w:rPr>
          <w:rFonts w:hint="eastAsia"/>
        </w:rPr>
        <w:t>林地</w:t>
      </w:r>
      <w:r>
        <w:rPr>
          <w:rFonts w:hint="eastAsia"/>
        </w:rPr>
        <w:t>開発行為</w:t>
      </w:r>
      <w:r w:rsidR="005B52B2">
        <w:rPr>
          <w:rFonts w:hint="eastAsia"/>
        </w:rPr>
        <w:t>の　　　年　　　月　　　日現在の施行状況を次のとおり報告します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5"/>
        <w:gridCol w:w="762"/>
        <w:gridCol w:w="1544"/>
        <w:gridCol w:w="1134"/>
        <w:gridCol w:w="2511"/>
      </w:tblGrid>
      <w:tr w:rsidR="00B90749" w14:paraId="7690D2F9" w14:textId="77777777" w:rsidTr="006D1264">
        <w:tc>
          <w:tcPr>
            <w:tcW w:w="3785" w:type="dxa"/>
          </w:tcPr>
          <w:p w14:paraId="75970CAA" w14:textId="75895738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951" w:type="dxa"/>
            <w:gridSpan w:val="4"/>
          </w:tcPr>
          <w:p w14:paraId="3ECDC1CE" w14:textId="77777777" w:rsidR="00B90749" w:rsidRDefault="00B90749" w:rsidP="00983C33">
            <w:pPr>
              <w:spacing w:line="360" w:lineRule="auto"/>
            </w:pPr>
          </w:p>
        </w:tc>
      </w:tr>
      <w:tr w:rsidR="00B90749" w14:paraId="6499E66F" w14:textId="77777777" w:rsidTr="006D1264">
        <w:tc>
          <w:tcPr>
            <w:tcW w:w="3785" w:type="dxa"/>
          </w:tcPr>
          <w:p w14:paraId="28FAEED2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施行地</w:t>
            </w:r>
          </w:p>
          <w:p w14:paraId="4667FB81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（開発行為に係る森林の</w:t>
            </w:r>
          </w:p>
          <w:p w14:paraId="267926CB" w14:textId="1AE460F3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土地の所在場所）</w:t>
            </w:r>
          </w:p>
        </w:tc>
        <w:tc>
          <w:tcPr>
            <w:tcW w:w="5951" w:type="dxa"/>
            <w:gridSpan w:val="4"/>
          </w:tcPr>
          <w:p w14:paraId="10D2086D" w14:textId="77777777" w:rsidR="00B90749" w:rsidRDefault="00B90749" w:rsidP="00983C33">
            <w:pPr>
              <w:spacing w:line="360" w:lineRule="auto"/>
            </w:pPr>
          </w:p>
        </w:tc>
      </w:tr>
      <w:tr w:rsidR="00B90749" w14:paraId="78AC2DAE" w14:textId="77777777" w:rsidTr="006D1264">
        <w:tc>
          <w:tcPr>
            <w:tcW w:w="3785" w:type="dxa"/>
          </w:tcPr>
          <w:p w14:paraId="0ACC1F52" w14:textId="57240C8A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5951" w:type="dxa"/>
            <w:gridSpan w:val="4"/>
          </w:tcPr>
          <w:p w14:paraId="53DA4C41" w14:textId="77777777" w:rsidR="00B90749" w:rsidRDefault="00B90749" w:rsidP="00983C33">
            <w:pPr>
              <w:spacing w:line="360" w:lineRule="auto"/>
            </w:pPr>
          </w:p>
        </w:tc>
      </w:tr>
      <w:tr w:rsidR="005B52B2" w14:paraId="6603AD43" w14:textId="77777777" w:rsidTr="006D1264">
        <w:trPr>
          <w:trHeight w:val="129"/>
        </w:trPr>
        <w:tc>
          <w:tcPr>
            <w:tcW w:w="3785" w:type="dxa"/>
            <w:vMerge w:val="restart"/>
          </w:tcPr>
          <w:p w14:paraId="69350202" w14:textId="77777777" w:rsidR="005B52B2" w:rsidRDefault="005B52B2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進行状況</w:t>
            </w:r>
          </w:p>
          <w:p w14:paraId="3363BD72" w14:textId="3A924FAE" w:rsidR="005B52B2" w:rsidRDefault="005B52B2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（進捗率）</w:t>
            </w:r>
          </w:p>
        </w:tc>
        <w:tc>
          <w:tcPr>
            <w:tcW w:w="2306" w:type="dxa"/>
            <w:gridSpan w:val="2"/>
          </w:tcPr>
          <w:p w14:paraId="694FF0FA" w14:textId="109B7D7D" w:rsidR="005B52B2" w:rsidRDefault="005B52B2" w:rsidP="005B52B2">
            <w:pPr>
              <w:spacing w:line="360" w:lineRule="auto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134" w:type="dxa"/>
          </w:tcPr>
          <w:p w14:paraId="3ADC9544" w14:textId="22CB1A2C" w:rsidR="005B52B2" w:rsidRDefault="005B52B2" w:rsidP="005B52B2">
            <w:pPr>
              <w:spacing w:line="360" w:lineRule="auto"/>
              <w:jc w:val="center"/>
            </w:pPr>
            <w:r>
              <w:rPr>
                <w:rFonts w:hint="eastAsia"/>
              </w:rPr>
              <w:t>進捗率</w:t>
            </w:r>
          </w:p>
        </w:tc>
        <w:tc>
          <w:tcPr>
            <w:tcW w:w="2511" w:type="dxa"/>
          </w:tcPr>
          <w:p w14:paraId="14679D21" w14:textId="3829D20B" w:rsidR="005B52B2" w:rsidRDefault="005B52B2" w:rsidP="005B52B2">
            <w:pPr>
              <w:spacing w:line="360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B52B2" w14:paraId="044FA001" w14:textId="77777777" w:rsidTr="006D1264">
        <w:trPr>
          <w:trHeight w:val="129"/>
        </w:trPr>
        <w:tc>
          <w:tcPr>
            <w:tcW w:w="3785" w:type="dxa"/>
            <w:vMerge/>
          </w:tcPr>
          <w:p w14:paraId="73FF00D7" w14:textId="77777777" w:rsidR="005B52B2" w:rsidRDefault="005B52B2" w:rsidP="00983C33">
            <w:pPr>
              <w:spacing w:line="360" w:lineRule="auto"/>
              <w:jc w:val="distribute"/>
            </w:pPr>
          </w:p>
        </w:tc>
        <w:tc>
          <w:tcPr>
            <w:tcW w:w="2306" w:type="dxa"/>
            <w:gridSpan w:val="2"/>
          </w:tcPr>
          <w:p w14:paraId="3B408189" w14:textId="765CF1CB" w:rsidR="005B52B2" w:rsidRDefault="005B52B2" w:rsidP="00983C33">
            <w:pPr>
              <w:spacing w:line="360" w:lineRule="auto"/>
            </w:pPr>
            <w:r>
              <w:rPr>
                <w:rFonts w:hint="eastAsia"/>
              </w:rPr>
              <w:t>全体工事</w:t>
            </w:r>
          </w:p>
        </w:tc>
        <w:tc>
          <w:tcPr>
            <w:tcW w:w="1134" w:type="dxa"/>
          </w:tcPr>
          <w:p w14:paraId="34B63757" w14:textId="1314B000" w:rsidR="005B52B2" w:rsidRDefault="005B52B2" w:rsidP="005B52B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％</w:t>
            </w:r>
          </w:p>
        </w:tc>
        <w:tc>
          <w:tcPr>
            <w:tcW w:w="2511" w:type="dxa"/>
          </w:tcPr>
          <w:p w14:paraId="18D02607" w14:textId="6DF69ACC" w:rsidR="005B52B2" w:rsidRDefault="005B52B2" w:rsidP="00983C33">
            <w:pPr>
              <w:spacing w:line="360" w:lineRule="auto"/>
            </w:pPr>
          </w:p>
        </w:tc>
      </w:tr>
      <w:tr w:rsidR="005B52B2" w14:paraId="74591A6F" w14:textId="77777777" w:rsidTr="006D1264">
        <w:trPr>
          <w:trHeight w:val="129"/>
        </w:trPr>
        <w:tc>
          <w:tcPr>
            <w:tcW w:w="3785" w:type="dxa"/>
            <w:vMerge/>
          </w:tcPr>
          <w:p w14:paraId="7DBA0872" w14:textId="77777777" w:rsidR="005B52B2" w:rsidRDefault="005B52B2" w:rsidP="00983C33">
            <w:pPr>
              <w:spacing w:line="360" w:lineRule="auto"/>
              <w:jc w:val="distribute"/>
            </w:pPr>
          </w:p>
        </w:tc>
        <w:tc>
          <w:tcPr>
            <w:tcW w:w="762" w:type="dxa"/>
            <w:vMerge w:val="restart"/>
            <w:textDirection w:val="tbRlV"/>
          </w:tcPr>
          <w:p w14:paraId="061F6F0C" w14:textId="377DA8FE" w:rsidR="005B52B2" w:rsidRDefault="005B52B2" w:rsidP="005B52B2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内　　　　　訳</w:t>
            </w:r>
          </w:p>
        </w:tc>
        <w:tc>
          <w:tcPr>
            <w:tcW w:w="1544" w:type="dxa"/>
          </w:tcPr>
          <w:p w14:paraId="7EF3D036" w14:textId="2BF91EBD" w:rsidR="005B52B2" w:rsidRDefault="005B52B2" w:rsidP="00983C33">
            <w:pPr>
              <w:spacing w:line="360" w:lineRule="auto"/>
            </w:pPr>
            <w:r>
              <w:rPr>
                <w:rFonts w:hint="eastAsia"/>
              </w:rPr>
              <w:t>伐採工事</w:t>
            </w:r>
          </w:p>
        </w:tc>
        <w:tc>
          <w:tcPr>
            <w:tcW w:w="1134" w:type="dxa"/>
          </w:tcPr>
          <w:p w14:paraId="6A8791F0" w14:textId="77777777" w:rsidR="005B52B2" w:rsidRDefault="005B52B2" w:rsidP="00983C33">
            <w:pPr>
              <w:spacing w:line="360" w:lineRule="auto"/>
            </w:pPr>
          </w:p>
        </w:tc>
        <w:tc>
          <w:tcPr>
            <w:tcW w:w="2511" w:type="dxa"/>
          </w:tcPr>
          <w:p w14:paraId="64E3058F" w14:textId="2C6A53D9" w:rsidR="005B52B2" w:rsidRDefault="005B52B2" w:rsidP="00983C33">
            <w:pPr>
              <w:spacing w:line="360" w:lineRule="auto"/>
            </w:pPr>
          </w:p>
        </w:tc>
      </w:tr>
      <w:tr w:rsidR="005B52B2" w14:paraId="66556C01" w14:textId="77777777" w:rsidTr="006D1264">
        <w:trPr>
          <w:trHeight w:val="129"/>
        </w:trPr>
        <w:tc>
          <w:tcPr>
            <w:tcW w:w="3785" w:type="dxa"/>
            <w:vMerge/>
          </w:tcPr>
          <w:p w14:paraId="19580C36" w14:textId="77777777" w:rsidR="005B52B2" w:rsidRDefault="005B52B2" w:rsidP="00983C33">
            <w:pPr>
              <w:spacing w:line="360" w:lineRule="auto"/>
              <w:jc w:val="distribute"/>
            </w:pPr>
          </w:p>
        </w:tc>
        <w:tc>
          <w:tcPr>
            <w:tcW w:w="762" w:type="dxa"/>
            <w:vMerge/>
          </w:tcPr>
          <w:p w14:paraId="0D7101A2" w14:textId="77777777" w:rsidR="005B52B2" w:rsidRDefault="005B52B2" w:rsidP="00983C33">
            <w:pPr>
              <w:spacing w:line="360" w:lineRule="auto"/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43585CCC" w14:textId="54DC65DC" w:rsidR="005B52B2" w:rsidRDefault="005B52B2" w:rsidP="00983C33">
            <w:pPr>
              <w:spacing w:line="360" w:lineRule="auto"/>
            </w:pPr>
            <w:r>
              <w:rPr>
                <w:rFonts w:hint="eastAsia"/>
              </w:rPr>
              <w:t>〇〇工事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ECD9BF" w14:textId="77777777" w:rsidR="005B52B2" w:rsidRDefault="005B52B2" w:rsidP="00983C33">
            <w:pPr>
              <w:spacing w:line="360" w:lineRule="auto"/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1D93F11" w14:textId="668EC038" w:rsidR="005B52B2" w:rsidRDefault="005B52B2" w:rsidP="00983C33">
            <w:pPr>
              <w:spacing w:line="360" w:lineRule="auto"/>
            </w:pPr>
          </w:p>
        </w:tc>
      </w:tr>
      <w:tr w:rsidR="006D1264" w14:paraId="5965175E" w14:textId="77777777" w:rsidTr="006D1264">
        <w:trPr>
          <w:trHeight w:val="155"/>
        </w:trPr>
        <w:tc>
          <w:tcPr>
            <w:tcW w:w="3785" w:type="dxa"/>
            <w:vMerge/>
          </w:tcPr>
          <w:p w14:paraId="761D53BA" w14:textId="77777777" w:rsidR="006D1264" w:rsidRDefault="006D1264" w:rsidP="006D1264">
            <w:pPr>
              <w:spacing w:line="360" w:lineRule="auto"/>
              <w:jc w:val="distribute"/>
            </w:pPr>
          </w:p>
        </w:tc>
        <w:tc>
          <w:tcPr>
            <w:tcW w:w="762" w:type="dxa"/>
            <w:vMerge/>
          </w:tcPr>
          <w:p w14:paraId="01B3E655" w14:textId="77777777" w:rsidR="006D1264" w:rsidRDefault="006D1264" w:rsidP="006D1264">
            <w:pPr>
              <w:spacing w:line="360" w:lineRule="auto"/>
            </w:pPr>
          </w:p>
        </w:tc>
        <w:tc>
          <w:tcPr>
            <w:tcW w:w="1544" w:type="dxa"/>
            <w:tcBorders>
              <w:bottom w:val="doubleWave" w:sz="6" w:space="0" w:color="auto"/>
            </w:tcBorders>
            <w:vAlign w:val="center"/>
          </w:tcPr>
          <w:p w14:paraId="6D980971" w14:textId="77777777" w:rsidR="006D1264" w:rsidRDefault="006D1264" w:rsidP="006D1264">
            <w:pPr>
              <w:spacing w:line="180" w:lineRule="exact"/>
            </w:pPr>
          </w:p>
        </w:tc>
        <w:tc>
          <w:tcPr>
            <w:tcW w:w="1134" w:type="dxa"/>
            <w:tcBorders>
              <w:bottom w:val="doubleWave" w:sz="6" w:space="0" w:color="auto"/>
            </w:tcBorders>
            <w:vAlign w:val="center"/>
          </w:tcPr>
          <w:p w14:paraId="7CAF2797" w14:textId="77777777" w:rsidR="006D1264" w:rsidRDefault="006D1264" w:rsidP="006D1264">
            <w:pPr>
              <w:spacing w:line="180" w:lineRule="exact"/>
            </w:pPr>
          </w:p>
        </w:tc>
        <w:tc>
          <w:tcPr>
            <w:tcW w:w="2511" w:type="dxa"/>
            <w:tcBorders>
              <w:bottom w:val="doubleWave" w:sz="6" w:space="0" w:color="auto"/>
            </w:tcBorders>
            <w:vAlign w:val="center"/>
          </w:tcPr>
          <w:p w14:paraId="5E21FFF4" w14:textId="7B4ADAAC" w:rsidR="006D1264" w:rsidRDefault="006D1264" w:rsidP="006D1264">
            <w:pPr>
              <w:spacing w:line="180" w:lineRule="exact"/>
            </w:pPr>
          </w:p>
        </w:tc>
      </w:tr>
      <w:tr w:rsidR="006D1264" w14:paraId="205BD8CF" w14:textId="77777777" w:rsidTr="006D1264">
        <w:trPr>
          <w:trHeight w:val="129"/>
        </w:trPr>
        <w:tc>
          <w:tcPr>
            <w:tcW w:w="3785" w:type="dxa"/>
            <w:vMerge/>
          </w:tcPr>
          <w:p w14:paraId="1366360E" w14:textId="77777777" w:rsidR="006D1264" w:rsidRDefault="006D1264" w:rsidP="006D1264">
            <w:pPr>
              <w:spacing w:line="360" w:lineRule="auto"/>
              <w:jc w:val="distribute"/>
            </w:pPr>
          </w:p>
        </w:tc>
        <w:tc>
          <w:tcPr>
            <w:tcW w:w="762" w:type="dxa"/>
            <w:vMerge/>
          </w:tcPr>
          <w:p w14:paraId="53346D1C" w14:textId="77777777" w:rsidR="006D1264" w:rsidRDefault="006D1264" w:rsidP="006D1264">
            <w:pPr>
              <w:spacing w:line="360" w:lineRule="auto"/>
            </w:pPr>
          </w:p>
        </w:tc>
        <w:tc>
          <w:tcPr>
            <w:tcW w:w="1544" w:type="dxa"/>
            <w:tcBorders>
              <w:top w:val="doubleWave" w:sz="6" w:space="0" w:color="auto"/>
            </w:tcBorders>
          </w:tcPr>
          <w:p w14:paraId="1D4AA397" w14:textId="54DA2E3B" w:rsidR="006D1264" w:rsidRDefault="006D1264" w:rsidP="006D1264">
            <w:pPr>
              <w:spacing w:line="180" w:lineRule="exact"/>
            </w:pPr>
          </w:p>
        </w:tc>
        <w:tc>
          <w:tcPr>
            <w:tcW w:w="1134" w:type="dxa"/>
            <w:tcBorders>
              <w:top w:val="doubleWave" w:sz="6" w:space="0" w:color="auto"/>
            </w:tcBorders>
          </w:tcPr>
          <w:p w14:paraId="53729838" w14:textId="77777777" w:rsidR="006D1264" w:rsidRDefault="006D1264" w:rsidP="006D1264">
            <w:pPr>
              <w:spacing w:line="180" w:lineRule="exact"/>
            </w:pPr>
          </w:p>
        </w:tc>
        <w:tc>
          <w:tcPr>
            <w:tcW w:w="2511" w:type="dxa"/>
            <w:tcBorders>
              <w:top w:val="doubleWave" w:sz="6" w:space="0" w:color="auto"/>
            </w:tcBorders>
          </w:tcPr>
          <w:p w14:paraId="6E46774E" w14:textId="77777777" w:rsidR="006D1264" w:rsidRDefault="006D1264" w:rsidP="006D1264">
            <w:pPr>
              <w:spacing w:line="180" w:lineRule="exact"/>
            </w:pPr>
          </w:p>
        </w:tc>
      </w:tr>
      <w:tr w:rsidR="006D1264" w14:paraId="1B68F1C5" w14:textId="77777777" w:rsidTr="006D1264">
        <w:trPr>
          <w:trHeight w:val="129"/>
        </w:trPr>
        <w:tc>
          <w:tcPr>
            <w:tcW w:w="3785" w:type="dxa"/>
            <w:vMerge/>
          </w:tcPr>
          <w:p w14:paraId="163E684A" w14:textId="77777777" w:rsidR="006D1264" w:rsidRDefault="006D1264" w:rsidP="006D1264">
            <w:pPr>
              <w:spacing w:line="360" w:lineRule="auto"/>
              <w:jc w:val="distribute"/>
            </w:pPr>
          </w:p>
        </w:tc>
        <w:tc>
          <w:tcPr>
            <w:tcW w:w="762" w:type="dxa"/>
            <w:vMerge/>
          </w:tcPr>
          <w:p w14:paraId="14509BCF" w14:textId="77777777" w:rsidR="006D1264" w:rsidRDefault="006D1264" w:rsidP="006D1264">
            <w:pPr>
              <w:spacing w:line="360" w:lineRule="auto"/>
            </w:pPr>
          </w:p>
        </w:tc>
        <w:tc>
          <w:tcPr>
            <w:tcW w:w="1544" w:type="dxa"/>
          </w:tcPr>
          <w:p w14:paraId="73760653" w14:textId="6FEA73D6" w:rsidR="006D1264" w:rsidRDefault="006D1264" w:rsidP="006D1264">
            <w:pPr>
              <w:spacing w:line="360" w:lineRule="auto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11DD8BDA" w14:textId="77777777" w:rsidR="006D1264" w:rsidRDefault="006D1264" w:rsidP="006D1264">
            <w:pPr>
              <w:spacing w:line="360" w:lineRule="auto"/>
            </w:pPr>
          </w:p>
        </w:tc>
        <w:tc>
          <w:tcPr>
            <w:tcW w:w="2511" w:type="dxa"/>
          </w:tcPr>
          <w:p w14:paraId="73338B03" w14:textId="78209066" w:rsidR="006D1264" w:rsidRDefault="006D1264" w:rsidP="006D1264">
            <w:pPr>
              <w:spacing w:line="360" w:lineRule="auto"/>
            </w:pPr>
          </w:p>
        </w:tc>
      </w:tr>
      <w:tr w:rsidR="006D1264" w14:paraId="36C944ED" w14:textId="77777777" w:rsidTr="006D1264">
        <w:tc>
          <w:tcPr>
            <w:tcW w:w="3785" w:type="dxa"/>
          </w:tcPr>
          <w:p w14:paraId="5CD42B65" w14:textId="5F02ABE2" w:rsidR="006D1264" w:rsidRDefault="006D1264" w:rsidP="006D1264">
            <w:pPr>
              <w:spacing w:line="36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51" w:type="dxa"/>
            <w:gridSpan w:val="4"/>
          </w:tcPr>
          <w:p w14:paraId="2601EA6B" w14:textId="4F928563" w:rsidR="006D1264" w:rsidRDefault="006D1264" w:rsidP="006D1264">
            <w:pPr>
              <w:spacing w:line="360" w:lineRule="auto"/>
            </w:pPr>
            <w:r>
              <w:rPr>
                <w:rFonts w:hint="eastAsia"/>
              </w:rPr>
              <w:t>１　出来形数量等対比表・・・別紙１のとおり</w:t>
            </w:r>
          </w:p>
          <w:p w14:paraId="13CB7EEF" w14:textId="1E664E0F" w:rsidR="006D1264" w:rsidRDefault="006D1264" w:rsidP="006D1264">
            <w:pPr>
              <w:spacing w:line="360" w:lineRule="auto"/>
            </w:pPr>
            <w:r>
              <w:rPr>
                <w:rFonts w:hint="eastAsia"/>
              </w:rPr>
              <w:t>２　工事記録写真・・・・・・別紙２のとおり</w:t>
            </w:r>
          </w:p>
          <w:p w14:paraId="529199E2" w14:textId="328AD99F" w:rsidR="006D1264" w:rsidRDefault="006D1264" w:rsidP="006D1264">
            <w:pPr>
              <w:spacing w:line="360" w:lineRule="auto"/>
            </w:pPr>
          </w:p>
        </w:tc>
      </w:tr>
    </w:tbl>
    <w:p w14:paraId="4990E67B" w14:textId="05901196" w:rsidR="00B12A34" w:rsidRDefault="00B12A34"/>
    <w:p w14:paraId="1224AEB1" w14:textId="35A36E62" w:rsidR="00B12A34" w:rsidRDefault="00B12A34" w:rsidP="00B62ED7">
      <w:pPr>
        <w:ind w:left="850" w:hangingChars="405" w:hanging="850"/>
      </w:pPr>
      <w:r>
        <w:rPr>
          <w:rFonts w:hint="eastAsia"/>
        </w:rPr>
        <w:t xml:space="preserve">備考　１　</w:t>
      </w:r>
      <w:r w:rsidR="00B62ED7">
        <w:rPr>
          <w:rFonts w:hint="eastAsia"/>
        </w:rPr>
        <w:t>施行状況の区分の内訳欄は、伐採工事、土工事、排水工事、法面保護工事、防災施設工事、その他に分けて、それぞれ進捗率を記載すること</w:t>
      </w:r>
      <w:r>
        <w:rPr>
          <w:rFonts w:hint="eastAsia"/>
        </w:rPr>
        <w:t>。</w:t>
      </w:r>
    </w:p>
    <w:p w14:paraId="12F98519" w14:textId="55CD652C" w:rsidR="00B62ED7" w:rsidRDefault="00B12A34" w:rsidP="006D1264">
      <w:pPr>
        <w:ind w:leftChars="300" w:left="850" w:hangingChars="105" w:hanging="220"/>
      </w:pPr>
      <w:r>
        <w:rPr>
          <w:rFonts w:hint="eastAsia"/>
        </w:rPr>
        <w:t xml:space="preserve">２　</w:t>
      </w:r>
      <w:r w:rsidR="00B62ED7">
        <w:rPr>
          <w:rFonts w:hint="eastAsia"/>
        </w:rPr>
        <w:t>工事記録写真には、写真撮影位置図を必ず添付すること。</w:t>
      </w:r>
    </w:p>
    <w:sectPr w:rsidR="00B62ED7" w:rsidSect="00B12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34"/>
    <w:rsid w:val="003870F8"/>
    <w:rsid w:val="0047089F"/>
    <w:rsid w:val="005B52B2"/>
    <w:rsid w:val="006D1264"/>
    <w:rsid w:val="008A3092"/>
    <w:rsid w:val="00983C33"/>
    <w:rsid w:val="00B12A34"/>
    <w:rsid w:val="00B62ED7"/>
    <w:rsid w:val="00B90749"/>
    <w:rsid w:val="00C433ED"/>
    <w:rsid w:val="00F12E83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89A85"/>
  <w15:chartTrackingRefBased/>
  <w15:docId w15:val="{472027F8-FB53-422B-9185-E0D8F7E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井貝　暁子</dc:creator>
  <cp:keywords/>
  <dc:description/>
  <cp:lastModifiedBy>oa</cp:lastModifiedBy>
  <cp:revision>5</cp:revision>
  <cp:lastPrinted>2023-12-14T02:56:00Z</cp:lastPrinted>
  <dcterms:created xsi:type="dcterms:W3CDTF">2023-12-14T02:32:00Z</dcterms:created>
  <dcterms:modified xsi:type="dcterms:W3CDTF">2025-05-29T01:20:00Z</dcterms:modified>
</cp:coreProperties>
</file>