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DB93" w14:textId="3163AA5F" w:rsidR="005900A7" w:rsidRDefault="00034FA5">
      <w:pPr>
        <w:widowControl/>
        <w:jc w:val="left"/>
        <w:rPr>
          <w:rFonts w:ascii="HGSｺﾞｼｯｸE" w:eastAsia="HGSｺﾞｼｯｸE" w:hAnsi="HGSｺﾞｼｯｸE" w:cs="メイリオ"/>
          <w:spacing w:val="8"/>
        </w:rPr>
      </w:pPr>
      <w:r>
        <w:rPr>
          <w:rFonts w:ascii="HGSｺﾞｼｯｸE" w:eastAsia="HGSｺﾞｼｯｸE" w:hAnsi="HGSｺﾞｼｯｸE" w:cs="メイリオ" w:hint="eastAsia"/>
          <w:noProof/>
          <w:spacing w:val="8"/>
        </w:rPr>
        <mc:AlternateContent>
          <mc:Choice Requires="wps">
            <w:drawing>
              <wp:anchor distT="0" distB="0" distL="114300" distR="114300" simplePos="0" relativeHeight="251673600" behindDoc="0" locked="0" layoutInCell="1" allowOverlap="1" wp14:anchorId="7156FAD6" wp14:editId="36400464">
                <wp:simplePos x="0" y="0"/>
                <wp:positionH relativeFrom="column">
                  <wp:posOffset>8646160</wp:posOffset>
                </wp:positionH>
                <wp:positionV relativeFrom="paragraph">
                  <wp:posOffset>-307340</wp:posOffset>
                </wp:positionV>
                <wp:extent cx="749300" cy="400050"/>
                <wp:effectExtent l="0" t="0" r="12700" b="19050"/>
                <wp:wrapNone/>
                <wp:docPr id="2" name="テキスト ボックス 2"/>
                <wp:cNvGraphicFramePr/>
                <a:graphic xmlns:a="http://schemas.openxmlformats.org/drawingml/2006/main">
                  <a:graphicData uri="http://schemas.microsoft.com/office/word/2010/wordprocessingShape">
                    <wps:wsp>
                      <wps:cNvSpPr txBox="1"/>
                      <wps:spPr bwMode="auto">
                        <a:xfrm>
                          <a:off x="0" y="0"/>
                          <a:ext cx="749300" cy="400050"/>
                        </a:xfrm>
                        <a:prstGeom prst="rect">
                          <a:avLst/>
                        </a:prstGeom>
                        <a:solidFill>
                          <a:srgbClr val="FFFFFF"/>
                        </a:solidFill>
                        <a:ln w="9525">
                          <a:solidFill>
                            <a:schemeClr val="tx1"/>
                          </a:solidFill>
                          <a:miter lim="800000"/>
                          <a:headEnd/>
                          <a:tailEnd/>
                        </a:ln>
                      </wps:spPr>
                      <wps:txbx>
                        <w:txbxContent>
                          <w:p w14:paraId="0DFA2C64" w14:textId="7FB38FDE" w:rsidR="00034FA5" w:rsidRPr="00034FA5" w:rsidRDefault="00034FA5" w:rsidP="00034FA5">
                            <w:pPr>
                              <w:jc w:val="center"/>
                              <w:rPr>
                                <w:rFonts w:ascii="HGSｺﾞｼｯｸE" w:eastAsia="HGSｺﾞｼｯｸE" w:hAnsi="HGSｺﾞｼｯｸE"/>
                              </w:rPr>
                            </w:pPr>
                            <w:r w:rsidRPr="00034FA5">
                              <w:rPr>
                                <w:rFonts w:ascii="HGSｺﾞｼｯｸE" w:eastAsia="HGSｺﾞｼｯｸE" w:hAnsi="HGSｺﾞｼｯｸE" w:hint="eastAsia"/>
                              </w:rPr>
                              <w:t>別</w:t>
                            </w:r>
                            <w:r w:rsidR="00851759">
                              <w:rPr>
                                <w:rFonts w:ascii="HGSｺﾞｼｯｸE" w:eastAsia="HGSｺﾞｼｯｸE" w:hAnsi="HGSｺﾞｼｯｸE" w:hint="eastAsia"/>
                              </w:rPr>
                              <w:t xml:space="preserve"> </w:t>
                            </w:r>
                            <w:r w:rsidRPr="00034FA5">
                              <w:rPr>
                                <w:rFonts w:ascii="HGSｺﾞｼｯｸE" w:eastAsia="HGSｺﾞｼｯｸE" w:hAnsi="HGSｺﾞｼｯｸE" w:hint="eastAsia"/>
                              </w:rPr>
                              <w:t>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6FAD6" id="_x0000_t202" coordsize="21600,21600" o:spt="202" path="m,l,21600r21600,l21600,xe">
                <v:stroke joinstyle="miter"/>
                <v:path gradientshapeok="t" o:connecttype="rect"/>
              </v:shapetype>
              <v:shape id="テキスト ボックス 2" o:spid="_x0000_s1026" type="#_x0000_t202" style="position:absolute;margin-left:680.8pt;margin-top:-24.2pt;width:59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" strokecolor="black [3213]">
                <v:textbox>
                  <w:txbxContent>
                    <w:p w14:paraId="0DFA2C64" w14:textId="7FB38FDE" w:rsidR="00034FA5" w:rsidRPr="00034FA5" w:rsidRDefault="00034FA5" w:rsidP="00034FA5">
                      <w:pPr>
                        <w:jc w:val="center"/>
                        <w:rPr>
                          <w:rFonts w:ascii="HGSｺﾞｼｯｸE" w:eastAsia="HGSｺﾞｼｯｸE" w:hAnsi="HGSｺﾞｼｯｸE"/>
                        </w:rPr>
                      </w:pPr>
                      <w:r w:rsidRPr="00034FA5">
                        <w:rPr>
                          <w:rFonts w:ascii="HGSｺﾞｼｯｸE" w:eastAsia="HGSｺﾞｼｯｸE" w:hAnsi="HGSｺﾞｼｯｸE" w:hint="eastAsia"/>
                        </w:rPr>
                        <w:t>別</w:t>
                      </w:r>
                      <w:r w:rsidR="00851759">
                        <w:rPr>
                          <w:rFonts w:ascii="HGSｺﾞｼｯｸE" w:eastAsia="HGSｺﾞｼｯｸE" w:hAnsi="HGSｺﾞｼｯｸE" w:hint="eastAsia"/>
                        </w:rPr>
                        <w:t xml:space="preserve"> </w:t>
                      </w:r>
                      <w:r w:rsidRPr="00034FA5">
                        <w:rPr>
                          <w:rFonts w:ascii="HGSｺﾞｼｯｸE" w:eastAsia="HGSｺﾞｼｯｸE" w:hAnsi="HGSｺﾞｼｯｸE" w:hint="eastAsia"/>
                        </w:rPr>
                        <w:t>添</w:t>
                      </w:r>
                    </w:p>
                  </w:txbxContent>
                </v:textbox>
              </v:shape>
            </w:pict>
          </mc:Fallback>
        </mc:AlternateContent>
      </w:r>
      <w:r w:rsidR="005900A7">
        <w:rPr>
          <w:rFonts w:ascii="HGSｺﾞｼｯｸE" w:eastAsia="HGSｺﾞｼｯｸE" w:hAnsi="HGSｺﾞｼｯｸE" w:cs="メイリオ" w:hint="eastAsia"/>
          <w:spacing w:val="8"/>
        </w:rPr>
        <w:t>実証事業者</w:t>
      </w:r>
      <w:r w:rsidR="00F16989">
        <w:rPr>
          <w:rFonts w:ascii="HGSｺﾞｼｯｸE" w:eastAsia="HGSｺﾞｼｯｸE" w:hAnsi="HGSｺﾞｼｯｸE" w:cs="メイリオ" w:hint="eastAsia"/>
          <w:spacing w:val="8"/>
        </w:rPr>
        <w:t>・実証内容</w:t>
      </w:r>
      <w:r w:rsidR="005900A7">
        <w:rPr>
          <w:rFonts w:ascii="HGSｺﾞｼｯｸE" w:eastAsia="HGSｺﾞｼｯｸE" w:hAnsi="HGSｺﾞｼｯｸE" w:cs="メイリオ" w:hint="eastAsia"/>
          <w:spacing w:val="8"/>
        </w:rPr>
        <w:t>等</w:t>
      </w:r>
    </w:p>
    <w:tbl>
      <w:tblPr>
        <w:tblStyle w:val="ad"/>
        <w:tblW w:w="14869" w:type="dxa"/>
        <w:tblLook w:val="04A0" w:firstRow="1" w:lastRow="0" w:firstColumn="1" w:lastColumn="0" w:noHBand="0" w:noVBand="1"/>
      </w:tblPr>
      <w:tblGrid>
        <w:gridCol w:w="535"/>
        <w:gridCol w:w="2144"/>
        <w:gridCol w:w="2126"/>
        <w:gridCol w:w="4252"/>
        <w:gridCol w:w="4395"/>
        <w:gridCol w:w="1417"/>
      </w:tblGrid>
      <w:tr w:rsidR="001246D9" w14:paraId="3FC16B11" w14:textId="12195830" w:rsidTr="00C87D8F">
        <w:trPr>
          <w:cantSplit/>
          <w:trHeight w:val="737"/>
          <w:tblHeader/>
        </w:trPr>
        <w:tc>
          <w:tcPr>
            <w:tcW w:w="535" w:type="dxa"/>
            <w:tcBorders>
              <w:top w:val="single" w:sz="12" w:space="0" w:color="auto"/>
              <w:left w:val="single" w:sz="12" w:space="0" w:color="auto"/>
              <w:bottom w:val="single" w:sz="12" w:space="0" w:color="auto"/>
            </w:tcBorders>
            <w:textDirection w:val="tbRlV"/>
            <w:vAlign w:val="center"/>
          </w:tcPr>
          <w:p w14:paraId="0B9A36CE" w14:textId="05C21A9D" w:rsidR="001246D9" w:rsidRPr="005900A7" w:rsidRDefault="001246D9" w:rsidP="001246D9">
            <w:pPr>
              <w:widowControl/>
              <w:spacing w:line="200" w:lineRule="exact"/>
              <w:ind w:left="113" w:right="113"/>
              <w:jc w:val="center"/>
              <w:rPr>
                <w:rFonts w:asciiTheme="minorEastAsia" w:eastAsiaTheme="minorEastAsia" w:hAnsiTheme="minorEastAsia" w:cs="メイリオ"/>
                <w:spacing w:val="8"/>
              </w:rPr>
            </w:pPr>
            <w:r w:rsidRPr="000C68CF">
              <w:rPr>
                <w:rFonts w:asciiTheme="minorEastAsia" w:eastAsiaTheme="minorEastAsia" w:hAnsiTheme="minorEastAsia" w:cs="メイリオ" w:hint="eastAsia"/>
                <w:spacing w:val="8"/>
                <w:sz w:val="22"/>
                <w:szCs w:val="22"/>
              </w:rPr>
              <w:t>番号</w:t>
            </w:r>
          </w:p>
        </w:tc>
        <w:tc>
          <w:tcPr>
            <w:tcW w:w="2144" w:type="dxa"/>
            <w:tcBorders>
              <w:top w:val="single" w:sz="12" w:space="0" w:color="auto"/>
              <w:bottom w:val="single" w:sz="12" w:space="0" w:color="auto"/>
              <w:right w:val="single" w:sz="4" w:space="0" w:color="000000"/>
            </w:tcBorders>
            <w:vAlign w:val="center"/>
          </w:tcPr>
          <w:p w14:paraId="7F113DD9" w14:textId="6184A765" w:rsidR="001246D9" w:rsidRDefault="001246D9" w:rsidP="001246D9">
            <w:pPr>
              <w:widowControl/>
              <w:spacing w:line="320" w:lineRule="exact"/>
              <w:jc w:val="center"/>
              <w:rPr>
                <w:rFonts w:asciiTheme="minorEastAsia" w:eastAsiaTheme="minorEastAsia" w:hAnsiTheme="minorEastAsia" w:cs="メイリオ"/>
                <w:spacing w:val="8"/>
              </w:rPr>
            </w:pPr>
            <w:r w:rsidRPr="007308AD">
              <w:rPr>
                <w:rFonts w:asciiTheme="minorEastAsia" w:eastAsiaTheme="minorEastAsia" w:hAnsiTheme="minorEastAsia" w:cs="メイリオ" w:hint="eastAsia"/>
                <w:spacing w:val="8"/>
              </w:rPr>
              <w:t>テーマ名</w:t>
            </w:r>
          </w:p>
        </w:tc>
        <w:tc>
          <w:tcPr>
            <w:tcW w:w="2126" w:type="dxa"/>
            <w:tcBorders>
              <w:top w:val="single" w:sz="12" w:space="0" w:color="auto"/>
              <w:left w:val="single" w:sz="4" w:space="0" w:color="000000"/>
              <w:bottom w:val="single" w:sz="12" w:space="0" w:color="auto"/>
            </w:tcBorders>
            <w:vAlign w:val="center"/>
          </w:tcPr>
          <w:p w14:paraId="17FDFD2D" w14:textId="2E1C676A" w:rsidR="001246D9" w:rsidRPr="007308AD" w:rsidRDefault="001246D9" w:rsidP="001246D9">
            <w:pPr>
              <w:widowControl/>
              <w:spacing w:line="320" w:lineRule="exact"/>
              <w:jc w:val="center"/>
              <w:rPr>
                <w:rFonts w:asciiTheme="minorEastAsia" w:eastAsiaTheme="minorEastAsia" w:hAnsiTheme="minorEastAsia" w:cs="メイリオ"/>
                <w:spacing w:val="8"/>
                <w:lang w:eastAsia="zh-TW"/>
              </w:rPr>
            </w:pPr>
            <w:r w:rsidRPr="002E4961">
              <w:rPr>
                <w:rFonts w:ascii="HGSｺﾞｼｯｸE" w:eastAsia="HGSｺﾞｼｯｸE" w:hAnsi="HGSｺﾞｼｯｸE" w:cs="メイリオ" w:hint="eastAsia"/>
                <w:spacing w:val="8"/>
                <w:lang w:eastAsia="zh-TW"/>
              </w:rPr>
              <w:t>実証事業者名</w:t>
            </w:r>
            <w:r>
              <w:rPr>
                <w:rFonts w:asciiTheme="minorEastAsia" w:eastAsiaTheme="minorEastAsia" w:hAnsiTheme="minorEastAsia" w:cs="メイリオ"/>
                <w:spacing w:val="8"/>
                <w:lang w:eastAsia="zh-TW"/>
              </w:rPr>
              <w:br/>
            </w:r>
            <w:r>
              <w:rPr>
                <w:rFonts w:asciiTheme="minorEastAsia" w:eastAsiaTheme="minorEastAsia" w:hAnsiTheme="minorEastAsia" w:cs="メイリオ" w:hint="eastAsia"/>
                <w:spacing w:val="8"/>
                <w:lang w:eastAsia="zh-TW"/>
              </w:rPr>
              <w:t>（所在地）</w:t>
            </w:r>
          </w:p>
        </w:tc>
        <w:tc>
          <w:tcPr>
            <w:tcW w:w="4252" w:type="dxa"/>
            <w:tcBorders>
              <w:top w:val="single" w:sz="12" w:space="0" w:color="auto"/>
              <w:bottom w:val="single" w:sz="12" w:space="0" w:color="auto"/>
              <w:right w:val="single" w:sz="6" w:space="0" w:color="000000"/>
            </w:tcBorders>
            <w:vAlign w:val="center"/>
          </w:tcPr>
          <w:p w14:paraId="1B84F024" w14:textId="6495CEA1" w:rsidR="001246D9" w:rsidRDefault="001246D9" w:rsidP="001246D9">
            <w:pPr>
              <w:widowControl/>
              <w:spacing w:line="320" w:lineRule="exact"/>
              <w:jc w:val="center"/>
              <w:rPr>
                <w:rFonts w:asciiTheme="minorEastAsia" w:eastAsiaTheme="minorEastAsia" w:hAnsiTheme="minorEastAsia" w:cs="メイリオ"/>
                <w:spacing w:val="8"/>
              </w:rPr>
            </w:pPr>
            <w:r>
              <w:rPr>
                <w:rFonts w:asciiTheme="minorEastAsia" w:eastAsiaTheme="minorEastAsia" w:hAnsiTheme="minorEastAsia" w:cs="メイリオ" w:hint="eastAsia"/>
                <w:spacing w:val="8"/>
              </w:rPr>
              <w:t>テーマ内容</w:t>
            </w:r>
          </w:p>
        </w:tc>
        <w:tc>
          <w:tcPr>
            <w:tcW w:w="4395" w:type="dxa"/>
            <w:tcBorders>
              <w:top w:val="single" w:sz="12" w:space="0" w:color="auto"/>
              <w:left w:val="single" w:sz="6" w:space="0" w:color="000000"/>
              <w:bottom w:val="single" w:sz="12" w:space="0" w:color="auto"/>
              <w:right w:val="single" w:sz="4" w:space="0" w:color="auto"/>
            </w:tcBorders>
            <w:vAlign w:val="center"/>
          </w:tcPr>
          <w:p w14:paraId="33402B14" w14:textId="48CB86D1" w:rsidR="001246D9" w:rsidRPr="005900A7" w:rsidRDefault="001246D9" w:rsidP="001246D9">
            <w:pPr>
              <w:widowControl/>
              <w:spacing w:line="320" w:lineRule="exact"/>
              <w:jc w:val="center"/>
              <w:rPr>
                <w:rFonts w:asciiTheme="minorEastAsia" w:eastAsiaTheme="minorEastAsia" w:hAnsiTheme="minorEastAsia" w:cs="メイリオ"/>
                <w:spacing w:val="8"/>
              </w:rPr>
            </w:pPr>
            <w:r>
              <w:rPr>
                <w:rFonts w:asciiTheme="minorEastAsia" w:eastAsiaTheme="minorEastAsia" w:hAnsiTheme="minorEastAsia" w:cs="メイリオ" w:hint="eastAsia"/>
                <w:spacing w:val="8"/>
              </w:rPr>
              <w:t>実証内容</w:t>
            </w:r>
          </w:p>
        </w:tc>
        <w:tc>
          <w:tcPr>
            <w:tcW w:w="1417" w:type="dxa"/>
            <w:tcBorders>
              <w:top w:val="single" w:sz="12" w:space="0" w:color="auto"/>
              <w:left w:val="single" w:sz="4" w:space="0" w:color="auto"/>
              <w:bottom w:val="single" w:sz="12" w:space="0" w:color="auto"/>
              <w:right w:val="single" w:sz="12" w:space="0" w:color="auto"/>
            </w:tcBorders>
            <w:vAlign w:val="center"/>
          </w:tcPr>
          <w:p w14:paraId="7158E022" w14:textId="7F59D2B0" w:rsidR="001246D9" w:rsidRDefault="001246D9" w:rsidP="001246D9">
            <w:pPr>
              <w:widowControl/>
              <w:spacing w:line="320" w:lineRule="exact"/>
              <w:jc w:val="center"/>
              <w:rPr>
                <w:rFonts w:asciiTheme="minorEastAsia" w:eastAsiaTheme="minorEastAsia" w:hAnsiTheme="minorEastAsia" w:cs="メイリオ"/>
                <w:spacing w:val="8"/>
              </w:rPr>
            </w:pPr>
            <w:r>
              <w:rPr>
                <w:rFonts w:asciiTheme="minorEastAsia" w:eastAsiaTheme="minorEastAsia" w:hAnsiTheme="minorEastAsia" w:cs="メイリオ" w:hint="eastAsia"/>
                <w:spacing w:val="8"/>
              </w:rPr>
              <w:t>所属名</w:t>
            </w:r>
          </w:p>
        </w:tc>
      </w:tr>
      <w:tr w:rsidR="00694B06" w14:paraId="5584ACD5" w14:textId="799B691E" w:rsidTr="00C87D8F">
        <w:trPr>
          <w:trHeight w:val="1984"/>
        </w:trPr>
        <w:tc>
          <w:tcPr>
            <w:tcW w:w="535" w:type="dxa"/>
            <w:tcBorders>
              <w:top w:val="single" w:sz="12" w:space="0" w:color="auto"/>
              <w:left w:val="single" w:sz="12" w:space="0" w:color="auto"/>
              <w:bottom w:val="single" w:sz="6" w:space="0" w:color="000000"/>
            </w:tcBorders>
            <w:vAlign w:val="center"/>
          </w:tcPr>
          <w:p w14:paraId="481F6C60" w14:textId="0169F9E5" w:rsidR="00694B06" w:rsidRPr="00A8191D" w:rsidRDefault="00694B06" w:rsidP="00A8191D">
            <w:pPr>
              <w:widowControl/>
              <w:spacing w:line="200" w:lineRule="exact"/>
              <w:rPr>
                <w:rFonts w:asciiTheme="minorEastAsia" w:eastAsiaTheme="minorEastAsia" w:hAnsiTheme="minorEastAsia" w:cs="メイリオ"/>
                <w:spacing w:val="8"/>
                <w:sz w:val="21"/>
                <w:szCs w:val="21"/>
              </w:rPr>
            </w:pPr>
            <w:r w:rsidRPr="00A8191D">
              <w:rPr>
                <w:rFonts w:hint="eastAsia"/>
                <w:sz w:val="21"/>
                <w:szCs w:val="21"/>
              </w:rPr>
              <w:t>1</w:t>
            </w:r>
          </w:p>
        </w:tc>
        <w:tc>
          <w:tcPr>
            <w:tcW w:w="2144" w:type="dxa"/>
            <w:tcBorders>
              <w:top w:val="single" w:sz="12" w:space="0" w:color="auto"/>
              <w:left w:val="single" w:sz="6" w:space="0" w:color="000000"/>
              <w:bottom w:val="single" w:sz="6" w:space="0" w:color="000000"/>
              <w:right w:val="single" w:sz="6" w:space="0" w:color="000000"/>
            </w:tcBorders>
            <w:vAlign w:val="center"/>
          </w:tcPr>
          <w:p w14:paraId="695693E1" w14:textId="17EA6F21"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野生生物に関する問い合わせの対応を自動化したい！</w:t>
            </w:r>
          </w:p>
        </w:tc>
        <w:tc>
          <w:tcPr>
            <w:tcW w:w="2126" w:type="dxa"/>
            <w:tcBorders>
              <w:top w:val="single" w:sz="12" w:space="0" w:color="auto"/>
              <w:bottom w:val="single" w:sz="6" w:space="0" w:color="000000"/>
              <w:right w:val="single" w:sz="6" w:space="0" w:color="000000"/>
            </w:tcBorders>
            <w:vAlign w:val="center"/>
          </w:tcPr>
          <w:p w14:paraId="63409776" w14:textId="77777777" w:rsidR="00C87D8F" w:rsidRDefault="00694B06" w:rsidP="00044A21">
            <w:pPr>
              <w:widowControl/>
              <w:spacing w:line="320" w:lineRule="exact"/>
              <w:jc w:val="lef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株式会社</w:t>
            </w:r>
          </w:p>
          <w:p w14:paraId="01C649E5" w14:textId="57E0B9B1" w:rsidR="00694B06" w:rsidRDefault="001869D6" w:rsidP="00044A21">
            <w:pPr>
              <w:widowControl/>
              <w:spacing w:line="320" w:lineRule="exact"/>
              <w:jc w:val="left"/>
              <w:rPr>
                <w:rFonts w:ascii="HGSｺﾞｼｯｸE" w:eastAsia="HGSｺﾞｼｯｸE" w:hAnsi="HGSｺﾞｼｯｸE"/>
                <w:sz w:val="21"/>
                <w:szCs w:val="21"/>
              </w:rPr>
            </w:pPr>
            <w:r>
              <w:rPr>
                <w:rFonts w:ascii="HGSｺﾞｼｯｸE" w:eastAsia="HGSｺﾞｼｯｸE" w:hAnsi="HGSｺﾞｼｯｸE" w:hint="eastAsia"/>
                <w:sz w:val="21"/>
                <w:szCs w:val="21"/>
              </w:rPr>
              <w:t>ｋａｋｅｒｕＸ</w:t>
            </w:r>
          </w:p>
          <w:p w14:paraId="73FA4282" w14:textId="59805FFA" w:rsidR="00044A21" w:rsidRPr="009A50D2" w:rsidRDefault="00044A21" w:rsidP="00044A21">
            <w:pPr>
              <w:widowControl/>
              <w:spacing w:line="320" w:lineRule="exact"/>
              <w:jc w:val="left"/>
              <w:rPr>
                <w:rFonts w:asciiTheme="minorEastAsia" w:eastAsiaTheme="minorEastAsia" w:hAnsiTheme="minorEastAsia" w:cs="メイリオ"/>
                <w:spacing w:val="8"/>
                <w:sz w:val="21"/>
                <w:szCs w:val="21"/>
              </w:rPr>
            </w:pPr>
            <w:r w:rsidRPr="006D3C93">
              <w:rPr>
                <w:rFonts w:asciiTheme="minorEastAsia" w:eastAsiaTheme="minorEastAsia" w:hAnsiTheme="minorEastAsia" w:cs="メイリオ" w:hint="eastAsia"/>
                <w:spacing w:val="8"/>
                <w:sz w:val="21"/>
                <w:szCs w:val="21"/>
              </w:rPr>
              <w:t>（岡山県</w:t>
            </w:r>
            <w:r w:rsidR="009A50D2">
              <w:rPr>
                <w:rFonts w:asciiTheme="minorEastAsia" w:eastAsiaTheme="minorEastAsia" w:hAnsiTheme="minorEastAsia" w:cs="メイリオ" w:hint="eastAsia"/>
                <w:spacing w:val="8"/>
                <w:sz w:val="21"/>
                <w:szCs w:val="21"/>
              </w:rPr>
              <w:t>笠岡</w:t>
            </w:r>
            <w:r w:rsidRPr="006D3C93">
              <w:rPr>
                <w:rFonts w:asciiTheme="minorEastAsia" w:eastAsiaTheme="minorEastAsia" w:hAnsiTheme="minorEastAsia" w:cs="メイリオ" w:hint="eastAsia"/>
                <w:spacing w:val="8"/>
                <w:sz w:val="21"/>
                <w:szCs w:val="21"/>
              </w:rPr>
              <w:t>市）</w:t>
            </w:r>
          </w:p>
        </w:tc>
        <w:tc>
          <w:tcPr>
            <w:tcW w:w="4252" w:type="dxa"/>
            <w:tcBorders>
              <w:top w:val="single" w:sz="12" w:space="0" w:color="auto"/>
              <w:left w:val="single" w:sz="6" w:space="0" w:color="000000"/>
              <w:bottom w:val="single" w:sz="6" w:space="0" w:color="000000"/>
              <w:right w:val="single" w:sz="6" w:space="0" w:color="000000"/>
            </w:tcBorders>
            <w:vAlign w:val="center"/>
          </w:tcPr>
          <w:p w14:paraId="341674C7" w14:textId="7AE9EF36"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野生生物に関する問い合わせにチャットボット等を導入することで、応対や種類の判別を自動化し、業務の効率化を図る。</w:t>
            </w:r>
          </w:p>
        </w:tc>
        <w:tc>
          <w:tcPr>
            <w:tcW w:w="4395" w:type="dxa"/>
            <w:tcBorders>
              <w:top w:val="single" w:sz="12" w:space="0" w:color="auto"/>
              <w:left w:val="single" w:sz="6" w:space="0" w:color="000000"/>
              <w:bottom w:val="single" w:sz="6" w:space="0" w:color="000000"/>
              <w:right w:val="single" w:sz="4" w:space="0" w:color="auto"/>
            </w:tcBorders>
            <w:vAlign w:val="center"/>
          </w:tcPr>
          <w:p w14:paraId="10F7DA19" w14:textId="4793F826" w:rsidR="00694B06" w:rsidRDefault="00694B06" w:rsidP="00A8191D">
            <w:pPr>
              <w:widowControl/>
              <w:spacing w:line="320" w:lineRule="exact"/>
              <w:rPr>
                <w:sz w:val="21"/>
                <w:szCs w:val="21"/>
              </w:rPr>
            </w:pPr>
            <w:r w:rsidRPr="00A8191D">
              <w:rPr>
                <w:rFonts w:hint="eastAsia"/>
                <w:sz w:val="21"/>
                <w:szCs w:val="21"/>
              </w:rPr>
              <w:t>チャットボット</w:t>
            </w:r>
            <w:r w:rsidR="001869D6">
              <w:rPr>
                <w:rFonts w:hint="eastAsia"/>
                <w:sz w:val="21"/>
                <w:szCs w:val="21"/>
              </w:rPr>
              <w:t>（※）</w:t>
            </w:r>
            <w:r w:rsidRPr="00A8191D">
              <w:rPr>
                <w:rFonts w:hint="eastAsia"/>
                <w:sz w:val="21"/>
                <w:szCs w:val="21"/>
              </w:rPr>
              <w:t>や生成</w:t>
            </w:r>
            <w:r w:rsidR="00623243">
              <w:rPr>
                <w:rFonts w:hint="eastAsia"/>
                <w:sz w:val="21"/>
                <w:szCs w:val="21"/>
              </w:rPr>
              <w:t>ＡＩ</w:t>
            </w:r>
            <w:r w:rsidRPr="00A8191D">
              <w:rPr>
                <w:rFonts w:hint="eastAsia"/>
                <w:sz w:val="21"/>
                <w:szCs w:val="21"/>
              </w:rPr>
              <w:t>による画像分析を活用した野生生物に関する問</w:t>
            </w:r>
            <w:r w:rsidR="00ED2E5A">
              <w:rPr>
                <w:rFonts w:hint="eastAsia"/>
                <w:sz w:val="21"/>
                <w:szCs w:val="21"/>
              </w:rPr>
              <w:t>い</w:t>
            </w:r>
            <w:r w:rsidRPr="00A8191D">
              <w:rPr>
                <w:rFonts w:hint="eastAsia"/>
                <w:sz w:val="21"/>
                <w:szCs w:val="21"/>
              </w:rPr>
              <w:t>合</w:t>
            </w:r>
            <w:r w:rsidR="00ED2E5A">
              <w:rPr>
                <w:rFonts w:hint="eastAsia"/>
                <w:sz w:val="21"/>
                <w:szCs w:val="21"/>
              </w:rPr>
              <w:t>わ</w:t>
            </w:r>
            <w:r w:rsidRPr="00A8191D">
              <w:rPr>
                <w:rFonts w:hint="eastAsia"/>
                <w:sz w:val="21"/>
                <w:szCs w:val="21"/>
              </w:rPr>
              <w:t>せ対応システムを構築し、問い合わせへの応答や種類の判別を自動化することができるか検証する。</w:t>
            </w:r>
          </w:p>
          <w:p w14:paraId="5C8AD7C6" w14:textId="60739D79" w:rsidR="00623243" w:rsidRPr="00623243" w:rsidRDefault="00623243" w:rsidP="00623243">
            <w:pPr>
              <w:pStyle w:val="ac"/>
              <w:widowControl/>
              <w:numPr>
                <w:ilvl w:val="0"/>
                <w:numId w:val="18"/>
              </w:numPr>
              <w:spacing w:line="320" w:lineRule="exact"/>
              <w:ind w:leftChars="0"/>
              <w:rPr>
                <w:rFonts w:asciiTheme="minorEastAsia" w:eastAsiaTheme="minorEastAsia" w:hAnsiTheme="minorEastAsia" w:cs="メイリオ"/>
                <w:spacing w:val="8"/>
                <w:szCs w:val="21"/>
              </w:rPr>
            </w:pPr>
            <w:r w:rsidRPr="00623243">
              <w:rPr>
                <w:rFonts w:asciiTheme="minorEastAsia" w:eastAsiaTheme="minorEastAsia" w:hAnsiTheme="minorEastAsia" w:cs="メイリオ" w:hint="eastAsia"/>
                <w:spacing w:val="8"/>
                <w:sz w:val="18"/>
                <w:szCs w:val="18"/>
              </w:rPr>
              <w:t>人と会話</w:t>
            </w:r>
            <w:r w:rsidR="00B530E5">
              <w:rPr>
                <w:rFonts w:asciiTheme="minorEastAsia" w:eastAsiaTheme="minorEastAsia" w:hAnsiTheme="minorEastAsia" w:cs="メイリオ" w:hint="eastAsia"/>
                <w:spacing w:val="8"/>
                <w:sz w:val="18"/>
                <w:szCs w:val="18"/>
              </w:rPr>
              <w:t>する</w:t>
            </w:r>
            <w:r w:rsidRPr="00623243">
              <w:rPr>
                <w:rFonts w:asciiTheme="minorEastAsia" w:eastAsiaTheme="minorEastAsia" w:hAnsiTheme="minorEastAsia" w:cs="メイリオ" w:hint="eastAsia"/>
                <w:spacing w:val="8"/>
                <w:sz w:val="18"/>
                <w:szCs w:val="18"/>
              </w:rPr>
              <w:t>ように、</w:t>
            </w:r>
            <w:r w:rsidR="00B530E5">
              <w:rPr>
                <w:rFonts w:asciiTheme="minorEastAsia" w:eastAsiaTheme="minorEastAsia" w:hAnsiTheme="minorEastAsia" w:cs="メイリオ" w:hint="eastAsia"/>
                <w:spacing w:val="8"/>
                <w:sz w:val="18"/>
                <w:szCs w:val="18"/>
              </w:rPr>
              <w:t>テキストや音声で自動応答を行う</w:t>
            </w:r>
            <w:r w:rsidRPr="00623243">
              <w:rPr>
                <w:rFonts w:asciiTheme="minorEastAsia" w:eastAsiaTheme="minorEastAsia" w:hAnsiTheme="minorEastAsia" w:cs="メイリオ" w:hint="eastAsia"/>
                <w:spacing w:val="8"/>
                <w:sz w:val="18"/>
                <w:szCs w:val="18"/>
              </w:rPr>
              <w:t>プログラム</w:t>
            </w:r>
          </w:p>
        </w:tc>
        <w:tc>
          <w:tcPr>
            <w:tcW w:w="1417" w:type="dxa"/>
            <w:tcBorders>
              <w:top w:val="single" w:sz="12" w:space="0" w:color="auto"/>
              <w:left w:val="single" w:sz="4" w:space="0" w:color="auto"/>
              <w:bottom w:val="single" w:sz="6" w:space="0" w:color="000000"/>
              <w:right w:val="single" w:sz="12" w:space="0" w:color="auto"/>
            </w:tcBorders>
            <w:vAlign w:val="center"/>
          </w:tcPr>
          <w:p w14:paraId="03C7E04D" w14:textId="77777777" w:rsidR="00A8191D" w:rsidRPr="00A8191D" w:rsidRDefault="00694B06" w:rsidP="00A8191D">
            <w:pPr>
              <w:widowControl/>
              <w:spacing w:line="320" w:lineRule="exact"/>
              <w:rPr>
                <w:sz w:val="21"/>
                <w:szCs w:val="21"/>
              </w:rPr>
            </w:pPr>
            <w:r w:rsidRPr="00A8191D">
              <w:rPr>
                <w:rFonts w:hint="eastAsia"/>
                <w:sz w:val="21"/>
                <w:szCs w:val="21"/>
              </w:rPr>
              <w:t>環境局</w:t>
            </w:r>
          </w:p>
          <w:p w14:paraId="5A1C8BF9" w14:textId="1B7C1F42"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自然環境課</w:t>
            </w:r>
          </w:p>
        </w:tc>
      </w:tr>
      <w:tr w:rsidR="00694B06" w14:paraId="6B503AF8" w14:textId="1432B4D7" w:rsidTr="00C87D8F">
        <w:trPr>
          <w:trHeight w:val="1984"/>
        </w:trPr>
        <w:tc>
          <w:tcPr>
            <w:tcW w:w="535" w:type="dxa"/>
            <w:tcBorders>
              <w:top w:val="single" w:sz="6" w:space="0" w:color="000000"/>
              <w:left w:val="single" w:sz="12" w:space="0" w:color="auto"/>
              <w:bottom w:val="single" w:sz="6" w:space="0" w:color="000000"/>
            </w:tcBorders>
            <w:vAlign w:val="center"/>
          </w:tcPr>
          <w:p w14:paraId="06690B41" w14:textId="7740A76F" w:rsidR="00694B06" w:rsidRPr="00A8191D" w:rsidRDefault="00694B06" w:rsidP="00A8191D">
            <w:pPr>
              <w:widowControl/>
              <w:spacing w:line="200" w:lineRule="exact"/>
              <w:rPr>
                <w:rFonts w:asciiTheme="minorEastAsia" w:eastAsiaTheme="minorEastAsia" w:hAnsiTheme="minorEastAsia" w:cs="メイリオ"/>
                <w:spacing w:val="8"/>
                <w:sz w:val="21"/>
                <w:szCs w:val="21"/>
              </w:rPr>
            </w:pPr>
            <w:r w:rsidRPr="00A8191D">
              <w:rPr>
                <w:rFonts w:hint="eastAsia"/>
                <w:sz w:val="21"/>
                <w:szCs w:val="21"/>
              </w:rPr>
              <w:t>2</w:t>
            </w:r>
          </w:p>
        </w:tc>
        <w:tc>
          <w:tcPr>
            <w:tcW w:w="2144" w:type="dxa"/>
            <w:tcBorders>
              <w:top w:val="single" w:sz="6" w:space="0" w:color="000000"/>
              <w:left w:val="single" w:sz="6" w:space="0" w:color="000000"/>
              <w:bottom w:val="single" w:sz="6" w:space="0" w:color="000000"/>
              <w:right w:val="single" w:sz="6" w:space="0" w:color="000000"/>
            </w:tcBorders>
            <w:vAlign w:val="center"/>
          </w:tcPr>
          <w:p w14:paraId="13AC9BFA" w14:textId="4D9AECD8"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障害福祉サービス事業所からの体制届の受付・審査を効率化したい！</w:t>
            </w:r>
          </w:p>
        </w:tc>
        <w:tc>
          <w:tcPr>
            <w:tcW w:w="2126" w:type="dxa"/>
            <w:tcBorders>
              <w:top w:val="single" w:sz="6" w:space="0" w:color="000000"/>
              <w:bottom w:val="single" w:sz="6" w:space="0" w:color="000000"/>
              <w:right w:val="single" w:sz="6" w:space="0" w:color="000000"/>
            </w:tcBorders>
            <w:vAlign w:val="center"/>
          </w:tcPr>
          <w:p w14:paraId="46080CC0" w14:textId="77777777" w:rsidR="00C87D8F" w:rsidRDefault="00694B06" w:rsidP="00044A21">
            <w:pPr>
              <w:widowControl/>
              <w:spacing w:line="320" w:lineRule="exact"/>
              <w:jc w:val="lef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一般社団法人</w:t>
            </w:r>
          </w:p>
          <w:p w14:paraId="081B79A5" w14:textId="3DDDFB97" w:rsidR="00694B06" w:rsidRDefault="00694B06" w:rsidP="00044A21">
            <w:pPr>
              <w:widowControl/>
              <w:spacing w:line="320" w:lineRule="exact"/>
              <w:jc w:val="lef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地域</w:t>
            </w:r>
            <w:r w:rsidR="00044A21">
              <w:rPr>
                <w:rFonts w:ascii="HGSｺﾞｼｯｸE" w:eastAsia="HGSｺﾞｼｯｸE" w:hAnsi="HGSｺﾞｼｯｸE" w:hint="eastAsia"/>
                <w:sz w:val="21"/>
                <w:szCs w:val="21"/>
              </w:rPr>
              <w:t>ＤＸ</w:t>
            </w:r>
            <w:r w:rsidRPr="00044A21">
              <w:rPr>
                <w:rFonts w:ascii="HGSｺﾞｼｯｸE" w:eastAsia="HGSｺﾞｼｯｸE" w:hAnsi="HGSｺﾞｼｯｸE" w:hint="eastAsia"/>
                <w:sz w:val="21"/>
                <w:szCs w:val="21"/>
              </w:rPr>
              <w:t>支援センター</w:t>
            </w:r>
          </w:p>
          <w:p w14:paraId="55DFEBAD" w14:textId="10D3D8A6" w:rsidR="00044A21" w:rsidRPr="00044A21" w:rsidRDefault="00044A21" w:rsidP="00044A21">
            <w:pPr>
              <w:widowControl/>
              <w:spacing w:line="320" w:lineRule="exact"/>
              <w:jc w:val="left"/>
              <w:rPr>
                <w:rFonts w:ascii="HGSｺﾞｼｯｸE" w:eastAsia="HGSｺﾞｼｯｸE" w:hAnsi="HGSｺﾞｼｯｸE" w:cs="メイリオ"/>
                <w:spacing w:val="8"/>
                <w:sz w:val="21"/>
                <w:szCs w:val="21"/>
              </w:rPr>
            </w:pPr>
            <w:r w:rsidRPr="006D3C93">
              <w:rPr>
                <w:rFonts w:asciiTheme="minorEastAsia" w:eastAsiaTheme="minorEastAsia" w:hAnsiTheme="minorEastAsia" w:cs="メイリオ" w:hint="eastAsia"/>
                <w:spacing w:val="8"/>
                <w:sz w:val="21"/>
                <w:szCs w:val="21"/>
              </w:rPr>
              <w:t>（岡山県岡山市）</w:t>
            </w:r>
          </w:p>
        </w:tc>
        <w:tc>
          <w:tcPr>
            <w:tcW w:w="4252" w:type="dxa"/>
            <w:tcBorders>
              <w:top w:val="single" w:sz="6" w:space="0" w:color="000000"/>
              <w:left w:val="single" w:sz="6" w:space="0" w:color="000000"/>
              <w:bottom w:val="single" w:sz="6" w:space="0" w:color="000000"/>
              <w:right w:val="single" w:sz="6" w:space="0" w:color="000000"/>
            </w:tcBorders>
            <w:vAlign w:val="center"/>
          </w:tcPr>
          <w:p w14:paraId="748DA9C3" w14:textId="07E6C89D"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障害福祉サービス事業所から郵送で提出されている給付費体制届の受付や審査、データ入力等をデジタル化することで、受付・審査業務を効率化する。</w:t>
            </w:r>
          </w:p>
        </w:tc>
        <w:tc>
          <w:tcPr>
            <w:tcW w:w="4395" w:type="dxa"/>
            <w:tcBorders>
              <w:top w:val="single" w:sz="6" w:space="0" w:color="000000"/>
              <w:left w:val="single" w:sz="6" w:space="0" w:color="000000"/>
              <w:bottom w:val="single" w:sz="6" w:space="0" w:color="000000"/>
              <w:right w:val="single" w:sz="4" w:space="0" w:color="auto"/>
            </w:tcBorders>
            <w:vAlign w:val="center"/>
          </w:tcPr>
          <w:p w14:paraId="472D8D71" w14:textId="7928EF50" w:rsidR="00694B06" w:rsidRPr="00A8191D" w:rsidRDefault="00694B06" w:rsidP="00A8191D">
            <w:pPr>
              <w:widowControl/>
              <w:spacing w:line="320" w:lineRule="exact"/>
              <w:rPr>
                <w:sz w:val="21"/>
                <w:szCs w:val="21"/>
              </w:rPr>
            </w:pPr>
            <w:r w:rsidRPr="00A8191D">
              <w:rPr>
                <w:rFonts w:hint="eastAsia"/>
                <w:sz w:val="21"/>
                <w:szCs w:val="21"/>
              </w:rPr>
              <w:t>ノーコード・ローコードツール</w:t>
            </w:r>
            <w:r w:rsidR="001869D6">
              <w:rPr>
                <w:rFonts w:hint="eastAsia"/>
                <w:sz w:val="21"/>
                <w:szCs w:val="21"/>
              </w:rPr>
              <w:t>（※）</w:t>
            </w:r>
            <w:r w:rsidRPr="00A8191D">
              <w:rPr>
                <w:rFonts w:hint="eastAsia"/>
                <w:sz w:val="21"/>
                <w:szCs w:val="21"/>
              </w:rPr>
              <w:t>を用いて、給付費体制届のデータでの提出や一元的な管理ができるシステムを構築し、障害福祉サービス事業所からの給付費体制届の受付・審査業務を効率化できるか検証する。</w:t>
            </w:r>
          </w:p>
          <w:p w14:paraId="79B68D1B" w14:textId="2AD53045" w:rsidR="00A8191D" w:rsidRPr="00A8191D" w:rsidRDefault="00A8191D" w:rsidP="00A8191D">
            <w:pPr>
              <w:pStyle w:val="ac"/>
              <w:widowControl/>
              <w:numPr>
                <w:ilvl w:val="0"/>
                <w:numId w:val="17"/>
              </w:numPr>
              <w:spacing w:line="320" w:lineRule="exact"/>
              <w:ind w:leftChars="0"/>
              <w:rPr>
                <w:rFonts w:asciiTheme="minorEastAsia" w:eastAsiaTheme="minorEastAsia" w:hAnsiTheme="minorEastAsia" w:cs="メイリオ"/>
                <w:spacing w:val="8"/>
                <w:sz w:val="18"/>
                <w:szCs w:val="18"/>
              </w:rPr>
            </w:pPr>
            <w:r w:rsidRPr="00A8191D">
              <w:rPr>
                <w:rFonts w:asciiTheme="minorEastAsia" w:eastAsiaTheme="minorEastAsia" w:hAnsiTheme="minorEastAsia" w:cs="メイリオ" w:hint="eastAsia"/>
                <w:spacing w:val="8"/>
                <w:sz w:val="18"/>
                <w:szCs w:val="18"/>
              </w:rPr>
              <w:t>プログラミング不要あるいは最小限でアプリケーションが開発できるツール</w:t>
            </w:r>
          </w:p>
        </w:tc>
        <w:tc>
          <w:tcPr>
            <w:tcW w:w="1417" w:type="dxa"/>
            <w:tcBorders>
              <w:top w:val="single" w:sz="6" w:space="0" w:color="000000"/>
              <w:left w:val="single" w:sz="4" w:space="0" w:color="auto"/>
              <w:bottom w:val="single" w:sz="6" w:space="0" w:color="000000"/>
              <w:right w:val="single" w:sz="12" w:space="0" w:color="auto"/>
            </w:tcBorders>
            <w:vAlign w:val="center"/>
          </w:tcPr>
          <w:p w14:paraId="3406F96D" w14:textId="77777777" w:rsidR="00A8191D" w:rsidRPr="00A8191D" w:rsidRDefault="00694B06" w:rsidP="00A8191D">
            <w:pPr>
              <w:widowControl/>
              <w:spacing w:line="320" w:lineRule="exact"/>
              <w:rPr>
                <w:sz w:val="21"/>
                <w:szCs w:val="21"/>
              </w:rPr>
            </w:pPr>
            <w:r w:rsidRPr="00A8191D">
              <w:rPr>
                <w:rFonts w:hint="eastAsia"/>
                <w:sz w:val="21"/>
                <w:szCs w:val="21"/>
              </w:rPr>
              <w:t>福祉局</w:t>
            </w:r>
          </w:p>
          <w:p w14:paraId="7850465D" w14:textId="3EE30B19" w:rsidR="00694B06" w:rsidRPr="00A8191D" w:rsidRDefault="00694B06" w:rsidP="00A8191D">
            <w:pPr>
              <w:widowControl/>
              <w:spacing w:line="320" w:lineRule="exact"/>
              <w:rPr>
                <w:rFonts w:asciiTheme="minorEastAsia" w:eastAsiaTheme="minorEastAsia" w:hAnsiTheme="minorEastAsia" w:cs="メイリオ"/>
                <w:spacing w:val="8"/>
                <w:sz w:val="21"/>
                <w:szCs w:val="21"/>
                <w:lang w:eastAsia="zh-TW"/>
              </w:rPr>
            </w:pPr>
            <w:r w:rsidRPr="00A8191D">
              <w:rPr>
                <w:rFonts w:hint="eastAsia"/>
                <w:sz w:val="21"/>
                <w:szCs w:val="21"/>
              </w:rPr>
              <w:t>障害福祉</w:t>
            </w:r>
            <w:r w:rsidR="00A8191D" w:rsidRPr="00A8191D">
              <w:rPr>
                <w:rFonts w:hint="eastAsia"/>
                <w:sz w:val="21"/>
                <w:szCs w:val="21"/>
              </w:rPr>
              <w:t>事業所支援室</w:t>
            </w:r>
          </w:p>
        </w:tc>
      </w:tr>
      <w:tr w:rsidR="00694B06" w14:paraId="42D18046" w14:textId="3AA848B5" w:rsidTr="00C87D8F">
        <w:trPr>
          <w:trHeight w:val="1984"/>
        </w:trPr>
        <w:tc>
          <w:tcPr>
            <w:tcW w:w="535" w:type="dxa"/>
            <w:tcBorders>
              <w:top w:val="single" w:sz="6" w:space="0" w:color="000000"/>
              <w:left w:val="single" w:sz="12" w:space="0" w:color="auto"/>
              <w:bottom w:val="single" w:sz="6" w:space="0" w:color="000000"/>
            </w:tcBorders>
            <w:vAlign w:val="center"/>
          </w:tcPr>
          <w:p w14:paraId="1AAE6E95" w14:textId="1FACB32B" w:rsidR="00694B06" w:rsidRPr="00A8191D" w:rsidRDefault="00694B06" w:rsidP="00A8191D">
            <w:pPr>
              <w:widowControl/>
              <w:rPr>
                <w:rFonts w:asciiTheme="minorEastAsia" w:eastAsiaTheme="minorEastAsia" w:hAnsiTheme="minorEastAsia" w:cs="メイリオ"/>
                <w:spacing w:val="8"/>
                <w:sz w:val="21"/>
                <w:szCs w:val="21"/>
              </w:rPr>
            </w:pPr>
            <w:r w:rsidRPr="00A8191D">
              <w:rPr>
                <w:rFonts w:hint="eastAsia"/>
                <w:sz w:val="21"/>
                <w:szCs w:val="21"/>
              </w:rPr>
              <w:t>3</w:t>
            </w:r>
          </w:p>
        </w:tc>
        <w:tc>
          <w:tcPr>
            <w:tcW w:w="2144" w:type="dxa"/>
            <w:tcBorders>
              <w:top w:val="single" w:sz="6" w:space="0" w:color="000000"/>
              <w:left w:val="single" w:sz="6" w:space="0" w:color="000000"/>
              <w:bottom w:val="single" w:sz="6" w:space="0" w:color="000000"/>
              <w:right w:val="single" w:sz="6" w:space="0" w:color="000000"/>
            </w:tcBorders>
            <w:vAlign w:val="center"/>
          </w:tcPr>
          <w:p w14:paraId="7A0B8732" w14:textId="37AC6571"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児童養護施設への措置費の支払いを効率的に行いたい！</w:t>
            </w:r>
          </w:p>
        </w:tc>
        <w:tc>
          <w:tcPr>
            <w:tcW w:w="2126" w:type="dxa"/>
            <w:tcBorders>
              <w:top w:val="single" w:sz="6" w:space="0" w:color="000000"/>
              <w:bottom w:val="single" w:sz="6" w:space="0" w:color="000000"/>
              <w:right w:val="single" w:sz="6" w:space="0" w:color="000000"/>
            </w:tcBorders>
            <w:vAlign w:val="center"/>
          </w:tcPr>
          <w:p w14:paraId="0E7C7777" w14:textId="77777777" w:rsidR="00694B06" w:rsidRDefault="00694B06" w:rsidP="00044A21">
            <w:pPr>
              <w:widowControl/>
              <w:spacing w:line="320" w:lineRule="exact"/>
              <w:jc w:val="lef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フリー株式会社</w:t>
            </w:r>
          </w:p>
          <w:p w14:paraId="4D45B338" w14:textId="419CE72F" w:rsidR="00044A21" w:rsidRPr="00044A21" w:rsidRDefault="00044A21" w:rsidP="00044A21">
            <w:pPr>
              <w:widowControl/>
              <w:spacing w:line="320" w:lineRule="exact"/>
              <w:jc w:val="left"/>
              <w:rPr>
                <w:rFonts w:ascii="HGSｺﾞｼｯｸE" w:eastAsia="HGSｺﾞｼｯｸE" w:hAnsi="HGSｺﾞｼｯｸE" w:cs="メイリオ"/>
                <w:spacing w:val="8"/>
                <w:sz w:val="21"/>
                <w:szCs w:val="21"/>
              </w:rPr>
            </w:pPr>
            <w:r w:rsidRPr="006D3C93">
              <w:rPr>
                <w:rFonts w:asciiTheme="minorEastAsia" w:eastAsiaTheme="minorEastAsia" w:hAnsiTheme="minorEastAsia" w:cs="メイリオ" w:hint="eastAsia"/>
                <w:spacing w:val="8"/>
                <w:sz w:val="21"/>
                <w:szCs w:val="21"/>
              </w:rPr>
              <w:t>（</w:t>
            </w:r>
            <w:r w:rsidR="009A50D2">
              <w:rPr>
                <w:rFonts w:asciiTheme="minorEastAsia" w:eastAsiaTheme="minorEastAsia" w:hAnsiTheme="minorEastAsia" w:cs="メイリオ" w:hint="eastAsia"/>
                <w:spacing w:val="8"/>
                <w:sz w:val="21"/>
                <w:szCs w:val="21"/>
              </w:rPr>
              <w:t>東京都品川区</w:t>
            </w:r>
            <w:r w:rsidRPr="006D3C93">
              <w:rPr>
                <w:rFonts w:asciiTheme="minorEastAsia" w:eastAsiaTheme="minorEastAsia" w:hAnsiTheme="minorEastAsia" w:cs="メイリオ" w:hint="eastAsia"/>
                <w:spacing w:val="8"/>
                <w:sz w:val="21"/>
                <w:szCs w:val="21"/>
              </w:rPr>
              <w:t>）</w:t>
            </w:r>
          </w:p>
        </w:tc>
        <w:tc>
          <w:tcPr>
            <w:tcW w:w="4252" w:type="dxa"/>
            <w:tcBorders>
              <w:top w:val="single" w:sz="6" w:space="0" w:color="000000"/>
              <w:left w:val="single" w:sz="6" w:space="0" w:color="000000"/>
              <w:bottom w:val="single" w:sz="6" w:space="0" w:color="000000"/>
              <w:right w:val="single" w:sz="6" w:space="0" w:color="000000"/>
            </w:tcBorders>
            <w:vAlign w:val="center"/>
          </w:tcPr>
          <w:p w14:paraId="0ABF2F7C" w14:textId="6F0E97B4"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児童養護施設等で暮らす子どもの生活費などのための措置費の請求や支払いの効率化のため、請求書の作成や内容点検の補助等を行うシステムを導入し、施設と県の双方の事務負担を軽減する。</w:t>
            </w:r>
          </w:p>
        </w:tc>
        <w:tc>
          <w:tcPr>
            <w:tcW w:w="4395" w:type="dxa"/>
            <w:tcBorders>
              <w:top w:val="single" w:sz="6" w:space="0" w:color="000000"/>
              <w:left w:val="single" w:sz="6" w:space="0" w:color="000000"/>
              <w:bottom w:val="single" w:sz="6" w:space="0" w:color="000000"/>
              <w:right w:val="single" w:sz="4" w:space="0" w:color="auto"/>
            </w:tcBorders>
            <w:vAlign w:val="center"/>
          </w:tcPr>
          <w:p w14:paraId="638D67BC" w14:textId="1B045313" w:rsidR="00B530E5" w:rsidRPr="00B530E5" w:rsidRDefault="00694B06" w:rsidP="00ED2E5A">
            <w:pPr>
              <w:widowControl/>
              <w:spacing w:line="320" w:lineRule="exact"/>
              <w:rPr>
                <w:rFonts w:asciiTheme="minorEastAsia" w:eastAsiaTheme="minorEastAsia" w:hAnsiTheme="minorEastAsia" w:cs="メイリオ"/>
                <w:spacing w:val="8"/>
                <w:sz w:val="18"/>
                <w:szCs w:val="18"/>
              </w:rPr>
            </w:pPr>
            <w:r w:rsidRPr="00A8191D">
              <w:rPr>
                <w:rFonts w:hint="eastAsia"/>
                <w:sz w:val="21"/>
                <w:szCs w:val="21"/>
              </w:rPr>
              <w:t>クラウド型の会計ソフトを活用し、児童養護施設等からの請求書の提出や県における請求内容の確認を</w:t>
            </w:r>
            <w:r w:rsidR="00ED2E5A">
              <w:rPr>
                <w:rFonts w:hint="eastAsia"/>
                <w:sz w:val="21"/>
                <w:szCs w:val="21"/>
              </w:rPr>
              <w:t>データにより行う</w:t>
            </w:r>
            <w:r w:rsidRPr="00A8191D">
              <w:rPr>
                <w:rFonts w:hint="eastAsia"/>
                <w:sz w:val="21"/>
                <w:szCs w:val="21"/>
              </w:rPr>
              <w:t>ことで、施設と県の双方の事務負担の軽減ができるか検証する。</w:t>
            </w:r>
          </w:p>
        </w:tc>
        <w:tc>
          <w:tcPr>
            <w:tcW w:w="1417" w:type="dxa"/>
            <w:tcBorders>
              <w:top w:val="single" w:sz="6" w:space="0" w:color="000000"/>
              <w:left w:val="single" w:sz="4" w:space="0" w:color="auto"/>
              <w:bottom w:val="single" w:sz="6" w:space="0" w:color="000000"/>
              <w:right w:val="single" w:sz="12" w:space="0" w:color="auto"/>
            </w:tcBorders>
            <w:vAlign w:val="center"/>
          </w:tcPr>
          <w:p w14:paraId="1B2FCA26" w14:textId="77777777" w:rsidR="00A8191D" w:rsidRPr="00A8191D" w:rsidRDefault="00694B06" w:rsidP="00A8191D">
            <w:pPr>
              <w:widowControl/>
              <w:spacing w:line="320" w:lineRule="exact"/>
              <w:rPr>
                <w:sz w:val="21"/>
                <w:szCs w:val="21"/>
              </w:rPr>
            </w:pPr>
            <w:r w:rsidRPr="00A8191D">
              <w:rPr>
                <w:rFonts w:hint="eastAsia"/>
                <w:sz w:val="21"/>
                <w:szCs w:val="21"/>
              </w:rPr>
              <w:t>福祉局</w:t>
            </w:r>
          </w:p>
          <w:p w14:paraId="64FA2962" w14:textId="272D9813"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児童家庭課</w:t>
            </w:r>
          </w:p>
        </w:tc>
      </w:tr>
      <w:tr w:rsidR="00694B06" w14:paraId="64878C1C" w14:textId="6C128870" w:rsidTr="00C87D8F">
        <w:trPr>
          <w:trHeight w:val="1984"/>
        </w:trPr>
        <w:tc>
          <w:tcPr>
            <w:tcW w:w="535" w:type="dxa"/>
            <w:tcBorders>
              <w:top w:val="single" w:sz="6" w:space="0" w:color="000000"/>
              <w:left w:val="single" w:sz="12" w:space="0" w:color="auto"/>
              <w:bottom w:val="single" w:sz="6" w:space="0" w:color="000000"/>
            </w:tcBorders>
            <w:vAlign w:val="center"/>
          </w:tcPr>
          <w:p w14:paraId="7A32C342" w14:textId="3C4EE5EF" w:rsidR="00694B06" w:rsidRPr="00A8191D" w:rsidRDefault="00694B06" w:rsidP="00A8191D">
            <w:pPr>
              <w:widowControl/>
              <w:rPr>
                <w:rFonts w:asciiTheme="minorEastAsia" w:eastAsiaTheme="minorEastAsia" w:hAnsiTheme="minorEastAsia" w:cs="メイリオ"/>
                <w:spacing w:val="8"/>
                <w:sz w:val="21"/>
                <w:szCs w:val="21"/>
              </w:rPr>
            </w:pPr>
            <w:r w:rsidRPr="00A8191D">
              <w:rPr>
                <w:rFonts w:hint="eastAsia"/>
                <w:sz w:val="21"/>
                <w:szCs w:val="21"/>
              </w:rPr>
              <w:t>4</w:t>
            </w:r>
          </w:p>
        </w:tc>
        <w:tc>
          <w:tcPr>
            <w:tcW w:w="2144" w:type="dxa"/>
            <w:tcBorders>
              <w:top w:val="single" w:sz="6" w:space="0" w:color="000000"/>
              <w:left w:val="single" w:sz="6" w:space="0" w:color="000000"/>
              <w:bottom w:val="single" w:sz="6" w:space="0" w:color="000000"/>
              <w:right w:val="single" w:sz="6" w:space="0" w:color="000000"/>
            </w:tcBorders>
            <w:vAlign w:val="center"/>
          </w:tcPr>
          <w:p w14:paraId="42B81251" w14:textId="274F8EBC"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ショートステイの予約を予約システムで便利にしたい！</w:t>
            </w:r>
          </w:p>
        </w:tc>
        <w:tc>
          <w:tcPr>
            <w:tcW w:w="2126" w:type="dxa"/>
            <w:tcBorders>
              <w:top w:val="single" w:sz="6" w:space="0" w:color="000000"/>
              <w:bottom w:val="single" w:sz="6" w:space="0" w:color="000000"/>
              <w:right w:val="single" w:sz="6" w:space="0" w:color="000000"/>
            </w:tcBorders>
            <w:vAlign w:val="center"/>
          </w:tcPr>
          <w:p w14:paraId="69861D8C" w14:textId="77777777" w:rsidR="00C87D8F" w:rsidRDefault="00694B06" w:rsidP="00044A21">
            <w:pPr>
              <w:widowControl/>
              <w:spacing w:line="320" w:lineRule="exact"/>
              <w:jc w:val="lef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株式会社</w:t>
            </w:r>
          </w:p>
          <w:p w14:paraId="268C5F8A" w14:textId="7486916E" w:rsidR="00694B06" w:rsidRDefault="00694B06" w:rsidP="00044A21">
            <w:pPr>
              <w:widowControl/>
              <w:spacing w:line="320" w:lineRule="exact"/>
              <w:jc w:val="lef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メイギテクニカ</w:t>
            </w:r>
          </w:p>
          <w:p w14:paraId="480DC02B" w14:textId="7F5E5406" w:rsidR="00044A21" w:rsidRPr="00044A21" w:rsidRDefault="00044A21" w:rsidP="00044A21">
            <w:pPr>
              <w:widowControl/>
              <w:spacing w:line="320" w:lineRule="exact"/>
              <w:jc w:val="left"/>
              <w:rPr>
                <w:rFonts w:ascii="HGSｺﾞｼｯｸE" w:eastAsia="HGSｺﾞｼｯｸE" w:hAnsi="HGSｺﾞｼｯｸE" w:cs="メイリオ"/>
                <w:spacing w:val="8"/>
                <w:sz w:val="21"/>
                <w:szCs w:val="21"/>
              </w:rPr>
            </w:pPr>
            <w:r w:rsidRPr="006D3C93">
              <w:rPr>
                <w:rFonts w:asciiTheme="minorEastAsia" w:eastAsiaTheme="minorEastAsia" w:hAnsiTheme="minorEastAsia" w:cs="メイリオ" w:hint="eastAsia"/>
                <w:spacing w:val="8"/>
                <w:sz w:val="21"/>
                <w:szCs w:val="21"/>
              </w:rPr>
              <w:t>（</w:t>
            </w:r>
            <w:r>
              <w:rPr>
                <w:rFonts w:asciiTheme="minorEastAsia" w:eastAsiaTheme="minorEastAsia" w:hAnsiTheme="minorEastAsia" w:cs="メイリオ" w:hint="eastAsia"/>
                <w:spacing w:val="8"/>
                <w:sz w:val="21"/>
                <w:szCs w:val="21"/>
              </w:rPr>
              <w:t>愛知県一宮市</w:t>
            </w:r>
            <w:r w:rsidRPr="006D3C93">
              <w:rPr>
                <w:rFonts w:asciiTheme="minorEastAsia" w:eastAsiaTheme="minorEastAsia" w:hAnsiTheme="minorEastAsia" w:cs="メイリオ" w:hint="eastAsia"/>
                <w:spacing w:val="8"/>
                <w:sz w:val="21"/>
                <w:szCs w:val="21"/>
              </w:rPr>
              <w:t>）</w:t>
            </w:r>
          </w:p>
        </w:tc>
        <w:tc>
          <w:tcPr>
            <w:tcW w:w="4252" w:type="dxa"/>
            <w:tcBorders>
              <w:top w:val="single" w:sz="6" w:space="0" w:color="000000"/>
              <w:left w:val="single" w:sz="6" w:space="0" w:color="000000"/>
              <w:bottom w:val="single" w:sz="6" w:space="0" w:color="000000"/>
              <w:right w:val="single" w:sz="6" w:space="0" w:color="000000"/>
            </w:tcBorders>
            <w:vAlign w:val="center"/>
          </w:tcPr>
          <w:p w14:paraId="60189B66" w14:textId="00582115"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中央病院でのショートステイやレスパイト入院の予約受付や決定連絡を行うシステムを導入することで、利用者の利便性向上と職員の業務の効率化を図る。</w:t>
            </w:r>
          </w:p>
        </w:tc>
        <w:tc>
          <w:tcPr>
            <w:tcW w:w="4395" w:type="dxa"/>
            <w:tcBorders>
              <w:top w:val="single" w:sz="6" w:space="0" w:color="000000"/>
              <w:left w:val="single" w:sz="6" w:space="0" w:color="000000"/>
              <w:bottom w:val="single" w:sz="6" w:space="0" w:color="000000"/>
              <w:right w:val="single" w:sz="4" w:space="0" w:color="auto"/>
            </w:tcBorders>
            <w:vAlign w:val="center"/>
          </w:tcPr>
          <w:p w14:paraId="2B0E7411" w14:textId="3B340514" w:rsidR="00694B06" w:rsidRPr="00A8191D" w:rsidRDefault="00ED2E5A" w:rsidP="00A8191D">
            <w:pPr>
              <w:widowControl/>
              <w:spacing w:line="320" w:lineRule="exact"/>
              <w:rPr>
                <w:rFonts w:asciiTheme="minorEastAsia" w:eastAsiaTheme="minorEastAsia" w:hAnsiTheme="minorEastAsia" w:cs="メイリオ"/>
                <w:spacing w:val="8"/>
                <w:sz w:val="21"/>
                <w:szCs w:val="21"/>
              </w:rPr>
            </w:pPr>
            <w:r>
              <w:rPr>
                <w:rFonts w:hint="eastAsia"/>
                <w:sz w:val="21"/>
                <w:szCs w:val="21"/>
              </w:rPr>
              <w:t>利用可能な病棟が異なる等の</w:t>
            </w:r>
            <w:r w:rsidR="00694B06" w:rsidRPr="00A8191D">
              <w:rPr>
                <w:rFonts w:hint="eastAsia"/>
                <w:sz w:val="21"/>
                <w:szCs w:val="21"/>
              </w:rPr>
              <w:t>利用者ごとの複雑な条件に合わせた予約受付や決定連絡ができるシステムを構築することで、利用者の利便性向上と職員の業務効率化ができるか検証する。</w:t>
            </w:r>
          </w:p>
        </w:tc>
        <w:tc>
          <w:tcPr>
            <w:tcW w:w="1417" w:type="dxa"/>
            <w:tcBorders>
              <w:top w:val="single" w:sz="6" w:space="0" w:color="000000"/>
              <w:left w:val="single" w:sz="4" w:space="0" w:color="auto"/>
              <w:bottom w:val="single" w:sz="6" w:space="0" w:color="000000"/>
              <w:right w:val="single" w:sz="12" w:space="0" w:color="auto"/>
            </w:tcBorders>
            <w:vAlign w:val="center"/>
          </w:tcPr>
          <w:p w14:paraId="06DE339E" w14:textId="77777777" w:rsidR="00A8191D" w:rsidRPr="00A8191D" w:rsidRDefault="00694B06" w:rsidP="00A8191D">
            <w:pPr>
              <w:widowControl/>
              <w:spacing w:line="320" w:lineRule="exact"/>
              <w:rPr>
                <w:sz w:val="21"/>
                <w:szCs w:val="21"/>
              </w:rPr>
            </w:pPr>
            <w:r w:rsidRPr="00A8191D">
              <w:rPr>
                <w:rFonts w:hint="eastAsia"/>
                <w:sz w:val="21"/>
                <w:szCs w:val="21"/>
              </w:rPr>
              <w:t>福祉局</w:t>
            </w:r>
          </w:p>
          <w:p w14:paraId="1E0929D9" w14:textId="136AE4F4"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医療療育総合センター</w:t>
            </w:r>
          </w:p>
        </w:tc>
      </w:tr>
      <w:tr w:rsidR="00694B06" w:rsidRPr="00970D49" w14:paraId="03369C30" w14:textId="4EBA46E2" w:rsidTr="00C87D8F">
        <w:trPr>
          <w:trHeight w:val="1984"/>
        </w:trPr>
        <w:tc>
          <w:tcPr>
            <w:tcW w:w="535" w:type="dxa"/>
            <w:tcBorders>
              <w:top w:val="single" w:sz="4" w:space="0" w:color="auto"/>
              <w:left w:val="single" w:sz="12" w:space="0" w:color="auto"/>
              <w:bottom w:val="single" w:sz="6" w:space="0" w:color="000000"/>
            </w:tcBorders>
            <w:vAlign w:val="center"/>
          </w:tcPr>
          <w:p w14:paraId="693BFA41" w14:textId="60D178E9" w:rsidR="00694B06" w:rsidRPr="00A8191D" w:rsidRDefault="00694B06" w:rsidP="00A8191D">
            <w:pPr>
              <w:widowControl/>
              <w:rPr>
                <w:rFonts w:asciiTheme="minorEastAsia" w:eastAsiaTheme="minorEastAsia" w:hAnsiTheme="minorEastAsia" w:cs="メイリオ"/>
                <w:spacing w:val="8"/>
                <w:sz w:val="21"/>
                <w:szCs w:val="21"/>
              </w:rPr>
            </w:pPr>
            <w:r w:rsidRPr="00A8191D">
              <w:rPr>
                <w:rFonts w:hint="eastAsia"/>
                <w:sz w:val="21"/>
                <w:szCs w:val="21"/>
              </w:rPr>
              <w:lastRenderedPageBreak/>
              <w:t>5</w:t>
            </w:r>
          </w:p>
        </w:tc>
        <w:tc>
          <w:tcPr>
            <w:tcW w:w="2144" w:type="dxa"/>
            <w:tcBorders>
              <w:top w:val="single" w:sz="4" w:space="0" w:color="auto"/>
              <w:left w:val="single" w:sz="6" w:space="0" w:color="000000"/>
              <w:bottom w:val="single" w:sz="6" w:space="0" w:color="000000"/>
              <w:right w:val="single" w:sz="6" w:space="0" w:color="000000"/>
            </w:tcBorders>
            <w:vAlign w:val="center"/>
          </w:tcPr>
          <w:p w14:paraId="3E6B8184" w14:textId="46DFB8DA"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健康増進のための市町村に対する補助金の書類作成・審査を効率化したい！</w:t>
            </w:r>
          </w:p>
        </w:tc>
        <w:tc>
          <w:tcPr>
            <w:tcW w:w="2126" w:type="dxa"/>
            <w:tcBorders>
              <w:top w:val="single" w:sz="4" w:space="0" w:color="auto"/>
              <w:bottom w:val="single" w:sz="6" w:space="0" w:color="000000"/>
              <w:right w:val="single" w:sz="6" w:space="0" w:color="000000"/>
            </w:tcBorders>
            <w:vAlign w:val="center"/>
          </w:tcPr>
          <w:p w14:paraId="5B223EDE" w14:textId="77777777" w:rsidR="00C87D8F" w:rsidRDefault="001869D6" w:rsidP="00044A21">
            <w:pPr>
              <w:widowControl/>
              <w:spacing w:line="320" w:lineRule="exact"/>
              <w:jc w:val="left"/>
              <w:rPr>
                <w:rFonts w:ascii="HGSｺﾞｼｯｸE" w:eastAsia="HGSｺﾞｼｯｸE" w:hAnsi="HGSｺﾞｼｯｸE"/>
                <w:sz w:val="21"/>
                <w:szCs w:val="21"/>
              </w:rPr>
            </w:pPr>
            <w:r>
              <w:rPr>
                <w:rFonts w:ascii="HGSｺﾞｼｯｸE" w:eastAsia="HGSｺﾞｼｯｸE" w:hAnsi="HGSｺﾞｼｯｸE" w:hint="eastAsia"/>
                <w:sz w:val="21"/>
                <w:szCs w:val="21"/>
              </w:rPr>
              <w:t>ｃｏｄｅｌｅｓｓ</w:t>
            </w:r>
          </w:p>
          <w:p w14:paraId="6DA0A2B0" w14:textId="77777777" w:rsidR="00C87D8F" w:rsidRDefault="001869D6" w:rsidP="00044A21">
            <w:pPr>
              <w:widowControl/>
              <w:spacing w:line="320" w:lineRule="exact"/>
              <w:jc w:val="left"/>
              <w:rPr>
                <w:rFonts w:ascii="HGSｺﾞｼｯｸE" w:eastAsia="HGSｺﾞｼｯｸE" w:hAnsi="HGSｺﾞｼｯｸE"/>
                <w:sz w:val="21"/>
                <w:szCs w:val="21"/>
              </w:rPr>
            </w:pPr>
            <w:r>
              <w:rPr>
                <w:rFonts w:ascii="HGSｺﾞｼｯｸE" w:eastAsia="HGSｺﾞｼｯｸE" w:hAnsi="HGSｺﾞｼｯｸE" w:hint="eastAsia"/>
                <w:sz w:val="21"/>
                <w:szCs w:val="21"/>
              </w:rPr>
              <w:t>ｔｅｃｈｎｏｌｏｇｙ</w:t>
            </w:r>
          </w:p>
          <w:p w14:paraId="1ED1EBE9" w14:textId="4BD2B618" w:rsidR="00694B06" w:rsidRDefault="00694B06" w:rsidP="00044A21">
            <w:pPr>
              <w:widowControl/>
              <w:spacing w:line="320" w:lineRule="exact"/>
              <w:jc w:val="lef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株式会社</w:t>
            </w:r>
          </w:p>
          <w:p w14:paraId="1AD2F6B2" w14:textId="6F2BBF21" w:rsidR="00044A21" w:rsidRPr="00044A21" w:rsidRDefault="00044A21" w:rsidP="001869D6">
            <w:pPr>
              <w:widowControl/>
              <w:spacing w:line="320" w:lineRule="exact"/>
              <w:rPr>
                <w:rFonts w:ascii="HGSｺﾞｼｯｸE" w:eastAsia="HGSｺﾞｼｯｸE" w:hAnsi="HGSｺﾞｼｯｸE" w:cs="メイリオ"/>
                <w:spacing w:val="8"/>
                <w:sz w:val="21"/>
                <w:szCs w:val="21"/>
              </w:rPr>
            </w:pPr>
            <w:r w:rsidRPr="006D3C93">
              <w:rPr>
                <w:rFonts w:asciiTheme="minorEastAsia" w:eastAsiaTheme="minorEastAsia" w:hAnsiTheme="minorEastAsia" w:cs="メイリオ" w:hint="eastAsia"/>
                <w:spacing w:val="8"/>
                <w:sz w:val="21"/>
                <w:szCs w:val="21"/>
              </w:rPr>
              <w:t>（</w:t>
            </w:r>
            <w:r w:rsidR="009A50D2">
              <w:rPr>
                <w:rFonts w:asciiTheme="minorEastAsia" w:eastAsiaTheme="minorEastAsia" w:hAnsiTheme="minorEastAsia" w:cs="メイリオ" w:hint="eastAsia"/>
                <w:spacing w:val="8"/>
                <w:sz w:val="21"/>
                <w:szCs w:val="21"/>
              </w:rPr>
              <w:t>東京都千代田区</w:t>
            </w:r>
            <w:r w:rsidRPr="006D3C93">
              <w:rPr>
                <w:rFonts w:asciiTheme="minorEastAsia" w:eastAsiaTheme="minorEastAsia" w:hAnsiTheme="minorEastAsia" w:cs="メイリオ" w:hint="eastAsia"/>
                <w:spacing w:val="8"/>
                <w:sz w:val="21"/>
                <w:szCs w:val="21"/>
              </w:rPr>
              <w:t>）</w:t>
            </w:r>
          </w:p>
        </w:tc>
        <w:tc>
          <w:tcPr>
            <w:tcW w:w="4252" w:type="dxa"/>
            <w:tcBorders>
              <w:top w:val="single" w:sz="4" w:space="0" w:color="auto"/>
              <w:left w:val="single" w:sz="6" w:space="0" w:color="000000"/>
              <w:bottom w:val="single" w:sz="6" w:space="0" w:color="000000"/>
              <w:right w:val="single" w:sz="6" w:space="0" w:color="000000"/>
            </w:tcBorders>
            <w:vAlign w:val="center"/>
          </w:tcPr>
          <w:p w14:paraId="6F430FE3" w14:textId="3300E917" w:rsidR="00694B06" w:rsidRPr="00B96EB3" w:rsidRDefault="00694B06" w:rsidP="00A8191D">
            <w:pPr>
              <w:widowControl/>
              <w:spacing w:line="320" w:lineRule="exact"/>
              <w:rPr>
                <w:rFonts w:asciiTheme="minorEastAsia" w:eastAsiaTheme="minorEastAsia" w:hAnsiTheme="minorEastAsia" w:cs="メイリオ"/>
                <w:spacing w:val="8"/>
                <w:sz w:val="21"/>
                <w:szCs w:val="21"/>
              </w:rPr>
            </w:pPr>
            <w:r w:rsidRPr="00B96EB3">
              <w:rPr>
                <w:rFonts w:hint="eastAsia"/>
                <w:sz w:val="21"/>
                <w:szCs w:val="21"/>
              </w:rPr>
              <w:t>市町村に対する健康増進補助金業務において、オンラインでの申請受付やＡＩによるチェックが可能なシステムを導入し、業務の効率化を図る。</w:t>
            </w:r>
          </w:p>
        </w:tc>
        <w:tc>
          <w:tcPr>
            <w:tcW w:w="4395" w:type="dxa"/>
            <w:tcBorders>
              <w:top w:val="single" w:sz="4" w:space="0" w:color="auto"/>
              <w:left w:val="single" w:sz="6" w:space="0" w:color="000000"/>
              <w:bottom w:val="single" w:sz="6" w:space="0" w:color="000000"/>
              <w:right w:val="single" w:sz="4" w:space="0" w:color="auto"/>
            </w:tcBorders>
            <w:vAlign w:val="center"/>
          </w:tcPr>
          <w:p w14:paraId="7AC56EBF" w14:textId="2F80C37C" w:rsidR="00694B06" w:rsidRPr="00B96EB3" w:rsidRDefault="00694B06" w:rsidP="00B96EB3">
            <w:pPr>
              <w:widowControl/>
              <w:spacing w:line="320" w:lineRule="exact"/>
              <w:ind w:rightChars="80" w:right="175"/>
              <w:rPr>
                <w:rFonts w:asciiTheme="minorEastAsia" w:eastAsiaTheme="minorEastAsia" w:hAnsiTheme="minorEastAsia" w:cs="メイリオ"/>
                <w:spacing w:val="8"/>
                <w:sz w:val="21"/>
                <w:szCs w:val="21"/>
              </w:rPr>
            </w:pPr>
            <w:r w:rsidRPr="00B96EB3">
              <w:rPr>
                <w:rFonts w:hint="eastAsia"/>
                <w:sz w:val="21"/>
                <w:szCs w:val="21"/>
              </w:rPr>
              <w:t>既存の書類をもとに入力フォーム、データベースを作成する</w:t>
            </w:r>
            <w:r w:rsidR="00B530E5">
              <w:rPr>
                <w:rFonts w:hint="eastAsia"/>
                <w:sz w:val="21"/>
                <w:szCs w:val="21"/>
              </w:rPr>
              <w:t>クラウド型の業務効率化</w:t>
            </w:r>
            <w:r w:rsidRPr="00B96EB3">
              <w:rPr>
                <w:rFonts w:hint="eastAsia"/>
                <w:sz w:val="21"/>
                <w:szCs w:val="21"/>
              </w:rPr>
              <w:t>サービスを活用することで、市町村に対する補助金の申請の受付や審査を効率化できるか検証する。</w:t>
            </w:r>
          </w:p>
        </w:tc>
        <w:tc>
          <w:tcPr>
            <w:tcW w:w="1417" w:type="dxa"/>
            <w:tcBorders>
              <w:top w:val="single" w:sz="4" w:space="0" w:color="auto"/>
              <w:bottom w:val="single" w:sz="6" w:space="0" w:color="000000"/>
              <w:right w:val="single" w:sz="12" w:space="0" w:color="000000"/>
            </w:tcBorders>
            <w:vAlign w:val="center"/>
          </w:tcPr>
          <w:p w14:paraId="5D57704D" w14:textId="77777777" w:rsidR="00A8191D" w:rsidRPr="00A8191D" w:rsidRDefault="00694B06" w:rsidP="00A8191D">
            <w:pPr>
              <w:widowControl/>
              <w:pBdr>
                <w:right w:val="single" w:sz="12" w:space="4" w:color="auto"/>
              </w:pBdr>
              <w:spacing w:line="320" w:lineRule="exact"/>
              <w:rPr>
                <w:sz w:val="21"/>
                <w:szCs w:val="21"/>
              </w:rPr>
            </w:pPr>
            <w:r w:rsidRPr="00A8191D">
              <w:rPr>
                <w:rFonts w:hint="eastAsia"/>
                <w:sz w:val="21"/>
                <w:szCs w:val="21"/>
              </w:rPr>
              <w:t>保健医療局</w:t>
            </w:r>
          </w:p>
          <w:p w14:paraId="5B3E305B" w14:textId="156EF91C" w:rsidR="00694B06" w:rsidRPr="00A8191D" w:rsidRDefault="00694B06" w:rsidP="00A8191D">
            <w:pPr>
              <w:widowControl/>
              <w:pBdr>
                <w:right w:val="single" w:sz="12" w:space="4" w:color="auto"/>
              </w:pBdr>
              <w:spacing w:line="320" w:lineRule="exact"/>
              <w:rPr>
                <w:rFonts w:asciiTheme="minorEastAsia" w:eastAsiaTheme="minorEastAsia" w:hAnsiTheme="minorEastAsia" w:cs="メイリオ"/>
                <w:spacing w:val="8"/>
                <w:sz w:val="21"/>
                <w:szCs w:val="21"/>
                <w:lang w:eastAsia="zh-TW"/>
              </w:rPr>
            </w:pPr>
            <w:r w:rsidRPr="00A8191D">
              <w:rPr>
                <w:rFonts w:hint="eastAsia"/>
                <w:sz w:val="21"/>
                <w:szCs w:val="21"/>
              </w:rPr>
              <w:t>健康対策課</w:t>
            </w:r>
          </w:p>
        </w:tc>
      </w:tr>
      <w:tr w:rsidR="00694B06" w:rsidRPr="00970D49" w14:paraId="666C34BB" w14:textId="7BD1EE3E" w:rsidTr="00C87D8F">
        <w:trPr>
          <w:trHeight w:val="1984"/>
        </w:trPr>
        <w:tc>
          <w:tcPr>
            <w:tcW w:w="535" w:type="dxa"/>
            <w:tcBorders>
              <w:top w:val="single" w:sz="6" w:space="0" w:color="000000"/>
              <w:left w:val="single" w:sz="12" w:space="0" w:color="auto"/>
              <w:bottom w:val="single" w:sz="6" w:space="0" w:color="000000"/>
            </w:tcBorders>
            <w:vAlign w:val="center"/>
          </w:tcPr>
          <w:p w14:paraId="01958E7E" w14:textId="4A6CEC78" w:rsidR="00694B06" w:rsidRPr="00A8191D" w:rsidRDefault="00694B06" w:rsidP="00A8191D">
            <w:pPr>
              <w:widowControl/>
              <w:rPr>
                <w:rFonts w:asciiTheme="minorEastAsia" w:eastAsiaTheme="minorEastAsia" w:hAnsiTheme="minorEastAsia" w:cs="メイリオ"/>
                <w:spacing w:val="8"/>
                <w:sz w:val="21"/>
                <w:szCs w:val="21"/>
              </w:rPr>
            </w:pPr>
            <w:r w:rsidRPr="00A8191D">
              <w:rPr>
                <w:rFonts w:hint="eastAsia"/>
                <w:sz w:val="21"/>
                <w:szCs w:val="21"/>
              </w:rPr>
              <w:t>6</w:t>
            </w:r>
          </w:p>
        </w:tc>
        <w:tc>
          <w:tcPr>
            <w:tcW w:w="2144" w:type="dxa"/>
            <w:tcBorders>
              <w:top w:val="single" w:sz="6" w:space="0" w:color="000000"/>
              <w:left w:val="single" w:sz="6" w:space="0" w:color="000000"/>
              <w:bottom w:val="single" w:sz="6" w:space="0" w:color="000000"/>
              <w:right w:val="single" w:sz="6" w:space="0" w:color="000000"/>
            </w:tcBorders>
            <w:vAlign w:val="center"/>
          </w:tcPr>
          <w:p w14:paraId="3D3E26F6" w14:textId="74F574E9"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保護犬・猫と譲渡希望者のマッチングを促進し、１頭でも多くの命を救いたい！</w:t>
            </w:r>
          </w:p>
        </w:tc>
        <w:tc>
          <w:tcPr>
            <w:tcW w:w="2126" w:type="dxa"/>
            <w:tcBorders>
              <w:top w:val="single" w:sz="6" w:space="0" w:color="000000"/>
              <w:bottom w:val="single" w:sz="6" w:space="0" w:color="000000"/>
              <w:right w:val="single" w:sz="6" w:space="0" w:color="000000"/>
            </w:tcBorders>
            <w:vAlign w:val="center"/>
          </w:tcPr>
          <w:p w14:paraId="4FC2AB98" w14:textId="77777777" w:rsidR="00694B06" w:rsidRDefault="00694B06" w:rsidP="00044A21">
            <w:pPr>
              <w:widowControl/>
              <w:spacing w:line="320" w:lineRule="exact"/>
              <w:jc w:val="lef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株式会社セラピア</w:t>
            </w:r>
          </w:p>
          <w:p w14:paraId="2BAA4830" w14:textId="1A5D9079" w:rsidR="00044A21" w:rsidRPr="00044A21" w:rsidRDefault="00044A21" w:rsidP="00044A21">
            <w:pPr>
              <w:widowControl/>
              <w:spacing w:line="320" w:lineRule="exact"/>
              <w:jc w:val="left"/>
              <w:rPr>
                <w:rFonts w:ascii="HGSｺﾞｼｯｸE" w:eastAsia="HGSｺﾞｼｯｸE" w:hAnsi="HGSｺﾞｼｯｸE" w:cs="メイリオ"/>
                <w:spacing w:val="8"/>
                <w:sz w:val="21"/>
                <w:szCs w:val="21"/>
              </w:rPr>
            </w:pPr>
            <w:r w:rsidRPr="006D3C93">
              <w:rPr>
                <w:rFonts w:asciiTheme="minorEastAsia" w:eastAsiaTheme="minorEastAsia" w:hAnsiTheme="minorEastAsia" w:cs="メイリオ" w:hint="eastAsia"/>
                <w:spacing w:val="8"/>
                <w:sz w:val="21"/>
                <w:szCs w:val="21"/>
              </w:rPr>
              <w:t>（</w:t>
            </w:r>
            <w:r w:rsidR="009A50D2">
              <w:rPr>
                <w:rFonts w:asciiTheme="minorEastAsia" w:eastAsiaTheme="minorEastAsia" w:hAnsiTheme="minorEastAsia" w:cs="メイリオ" w:hint="eastAsia"/>
                <w:spacing w:val="8"/>
                <w:sz w:val="21"/>
                <w:szCs w:val="21"/>
              </w:rPr>
              <w:t>東京都墨田区</w:t>
            </w:r>
            <w:r w:rsidRPr="006D3C93">
              <w:rPr>
                <w:rFonts w:asciiTheme="minorEastAsia" w:eastAsiaTheme="minorEastAsia" w:hAnsiTheme="minorEastAsia" w:cs="メイリオ" w:hint="eastAsia"/>
                <w:spacing w:val="8"/>
                <w:sz w:val="21"/>
                <w:szCs w:val="21"/>
              </w:rPr>
              <w:t>）</w:t>
            </w:r>
          </w:p>
        </w:tc>
        <w:tc>
          <w:tcPr>
            <w:tcW w:w="4252" w:type="dxa"/>
            <w:tcBorders>
              <w:top w:val="single" w:sz="6" w:space="0" w:color="000000"/>
              <w:left w:val="single" w:sz="6" w:space="0" w:color="000000"/>
              <w:bottom w:val="single" w:sz="6" w:space="0" w:color="000000"/>
              <w:right w:val="single" w:sz="6" w:space="0" w:color="000000"/>
            </w:tcBorders>
            <w:vAlign w:val="center"/>
          </w:tcPr>
          <w:p w14:paraId="2F8CAF67" w14:textId="1F3C4711"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保護犬・猫の譲渡情報を分かりやすく速やかに発信し、譲渡希望者とマッチングができるシステムを導入することで、保護犬・猫の譲渡数の増加を図る。</w:t>
            </w:r>
          </w:p>
        </w:tc>
        <w:tc>
          <w:tcPr>
            <w:tcW w:w="4395" w:type="dxa"/>
            <w:tcBorders>
              <w:top w:val="single" w:sz="6" w:space="0" w:color="000000"/>
              <w:left w:val="single" w:sz="6" w:space="0" w:color="000000"/>
              <w:bottom w:val="single" w:sz="6" w:space="0" w:color="000000"/>
              <w:right w:val="single" w:sz="4" w:space="0" w:color="auto"/>
            </w:tcBorders>
            <w:vAlign w:val="center"/>
          </w:tcPr>
          <w:p w14:paraId="4331BEA9" w14:textId="4283EBAB"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ノーコード・ローコードツールを用いた譲渡希望者と保護犬・猫のマッチングプラットフォームを構築することで、職員と譲渡希望者の利便性が向上し、保護犬・猫の譲渡数が増加するか検証する。</w:t>
            </w:r>
          </w:p>
        </w:tc>
        <w:tc>
          <w:tcPr>
            <w:tcW w:w="1417" w:type="dxa"/>
            <w:tcBorders>
              <w:top w:val="single" w:sz="6" w:space="0" w:color="000000"/>
              <w:left w:val="single" w:sz="4" w:space="0" w:color="auto"/>
              <w:bottom w:val="single" w:sz="6" w:space="0" w:color="000000"/>
              <w:right w:val="single" w:sz="12" w:space="0" w:color="auto"/>
            </w:tcBorders>
            <w:vAlign w:val="center"/>
          </w:tcPr>
          <w:p w14:paraId="7AAED19C" w14:textId="77777777" w:rsidR="00A8191D" w:rsidRPr="00A8191D" w:rsidRDefault="00694B06" w:rsidP="00A8191D">
            <w:pPr>
              <w:widowControl/>
              <w:spacing w:line="320" w:lineRule="exact"/>
              <w:rPr>
                <w:sz w:val="21"/>
                <w:szCs w:val="21"/>
              </w:rPr>
            </w:pPr>
            <w:r w:rsidRPr="00A8191D">
              <w:rPr>
                <w:rFonts w:hint="eastAsia"/>
                <w:sz w:val="21"/>
                <w:szCs w:val="21"/>
              </w:rPr>
              <w:t>保健医療局</w:t>
            </w:r>
          </w:p>
          <w:p w14:paraId="3FADC2E6" w14:textId="7E7C1E99"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生活衛生課</w:t>
            </w:r>
          </w:p>
        </w:tc>
      </w:tr>
      <w:tr w:rsidR="00694B06" w:rsidRPr="00970D49" w14:paraId="3BDF2788" w14:textId="081ACD7F" w:rsidTr="00C87D8F">
        <w:trPr>
          <w:trHeight w:val="1984"/>
        </w:trPr>
        <w:tc>
          <w:tcPr>
            <w:tcW w:w="535" w:type="dxa"/>
            <w:tcBorders>
              <w:top w:val="single" w:sz="6" w:space="0" w:color="000000"/>
              <w:left w:val="single" w:sz="12" w:space="0" w:color="auto"/>
              <w:bottom w:val="single" w:sz="6" w:space="0" w:color="000000"/>
            </w:tcBorders>
            <w:vAlign w:val="center"/>
          </w:tcPr>
          <w:p w14:paraId="602FD3E1" w14:textId="43208034" w:rsidR="00694B06" w:rsidRPr="00A8191D" w:rsidRDefault="00694B06" w:rsidP="00A8191D">
            <w:pPr>
              <w:widowControl/>
              <w:rPr>
                <w:rFonts w:asciiTheme="minorEastAsia" w:eastAsiaTheme="minorEastAsia" w:hAnsiTheme="minorEastAsia" w:cs="メイリオ"/>
                <w:spacing w:val="8"/>
                <w:sz w:val="21"/>
                <w:szCs w:val="21"/>
              </w:rPr>
            </w:pPr>
            <w:r w:rsidRPr="00A8191D">
              <w:rPr>
                <w:rFonts w:hint="eastAsia"/>
                <w:sz w:val="21"/>
                <w:szCs w:val="21"/>
              </w:rPr>
              <w:t>7</w:t>
            </w:r>
          </w:p>
        </w:tc>
        <w:tc>
          <w:tcPr>
            <w:tcW w:w="2144" w:type="dxa"/>
            <w:tcBorders>
              <w:top w:val="single" w:sz="6" w:space="0" w:color="000000"/>
              <w:left w:val="single" w:sz="6" w:space="0" w:color="000000"/>
              <w:bottom w:val="single" w:sz="6" w:space="0" w:color="000000"/>
              <w:right w:val="single" w:sz="6" w:space="0" w:color="000000"/>
            </w:tcBorders>
            <w:vAlign w:val="center"/>
          </w:tcPr>
          <w:p w14:paraId="2ABB5FD4" w14:textId="3491F0C8"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デジタルコンテンツで歴史観光のイベントを盛り上げたい！</w:t>
            </w:r>
          </w:p>
        </w:tc>
        <w:tc>
          <w:tcPr>
            <w:tcW w:w="2126" w:type="dxa"/>
            <w:tcBorders>
              <w:top w:val="single" w:sz="6" w:space="0" w:color="000000"/>
              <w:bottom w:val="single" w:sz="6" w:space="0" w:color="000000"/>
              <w:right w:val="single" w:sz="6" w:space="0" w:color="000000"/>
            </w:tcBorders>
            <w:vAlign w:val="center"/>
          </w:tcPr>
          <w:p w14:paraId="1C5E49FF" w14:textId="77777777" w:rsidR="00C87D8F" w:rsidRDefault="00694B06" w:rsidP="00044A21">
            <w:pPr>
              <w:widowControl/>
              <w:spacing w:line="320" w:lineRule="exact"/>
              <w:jc w:val="lef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リアルワールド</w:t>
            </w:r>
          </w:p>
          <w:p w14:paraId="743EA3D6" w14:textId="0042C3CD" w:rsidR="00694B06" w:rsidRDefault="00694B06" w:rsidP="00044A21">
            <w:pPr>
              <w:widowControl/>
              <w:spacing w:line="320" w:lineRule="exact"/>
              <w:jc w:val="lef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ゲームス株式会社</w:t>
            </w:r>
          </w:p>
          <w:p w14:paraId="2254E28C" w14:textId="41F6FE52" w:rsidR="00044A21" w:rsidRPr="00044A21" w:rsidRDefault="00044A21" w:rsidP="009A50D2">
            <w:pPr>
              <w:widowControl/>
              <w:spacing w:line="320" w:lineRule="exact"/>
              <w:rPr>
                <w:rFonts w:ascii="HGSｺﾞｼｯｸE" w:eastAsia="HGSｺﾞｼｯｸE" w:hAnsi="HGSｺﾞｼｯｸE" w:cs="メイリオ"/>
                <w:spacing w:val="8"/>
                <w:sz w:val="21"/>
                <w:szCs w:val="21"/>
              </w:rPr>
            </w:pPr>
            <w:r w:rsidRPr="006D3C93">
              <w:rPr>
                <w:rFonts w:asciiTheme="minorEastAsia" w:eastAsiaTheme="minorEastAsia" w:hAnsiTheme="minorEastAsia" w:cs="メイリオ" w:hint="eastAsia"/>
                <w:spacing w:val="8"/>
                <w:sz w:val="21"/>
                <w:szCs w:val="21"/>
              </w:rPr>
              <w:t>（</w:t>
            </w:r>
            <w:r w:rsidR="009A50D2">
              <w:rPr>
                <w:rFonts w:asciiTheme="minorEastAsia" w:eastAsiaTheme="minorEastAsia" w:hAnsiTheme="minorEastAsia" w:cs="メイリオ" w:hint="eastAsia"/>
                <w:spacing w:val="8"/>
                <w:sz w:val="21"/>
                <w:szCs w:val="21"/>
              </w:rPr>
              <w:t>東京都千代田区</w:t>
            </w:r>
            <w:r w:rsidRPr="006D3C93">
              <w:rPr>
                <w:rFonts w:asciiTheme="minorEastAsia" w:eastAsiaTheme="minorEastAsia" w:hAnsiTheme="minorEastAsia" w:cs="メイリオ" w:hint="eastAsia"/>
                <w:spacing w:val="8"/>
                <w:sz w:val="21"/>
                <w:szCs w:val="21"/>
              </w:rPr>
              <w:t>）</w:t>
            </w:r>
          </w:p>
        </w:tc>
        <w:tc>
          <w:tcPr>
            <w:tcW w:w="4252" w:type="dxa"/>
            <w:tcBorders>
              <w:top w:val="single" w:sz="6" w:space="0" w:color="000000"/>
              <w:left w:val="single" w:sz="6" w:space="0" w:color="000000"/>
              <w:bottom w:val="single" w:sz="6" w:space="0" w:color="000000"/>
              <w:right w:val="single" w:sz="6" w:space="0" w:color="000000"/>
            </w:tcBorders>
            <w:vAlign w:val="center"/>
          </w:tcPr>
          <w:p w14:paraId="5BECADAE" w14:textId="30BDD5DF"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歴史観光イベントの会場でスマホを使って楽しめるデジタルコンテンツを作成し、参加者の満足度向上や新規客層の取り込みにつなげる。</w:t>
            </w:r>
          </w:p>
        </w:tc>
        <w:tc>
          <w:tcPr>
            <w:tcW w:w="4395" w:type="dxa"/>
            <w:tcBorders>
              <w:top w:val="single" w:sz="6" w:space="0" w:color="000000"/>
              <w:left w:val="single" w:sz="6" w:space="0" w:color="000000"/>
              <w:bottom w:val="single" w:sz="6" w:space="0" w:color="000000"/>
              <w:right w:val="single" w:sz="4" w:space="0" w:color="auto"/>
            </w:tcBorders>
            <w:vAlign w:val="center"/>
          </w:tcPr>
          <w:p w14:paraId="21CFCC59" w14:textId="057D83AF" w:rsidR="00694B06" w:rsidRPr="00B96EB3" w:rsidRDefault="001869D6" w:rsidP="00B96EB3">
            <w:pPr>
              <w:widowControl/>
              <w:spacing w:line="320" w:lineRule="exact"/>
              <w:ind w:rightChars="80" w:right="175"/>
              <w:rPr>
                <w:rFonts w:asciiTheme="minorEastAsia" w:eastAsiaTheme="minorEastAsia" w:hAnsiTheme="minorEastAsia" w:cs="メイリオ"/>
                <w:spacing w:val="8"/>
                <w:sz w:val="21"/>
                <w:szCs w:val="21"/>
              </w:rPr>
            </w:pPr>
            <w:r>
              <w:rPr>
                <w:rFonts w:hint="eastAsia"/>
                <w:sz w:val="21"/>
                <w:szCs w:val="21"/>
              </w:rPr>
              <w:t>歴史観光イベントに、参加者のスマート</w:t>
            </w:r>
            <w:r w:rsidR="00ED2E5A">
              <w:rPr>
                <w:rFonts w:hint="eastAsia"/>
                <w:sz w:val="21"/>
                <w:szCs w:val="21"/>
              </w:rPr>
              <w:t>フォン</w:t>
            </w:r>
            <w:r>
              <w:rPr>
                <w:rFonts w:hint="eastAsia"/>
                <w:sz w:val="21"/>
                <w:szCs w:val="21"/>
              </w:rPr>
              <w:t>の</w:t>
            </w:r>
            <w:r w:rsidR="00694B06" w:rsidRPr="00B96EB3">
              <w:rPr>
                <w:rFonts w:hint="eastAsia"/>
                <w:sz w:val="21"/>
                <w:szCs w:val="21"/>
              </w:rPr>
              <w:t>位置情報を活用し</w:t>
            </w:r>
            <w:r>
              <w:rPr>
                <w:rFonts w:hint="eastAsia"/>
                <w:sz w:val="21"/>
                <w:szCs w:val="21"/>
              </w:rPr>
              <w:t>たコンテンツを連動させる</w:t>
            </w:r>
            <w:r w:rsidR="00694B06" w:rsidRPr="00B96EB3">
              <w:rPr>
                <w:rFonts w:hint="eastAsia"/>
                <w:sz w:val="21"/>
                <w:szCs w:val="21"/>
              </w:rPr>
              <w:t>ことで、参加者の満足度向上や新規客層の取り込みにつなげることができるか検証する。</w:t>
            </w:r>
          </w:p>
        </w:tc>
        <w:tc>
          <w:tcPr>
            <w:tcW w:w="1417" w:type="dxa"/>
            <w:tcBorders>
              <w:top w:val="single" w:sz="6" w:space="0" w:color="000000"/>
              <w:left w:val="single" w:sz="4" w:space="0" w:color="auto"/>
              <w:bottom w:val="single" w:sz="6" w:space="0" w:color="000000"/>
              <w:right w:val="single" w:sz="12" w:space="0" w:color="auto"/>
            </w:tcBorders>
            <w:vAlign w:val="center"/>
          </w:tcPr>
          <w:p w14:paraId="2D76FBAE" w14:textId="77777777" w:rsidR="00A8191D" w:rsidRPr="00A8191D" w:rsidRDefault="00694B06" w:rsidP="00A8191D">
            <w:pPr>
              <w:widowControl/>
              <w:spacing w:line="320" w:lineRule="exact"/>
              <w:rPr>
                <w:sz w:val="21"/>
                <w:szCs w:val="21"/>
              </w:rPr>
            </w:pPr>
            <w:r w:rsidRPr="00A8191D">
              <w:rPr>
                <w:rFonts w:hint="eastAsia"/>
                <w:sz w:val="21"/>
                <w:szCs w:val="21"/>
              </w:rPr>
              <w:t>観光コンベンション局</w:t>
            </w:r>
          </w:p>
          <w:p w14:paraId="074A2FBF" w14:textId="1FAC3B98"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観光振興課</w:t>
            </w:r>
          </w:p>
        </w:tc>
      </w:tr>
      <w:tr w:rsidR="00694B06" w:rsidRPr="00970D49" w14:paraId="6E8F3DA5" w14:textId="4416651D" w:rsidTr="00C87D8F">
        <w:trPr>
          <w:trHeight w:val="1984"/>
        </w:trPr>
        <w:tc>
          <w:tcPr>
            <w:tcW w:w="535" w:type="dxa"/>
            <w:tcBorders>
              <w:top w:val="single" w:sz="6" w:space="0" w:color="000000"/>
              <w:left w:val="single" w:sz="12" w:space="0" w:color="auto"/>
              <w:bottom w:val="single" w:sz="6" w:space="0" w:color="000000"/>
            </w:tcBorders>
            <w:vAlign w:val="center"/>
          </w:tcPr>
          <w:p w14:paraId="7AFC64E5" w14:textId="1E3BE9EF" w:rsidR="00694B06" w:rsidRPr="00A8191D" w:rsidRDefault="00694B06" w:rsidP="00A8191D">
            <w:pPr>
              <w:widowControl/>
              <w:rPr>
                <w:rFonts w:asciiTheme="minorEastAsia" w:eastAsiaTheme="minorEastAsia" w:hAnsiTheme="minorEastAsia" w:cs="メイリオ"/>
                <w:spacing w:val="8"/>
                <w:sz w:val="21"/>
                <w:szCs w:val="21"/>
              </w:rPr>
            </w:pPr>
            <w:r w:rsidRPr="00A8191D">
              <w:rPr>
                <w:rFonts w:hint="eastAsia"/>
                <w:sz w:val="21"/>
                <w:szCs w:val="21"/>
              </w:rPr>
              <w:t>8</w:t>
            </w:r>
          </w:p>
        </w:tc>
        <w:tc>
          <w:tcPr>
            <w:tcW w:w="2144" w:type="dxa"/>
            <w:tcBorders>
              <w:top w:val="single" w:sz="6" w:space="0" w:color="000000"/>
              <w:left w:val="single" w:sz="6" w:space="0" w:color="000000"/>
              <w:bottom w:val="single" w:sz="4" w:space="0" w:color="auto"/>
              <w:right w:val="single" w:sz="6" w:space="0" w:color="000000"/>
            </w:tcBorders>
            <w:vAlign w:val="center"/>
          </w:tcPr>
          <w:p w14:paraId="008AE550" w14:textId="7E1A43BF"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海中の藻場の現状を効率的に把握したい！</w:t>
            </w:r>
          </w:p>
        </w:tc>
        <w:tc>
          <w:tcPr>
            <w:tcW w:w="2126" w:type="dxa"/>
            <w:tcBorders>
              <w:top w:val="single" w:sz="6" w:space="0" w:color="000000"/>
              <w:bottom w:val="single" w:sz="6" w:space="0" w:color="000000"/>
              <w:right w:val="single" w:sz="6" w:space="0" w:color="000000"/>
            </w:tcBorders>
            <w:vAlign w:val="center"/>
          </w:tcPr>
          <w:p w14:paraId="1839B7A2" w14:textId="77777777" w:rsidR="001869D6" w:rsidRDefault="00694B06" w:rsidP="00044A21">
            <w:pPr>
              <w:widowControl/>
              <w:spacing w:line="320" w:lineRule="exact"/>
              <w:jc w:val="lef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株式会社</w:t>
            </w:r>
            <w:r w:rsidR="001869D6">
              <w:rPr>
                <w:rFonts w:ascii="HGSｺﾞｼｯｸE" w:eastAsia="HGSｺﾞｼｯｸE" w:hAnsi="HGSｺﾞｼｯｸE" w:hint="eastAsia"/>
                <w:sz w:val="21"/>
                <w:szCs w:val="21"/>
              </w:rPr>
              <w:t>Ｓｅａ</w:t>
            </w:r>
          </w:p>
          <w:p w14:paraId="164AABF8" w14:textId="237D47D7" w:rsidR="00694B06" w:rsidRDefault="001869D6" w:rsidP="00044A21">
            <w:pPr>
              <w:widowControl/>
              <w:spacing w:line="320" w:lineRule="exact"/>
              <w:jc w:val="left"/>
              <w:rPr>
                <w:rFonts w:ascii="HGSｺﾞｼｯｸE" w:eastAsia="HGSｺﾞｼｯｸE" w:hAnsi="HGSｺﾞｼｯｸE"/>
                <w:sz w:val="21"/>
                <w:szCs w:val="21"/>
              </w:rPr>
            </w:pPr>
            <w:r>
              <w:rPr>
                <w:rFonts w:ascii="HGSｺﾞｼｯｸE" w:eastAsia="HGSｺﾞｼｯｸE" w:hAnsi="HGSｺﾞｼｯｸE" w:hint="eastAsia"/>
                <w:sz w:val="21"/>
                <w:szCs w:val="21"/>
              </w:rPr>
              <w:t>Ｃｈａｌｌｅｎｇｅ</w:t>
            </w:r>
          </w:p>
          <w:p w14:paraId="33DFFA75" w14:textId="70BE4285" w:rsidR="00044A21" w:rsidRPr="00044A21" w:rsidRDefault="00044A21" w:rsidP="009A50D2">
            <w:pPr>
              <w:widowControl/>
              <w:spacing w:line="320" w:lineRule="exact"/>
              <w:jc w:val="distribute"/>
              <w:rPr>
                <w:rFonts w:ascii="HGSｺﾞｼｯｸE" w:eastAsia="HGSｺﾞｼｯｸE" w:hAnsi="HGSｺﾞｼｯｸE" w:cs="メイリオ"/>
                <w:spacing w:val="8"/>
                <w:sz w:val="21"/>
                <w:szCs w:val="21"/>
              </w:rPr>
            </w:pPr>
            <w:r w:rsidRPr="006D3C93">
              <w:rPr>
                <w:rFonts w:asciiTheme="minorEastAsia" w:eastAsiaTheme="minorEastAsia" w:hAnsiTheme="minorEastAsia" w:cs="メイリオ" w:hint="eastAsia"/>
                <w:spacing w:val="8"/>
                <w:sz w:val="21"/>
                <w:szCs w:val="21"/>
              </w:rPr>
              <w:t>（</w:t>
            </w:r>
            <w:r w:rsidR="009A50D2">
              <w:rPr>
                <w:rFonts w:asciiTheme="minorEastAsia" w:eastAsiaTheme="minorEastAsia" w:hAnsiTheme="minorEastAsia" w:cs="メイリオ" w:hint="eastAsia"/>
                <w:spacing w:val="8"/>
                <w:sz w:val="21"/>
                <w:szCs w:val="21"/>
              </w:rPr>
              <w:t>神奈川</w:t>
            </w:r>
            <w:r w:rsidRPr="006D3C93">
              <w:rPr>
                <w:rFonts w:asciiTheme="minorEastAsia" w:eastAsiaTheme="minorEastAsia" w:hAnsiTheme="minorEastAsia" w:cs="メイリオ" w:hint="eastAsia"/>
                <w:spacing w:val="8"/>
                <w:sz w:val="21"/>
                <w:szCs w:val="21"/>
              </w:rPr>
              <w:t>県</w:t>
            </w:r>
            <w:r w:rsidR="009A50D2">
              <w:rPr>
                <w:rFonts w:asciiTheme="minorEastAsia" w:eastAsiaTheme="minorEastAsia" w:hAnsiTheme="minorEastAsia" w:cs="メイリオ" w:hint="eastAsia"/>
                <w:spacing w:val="8"/>
                <w:sz w:val="21"/>
                <w:szCs w:val="21"/>
              </w:rPr>
              <w:t>横浜</w:t>
            </w:r>
            <w:r w:rsidRPr="006D3C93">
              <w:rPr>
                <w:rFonts w:asciiTheme="minorEastAsia" w:eastAsiaTheme="minorEastAsia" w:hAnsiTheme="minorEastAsia" w:cs="メイリオ" w:hint="eastAsia"/>
                <w:spacing w:val="8"/>
                <w:sz w:val="21"/>
                <w:szCs w:val="21"/>
              </w:rPr>
              <w:t>市）</w:t>
            </w:r>
          </w:p>
        </w:tc>
        <w:tc>
          <w:tcPr>
            <w:tcW w:w="4252" w:type="dxa"/>
            <w:tcBorders>
              <w:top w:val="single" w:sz="6" w:space="0" w:color="000000"/>
              <w:left w:val="single" w:sz="6" w:space="0" w:color="000000"/>
              <w:bottom w:val="single" w:sz="6" w:space="0" w:color="000000"/>
              <w:right w:val="single" w:sz="6" w:space="0" w:color="000000"/>
            </w:tcBorders>
            <w:vAlign w:val="center"/>
          </w:tcPr>
          <w:p w14:paraId="6D97FC7D" w14:textId="7D3781D4"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海中の藻場の面積や構成種などの現状把握に衛星画像解析やドローン等の技術を導入することで、藻場のモニタリング業務のコスト削減と効率化を図る。</w:t>
            </w:r>
          </w:p>
        </w:tc>
        <w:tc>
          <w:tcPr>
            <w:tcW w:w="4395" w:type="dxa"/>
            <w:tcBorders>
              <w:top w:val="single" w:sz="6" w:space="0" w:color="000000"/>
              <w:left w:val="single" w:sz="6" w:space="0" w:color="000000"/>
              <w:bottom w:val="single" w:sz="6" w:space="0" w:color="000000"/>
              <w:right w:val="single" w:sz="4" w:space="0" w:color="auto"/>
            </w:tcBorders>
            <w:vAlign w:val="center"/>
          </w:tcPr>
          <w:p w14:paraId="7ABE38A0" w14:textId="5EBB5C5B"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水上ドローンと水中ドローンを活用した藻場のモニタリングを実施することで、モニタリング業務のコスト削減と効率化ができるか検証する。</w:t>
            </w:r>
          </w:p>
        </w:tc>
        <w:tc>
          <w:tcPr>
            <w:tcW w:w="1417" w:type="dxa"/>
            <w:tcBorders>
              <w:top w:val="single" w:sz="6" w:space="0" w:color="000000"/>
              <w:left w:val="single" w:sz="4" w:space="0" w:color="auto"/>
              <w:bottom w:val="single" w:sz="6" w:space="0" w:color="000000"/>
              <w:right w:val="single" w:sz="12" w:space="0" w:color="auto"/>
            </w:tcBorders>
            <w:vAlign w:val="center"/>
          </w:tcPr>
          <w:p w14:paraId="0A8BB965" w14:textId="77777777" w:rsidR="00A8191D" w:rsidRPr="00A8191D" w:rsidRDefault="00694B06" w:rsidP="00A8191D">
            <w:pPr>
              <w:widowControl/>
              <w:spacing w:line="320" w:lineRule="exact"/>
              <w:rPr>
                <w:sz w:val="21"/>
                <w:szCs w:val="21"/>
              </w:rPr>
            </w:pPr>
            <w:r w:rsidRPr="00A8191D">
              <w:rPr>
                <w:rFonts w:hint="eastAsia"/>
                <w:sz w:val="21"/>
                <w:szCs w:val="21"/>
              </w:rPr>
              <w:t>農業水産局</w:t>
            </w:r>
          </w:p>
          <w:p w14:paraId="2A31E240" w14:textId="48A2044C"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水産課</w:t>
            </w:r>
          </w:p>
        </w:tc>
      </w:tr>
      <w:tr w:rsidR="00694B06" w:rsidRPr="00970D49" w14:paraId="494CD2FC" w14:textId="77777777" w:rsidTr="00C87D8F">
        <w:trPr>
          <w:trHeight w:val="1984"/>
        </w:trPr>
        <w:tc>
          <w:tcPr>
            <w:tcW w:w="535" w:type="dxa"/>
            <w:tcBorders>
              <w:top w:val="single" w:sz="6" w:space="0" w:color="000000"/>
              <w:left w:val="single" w:sz="12" w:space="0" w:color="auto"/>
              <w:bottom w:val="single" w:sz="6" w:space="0" w:color="000000"/>
            </w:tcBorders>
            <w:vAlign w:val="center"/>
          </w:tcPr>
          <w:p w14:paraId="577EB181" w14:textId="0D3372CB" w:rsidR="00694B06" w:rsidRPr="00A8191D" w:rsidRDefault="00694B06" w:rsidP="00A8191D">
            <w:pPr>
              <w:widowControl/>
              <w:rPr>
                <w:rFonts w:asciiTheme="minorEastAsia" w:eastAsiaTheme="minorEastAsia" w:hAnsiTheme="minorEastAsia" w:cs="メイリオ"/>
                <w:spacing w:val="8"/>
                <w:sz w:val="21"/>
                <w:szCs w:val="21"/>
              </w:rPr>
            </w:pPr>
            <w:r w:rsidRPr="00A8191D">
              <w:rPr>
                <w:rFonts w:hint="eastAsia"/>
                <w:sz w:val="21"/>
                <w:szCs w:val="21"/>
              </w:rPr>
              <w:lastRenderedPageBreak/>
              <w:t>9</w:t>
            </w:r>
          </w:p>
        </w:tc>
        <w:tc>
          <w:tcPr>
            <w:tcW w:w="2144" w:type="dxa"/>
            <w:tcBorders>
              <w:top w:val="single" w:sz="6" w:space="0" w:color="000000"/>
              <w:left w:val="single" w:sz="6" w:space="0" w:color="000000"/>
              <w:bottom w:val="single" w:sz="4" w:space="0" w:color="auto"/>
              <w:right w:val="single" w:sz="6" w:space="0" w:color="000000"/>
            </w:tcBorders>
            <w:vAlign w:val="center"/>
          </w:tcPr>
          <w:p w14:paraId="326C86A5" w14:textId="09C7919E"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遠隔操作ドローンで、カモ類によるノリの食害を防ぎたい！</w:t>
            </w:r>
          </w:p>
        </w:tc>
        <w:tc>
          <w:tcPr>
            <w:tcW w:w="2126" w:type="dxa"/>
            <w:tcBorders>
              <w:top w:val="single" w:sz="6" w:space="0" w:color="000000"/>
              <w:bottom w:val="single" w:sz="6" w:space="0" w:color="000000"/>
              <w:right w:val="single" w:sz="6" w:space="0" w:color="000000"/>
            </w:tcBorders>
            <w:vAlign w:val="center"/>
          </w:tcPr>
          <w:p w14:paraId="0AFB9DA4" w14:textId="77777777" w:rsidR="00044A21" w:rsidRDefault="00694B06" w:rsidP="00A8191D">
            <w:pPr>
              <w:widowControl/>
              <w:spacing w:line="320" w:lineRule="exac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株式会社</w:t>
            </w:r>
          </w:p>
          <w:p w14:paraId="223EFB36" w14:textId="77777777" w:rsidR="00694B06" w:rsidRDefault="00694B06" w:rsidP="00A8191D">
            <w:pPr>
              <w:widowControl/>
              <w:spacing w:line="320" w:lineRule="exac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ウミト・プラス</w:t>
            </w:r>
          </w:p>
          <w:p w14:paraId="0876272F" w14:textId="2FAA599C" w:rsidR="00044A21" w:rsidRPr="00044A21" w:rsidRDefault="00044A21" w:rsidP="00A8191D">
            <w:pPr>
              <w:widowControl/>
              <w:spacing w:line="320" w:lineRule="exact"/>
              <w:rPr>
                <w:rFonts w:ascii="HGSｺﾞｼｯｸE" w:eastAsia="HGSｺﾞｼｯｸE" w:hAnsi="HGSｺﾞｼｯｸE" w:cs="メイリオ"/>
                <w:spacing w:val="8"/>
                <w:sz w:val="21"/>
                <w:szCs w:val="21"/>
              </w:rPr>
            </w:pPr>
            <w:r w:rsidRPr="006D3C93">
              <w:rPr>
                <w:rFonts w:asciiTheme="minorEastAsia" w:eastAsiaTheme="minorEastAsia" w:hAnsiTheme="minorEastAsia" w:cs="メイリオ" w:hint="eastAsia"/>
                <w:spacing w:val="8"/>
                <w:sz w:val="21"/>
                <w:szCs w:val="21"/>
              </w:rPr>
              <w:t>（</w:t>
            </w:r>
            <w:r>
              <w:rPr>
                <w:rFonts w:asciiTheme="minorEastAsia" w:eastAsiaTheme="minorEastAsia" w:hAnsiTheme="minorEastAsia" w:cs="メイリオ" w:hint="eastAsia"/>
                <w:spacing w:val="8"/>
                <w:sz w:val="21"/>
                <w:szCs w:val="21"/>
              </w:rPr>
              <w:t>愛知県名古屋市</w:t>
            </w:r>
            <w:r w:rsidRPr="006D3C93">
              <w:rPr>
                <w:rFonts w:asciiTheme="minorEastAsia" w:eastAsiaTheme="minorEastAsia" w:hAnsiTheme="minorEastAsia" w:cs="メイリオ" w:hint="eastAsia"/>
                <w:spacing w:val="8"/>
                <w:sz w:val="21"/>
                <w:szCs w:val="21"/>
              </w:rPr>
              <w:t>）</w:t>
            </w:r>
          </w:p>
        </w:tc>
        <w:tc>
          <w:tcPr>
            <w:tcW w:w="4252" w:type="dxa"/>
            <w:tcBorders>
              <w:top w:val="single" w:sz="6" w:space="0" w:color="000000"/>
              <w:left w:val="single" w:sz="6" w:space="0" w:color="000000"/>
              <w:bottom w:val="single" w:sz="6" w:space="0" w:color="000000"/>
              <w:right w:val="single" w:sz="6" w:space="0" w:color="000000"/>
            </w:tcBorders>
            <w:vAlign w:val="center"/>
          </w:tcPr>
          <w:p w14:paraId="37C9F53D" w14:textId="1123B363"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遠隔操作ドローン等によりカモ類を追い払うシステムを構築し、低コストでカモ類によるノリの食害を抑制できるようにする。</w:t>
            </w:r>
          </w:p>
        </w:tc>
        <w:tc>
          <w:tcPr>
            <w:tcW w:w="4395" w:type="dxa"/>
            <w:tcBorders>
              <w:top w:val="single" w:sz="6" w:space="0" w:color="000000"/>
              <w:left w:val="single" w:sz="6" w:space="0" w:color="000000"/>
              <w:bottom w:val="single" w:sz="6" w:space="0" w:color="000000"/>
              <w:right w:val="single" w:sz="4" w:space="0" w:color="auto"/>
            </w:tcBorders>
            <w:vAlign w:val="center"/>
          </w:tcPr>
          <w:p w14:paraId="59D203B8" w14:textId="21A5886D"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カモ類の追尾が可能な自動操縦ドローンを活用した追い払いシステムを構築することで、低コストでノリの食害を抑制できるか検証する。</w:t>
            </w:r>
          </w:p>
        </w:tc>
        <w:tc>
          <w:tcPr>
            <w:tcW w:w="1417" w:type="dxa"/>
            <w:tcBorders>
              <w:top w:val="single" w:sz="6" w:space="0" w:color="000000"/>
              <w:left w:val="single" w:sz="4" w:space="0" w:color="auto"/>
              <w:bottom w:val="single" w:sz="6" w:space="0" w:color="000000"/>
              <w:right w:val="single" w:sz="12" w:space="0" w:color="auto"/>
            </w:tcBorders>
            <w:vAlign w:val="center"/>
          </w:tcPr>
          <w:p w14:paraId="0C799F95" w14:textId="77777777" w:rsidR="00A8191D" w:rsidRPr="00A8191D" w:rsidRDefault="00694B06" w:rsidP="00A8191D">
            <w:pPr>
              <w:widowControl/>
              <w:spacing w:line="320" w:lineRule="exact"/>
              <w:rPr>
                <w:sz w:val="21"/>
                <w:szCs w:val="21"/>
              </w:rPr>
            </w:pPr>
            <w:r w:rsidRPr="00A8191D">
              <w:rPr>
                <w:rFonts w:hint="eastAsia"/>
                <w:sz w:val="21"/>
                <w:szCs w:val="21"/>
              </w:rPr>
              <w:t>農業水産局</w:t>
            </w:r>
          </w:p>
          <w:p w14:paraId="68E58C86" w14:textId="2D540CBE"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水産試験場</w:t>
            </w:r>
          </w:p>
        </w:tc>
      </w:tr>
      <w:tr w:rsidR="00694B06" w:rsidRPr="00970D49" w14:paraId="77E404B5" w14:textId="56C18D7C" w:rsidTr="00C87D8F">
        <w:trPr>
          <w:trHeight w:val="1984"/>
        </w:trPr>
        <w:tc>
          <w:tcPr>
            <w:tcW w:w="535" w:type="dxa"/>
            <w:tcBorders>
              <w:top w:val="single" w:sz="6" w:space="0" w:color="000000"/>
              <w:left w:val="single" w:sz="12" w:space="0" w:color="auto"/>
              <w:bottom w:val="single" w:sz="12" w:space="0" w:color="000000"/>
            </w:tcBorders>
            <w:vAlign w:val="center"/>
          </w:tcPr>
          <w:p w14:paraId="1C661E83" w14:textId="4F02AD78" w:rsidR="00694B06" w:rsidRPr="00A8191D" w:rsidRDefault="00694B06" w:rsidP="00A8191D">
            <w:pPr>
              <w:widowControl/>
              <w:rPr>
                <w:rFonts w:asciiTheme="minorEastAsia" w:eastAsiaTheme="minorEastAsia" w:hAnsiTheme="minorEastAsia" w:cs="メイリオ"/>
                <w:spacing w:val="8"/>
                <w:sz w:val="21"/>
                <w:szCs w:val="21"/>
              </w:rPr>
            </w:pPr>
            <w:r w:rsidRPr="00A8191D">
              <w:rPr>
                <w:rFonts w:hint="eastAsia"/>
                <w:sz w:val="21"/>
                <w:szCs w:val="21"/>
              </w:rPr>
              <w:t>10</w:t>
            </w:r>
          </w:p>
        </w:tc>
        <w:tc>
          <w:tcPr>
            <w:tcW w:w="2144" w:type="dxa"/>
            <w:tcBorders>
              <w:top w:val="single" w:sz="4" w:space="0" w:color="auto"/>
              <w:bottom w:val="single" w:sz="12" w:space="0" w:color="auto"/>
              <w:right w:val="single" w:sz="4" w:space="0" w:color="auto"/>
            </w:tcBorders>
            <w:vAlign w:val="center"/>
          </w:tcPr>
          <w:p w14:paraId="585A8355" w14:textId="1F62A2C2"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スポーツ分野の記念品とデジタル技術を組み合わせて、発信力を強化したい！</w:t>
            </w:r>
          </w:p>
        </w:tc>
        <w:tc>
          <w:tcPr>
            <w:tcW w:w="2126" w:type="dxa"/>
            <w:tcBorders>
              <w:top w:val="single" w:sz="6" w:space="0" w:color="000000"/>
              <w:left w:val="single" w:sz="4" w:space="0" w:color="auto"/>
              <w:bottom w:val="single" w:sz="12" w:space="0" w:color="000000"/>
              <w:right w:val="single" w:sz="6" w:space="0" w:color="000000"/>
            </w:tcBorders>
            <w:vAlign w:val="center"/>
          </w:tcPr>
          <w:p w14:paraId="0C5C7DE6" w14:textId="77777777" w:rsidR="00694B06" w:rsidRDefault="00694B06" w:rsidP="00A8191D">
            <w:pPr>
              <w:widowControl/>
              <w:spacing w:line="320" w:lineRule="exact"/>
              <w:rPr>
                <w:rFonts w:ascii="HGSｺﾞｼｯｸE" w:eastAsia="HGSｺﾞｼｯｸE" w:hAnsi="HGSｺﾞｼｯｸE"/>
                <w:sz w:val="21"/>
                <w:szCs w:val="21"/>
              </w:rPr>
            </w:pPr>
            <w:r w:rsidRPr="00044A21">
              <w:rPr>
                <w:rFonts w:ascii="HGSｺﾞｼｯｸE" w:eastAsia="HGSｺﾞｼｯｸE" w:hAnsi="HGSｺﾞｼｯｸE" w:hint="eastAsia"/>
                <w:sz w:val="21"/>
                <w:szCs w:val="21"/>
              </w:rPr>
              <w:t>株式会社スピード</w:t>
            </w:r>
          </w:p>
          <w:p w14:paraId="13CF4923" w14:textId="2A99B382" w:rsidR="00044A21" w:rsidRPr="00044A21" w:rsidRDefault="00044A21" w:rsidP="00A8191D">
            <w:pPr>
              <w:widowControl/>
              <w:spacing w:line="320" w:lineRule="exact"/>
              <w:rPr>
                <w:rFonts w:ascii="HGSｺﾞｼｯｸE" w:eastAsia="HGSｺﾞｼｯｸE" w:hAnsi="HGSｺﾞｼｯｸE" w:cs="メイリオ"/>
                <w:spacing w:val="8"/>
                <w:sz w:val="21"/>
                <w:szCs w:val="21"/>
              </w:rPr>
            </w:pPr>
            <w:r w:rsidRPr="006D3C93">
              <w:rPr>
                <w:rFonts w:asciiTheme="minorEastAsia" w:eastAsiaTheme="minorEastAsia" w:hAnsiTheme="minorEastAsia" w:cs="メイリオ" w:hint="eastAsia"/>
                <w:spacing w:val="8"/>
                <w:sz w:val="21"/>
                <w:szCs w:val="21"/>
              </w:rPr>
              <w:t>（</w:t>
            </w:r>
            <w:r w:rsidR="009A50D2">
              <w:rPr>
                <w:rFonts w:asciiTheme="minorEastAsia" w:eastAsiaTheme="minorEastAsia" w:hAnsiTheme="minorEastAsia" w:cs="メイリオ" w:hint="eastAsia"/>
                <w:spacing w:val="8"/>
                <w:sz w:val="21"/>
                <w:szCs w:val="21"/>
              </w:rPr>
              <w:t>愛知</w:t>
            </w:r>
            <w:r w:rsidRPr="006D3C93">
              <w:rPr>
                <w:rFonts w:asciiTheme="minorEastAsia" w:eastAsiaTheme="minorEastAsia" w:hAnsiTheme="minorEastAsia" w:cs="メイリオ" w:hint="eastAsia"/>
                <w:spacing w:val="8"/>
                <w:sz w:val="21"/>
                <w:szCs w:val="21"/>
              </w:rPr>
              <w:t>県</w:t>
            </w:r>
            <w:r w:rsidR="009A50D2">
              <w:rPr>
                <w:rFonts w:asciiTheme="minorEastAsia" w:eastAsiaTheme="minorEastAsia" w:hAnsiTheme="minorEastAsia" w:cs="メイリオ" w:hint="eastAsia"/>
                <w:spacing w:val="8"/>
                <w:sz w:val="21"/>
                <w:szCs w:val="21"/>
              </w:rPr>
              <w:t>瀬戸</w:t>
            </w:r>
            <w:r w:rsidRPr="006D3C93">
              <w:rPr>
                <w:rFonts w:asciiTheme="minorEastAsia" w:eastAsiaTheme="minorEastAsia" w:hAnsiTheme="minorEastAsia" w:cs="メイリオ" w:hint="eastAsia"/>
                <w:spacing w:val="8"/>
                <w:sz w:val="21"/>
                <w:szCs w:val="21"/>
              </w:rPr>
              <w:t>市）</w:t>
            </w:r>
          </w:p>
        </w:tc>
        <w:tc>
          <w:tcPr>
            <w:tcW w:w="4252" w:type="dxa"/>
            <w:tcBorders>
              <w:top w:val="single" w:sz="6" w:space="0" w:color="000000"/>
              <w:left w:val="single" w:sz="6" w:space="0" w:color="000000"/>
              <w:bottom w:val="single" w:sz="12" w:space="0" w:color="000000"/>
              <w:right w:val="single" w:sz="6" w:space="0" w:color="000000"/>
            </w:tcBorders>
            <w:vAlign w:val="center"/>
          </w:tcPr>
          <w:p w14:paraId="31683C05" w14:textId="79489886" w:rsidR="00694B06" w:rsidRPr="00A8191D" w:rsidRDefault="00694B06" w:rsidP="00A8191D">
            <w:pPr>
              <w:widowControl/>
              <w:spacing w:line="320" w:lineRule="exact"/>
              <w:rPr>
                <w:rFonts w:asciiTheme="minorEastAsia" w:eastAsiaTheme="minorEastAsia" w:hAnsiTheme="minorEastAsia" w:cs="メイリオ"/>
                <w:spacing w:val="8"/>
                <w:sz w:val="21"/>
                <w:szCs w:val="21"/>
              </w:rPr>
            </w:pPr>
            <w:r w:rsidRPr="00A8191D">
              <w:rPr>
                <w:rFonts w:hint="eastAsia"/>
                <w:sz w:val="21"/>
                <w:szCs w:val="21"/>
              </w:rPr>
              <w:t>県が所有するスポーツ大会の記念品やサイングッズ等をデジタルデータ化し活用することで、県内のスポーツ情報の発信力を強化する。</w:t>
            </w:r>
          </w:p>
        </w:tc>
        <w:tc>
          <w:tcPr>
            <w:tcW w:w="4395" w:type="dxa"/>
            <w:tcBorders>
              <w:top w:val="single" w:sz="6" w:space="0" w:color="000000"/>
              <w:left w:val="single" w:sz="6" w:space="0" w:color="000000"/>
              <w:bottom w:val="single" w:sz="12" w:space="0" w:color="000000"/>
              <w:right w:val="single" w:sz="4" w:space="0" w:color="auto"/>
            </w:tcBorders>
            <w:vAlign w:val="center"/>
          </w:tcPr>
          <w:p w14:paraId="06D36C07" w14:textId="5BBADF60" w:rsidR="00694B06" w:rsidRPr="0089773F" w:rsidRDefault="00694B06" w:rsidP="0089773F">
            <w:pPr>
              <w:widowControl/>
              <w:spacing w:line="320" w:lineRule="exact"/>
              <w:rPr>
                <w:rFonts w:asciiTheme="minorEastAsia" w:eastAsiaTheme="minorEastAsia" w:hAnsiTheme="minorEastAsia" w:cs="メイリオ"/>
                <w:spacing w:val="8"/>
                <w:sz w:val="21"/>
                <w:szCs w:val="21"/>
              </w:rPr>
            </w:pPr>
            <w:r w:rsidRPr="0089773F">
              <w:rPr>
                <w:rFonts w:hint="eastAsia"/>
                <w:sz w:val="21"/>
                <w:szCs w:val="21"/>
              </w:rPr>
              <w:t>スポーツグッズ等を３</w:t>
            </w:r>
            <w:r w:rsidR="00B530E5">
              <w:rPr>
                <w:rFonts w:hint="eastAsia"/>
                <w:sz w:val="21"/>
                <w:szCs w:val="21"/>
              </w:rPr>
              <w:t>Ｄ</w:t>
            </w:r>
            <w:r w:rsidRPr="0089773F">
              <w:rPr>
                <w:rFonts w:hint="eastAsia"/>
                <w:sz w:val="21"/>
                <w:szCs w:val="21"/>
              </w:rPr>
              <w:t>スキャンしたデジタルデータを活用したエンターテインメント性の高いコンテンツを作成することで、県民のスポーツへの関心を高めることができるか検証する。</w:t>
            </w:r>
          </w:p>
        </w:tc>
        <w:tc>
          <w:tcPr>
            <w:tcW w:w="1417" w:type="dxa"/>
            <w:tcBorders>
              <w:top w:val="single" w:sz="6" w:space="0" w:color="000000"/>
              <w:left w:val="single" w:sz="4" w:space="0" w:color="auto"/>
              <w:bottom w:val="single" w:sz="12" w:space="0" w:color="000000"/>
              <w:right w:val="single" w:sz="12" w:space="0" w:color="auto"/>
            </w:tcBorders>
            <w:vAlign w:val="center"/>
          </w:tcPr>
          <w:p w14:paraId="5F3E9FB2" w14:textId="77777777" w:rsidR="00A8191D" w:rsidRPr="00A8191D" w:rsidRDefault="00694B06" w:rsidP="00A8191D">
            <w:pPr>
              <w:widowControl/>
              <w:spacing w:line="320" w:lineRule="exact"/>
              <w:rPr>
                <w:sz w:val="21"/>
                <w:szCs w:val="21"/>
              </w:rPr>
            </w:pPr>
            <w:r w:rsidRPr="00A8191D">
              <w:rPr>
                <w:rFonts w:hint="eastAsia"/>
                <w:sz w:val="21"/>
                <w:szCs w:val="21"/>
              </w:rPr>
              <w:t>スポーツ局</w:t>
            </w:r>
          </w:p>
          <w:p w14:paraId="5A5DBEE3" w14:textId="30EBC057" w:rsidR="00694B06" w:rsidRPr="00A8191D" w:rsidRDefault="00694B06" w:rsidP="001869D6">
            <w:pPr>
              <w:widowControl/>
              <w:spacing w:line="320" w:lineRule="exact"/>
              <w:jc w:val="left"/>
              <w:rPr>
                <w:rFonts w:asciiTheme="minorEastAsia" w:eastAsiaTheme="minorEastAsia" w:hAnsiTheme="minorEastAsia" w:cs="メイリオ"/>
                <w:spacing w:val="8"/>
                <w:sz w:val="21"/>
                <w:szCs w:val="21"/>
              </w:rPr>
            </w:pPr>
            <w:r w:rsidRPr="00A8191D">
              <w:rPr>
                <w:rFonts w:hint="eastAsia"/>
                <w:sz w:val="21"/>
                <w:szCs w:val="21"/>
              </w:rPr>
              <w:t>スポーツ振興課</w:t>
            </w:r>
          </w:p>
        </w:tc>
      </w:tr>
    </w:tbl>
    <w:p w14:paraId="05CE584C" w14:textId="0FFFC786" w:rsidR="005900A7" w:rsidRPr="000C68CF" w:rsidRDefault="00BE1998" w:rsidP="004850A2">
      <w:pPr>
        <w:widowControl/>
        <w:spacing w:line="320" w:lineRule="exact"/>
        <w:ind w:leftChars="64" w:left="511" w:hangingChars="181" w:hanging="371"/>
        <w:jc w:val="left"/>
        <w:rPr>
          <w:rFonts w:hAnsi="ＭＳ 明朝" w:cs="メイリオ"/>
          <w:spacing w:val="8"/>
          <w:sz w:val="21"/>
          <w:szCs w:val="21"/>
        </w:rPr>
      </w:pPr>
      <w:r w:rsidRPr="00E26C06">
        <w:rPr>
          <w:rFonts w:hAnsi="ＭＳ 明朝" w:cs="メイリオ" w:hint="eastAsia"/>
          <w:spacing w:val="8"/>
          <w:sz w:val="21"/>
          <w:szCs w:val="21"/>
        </w:rPr>
        <w:t>・</w:t>
      </w:r>
      <w:r w:rsidR="00CC1286" w:rsidRPr="00F723B4">
        <w:rPr>
          <w:rFonts w:hAnsi="ＭＳ 明朝" w:cs="メイリオ" w:hint="eastAsia"/>
          <w:spacing w:val="8"/>
          <w:sz w:val="21"/>
          <w:szCs w:val="21"/>
        </w:rPr>
        <w:t xml:space="preserve">　実</w:t>
      </w:r>
      <w:r w:rsidR="00CC1286" w:rsidRPr="000C68CF">
        <w:rPr>
          <w:rFonts w:hAnsi="ＭＳ 明朝" w:cs="メイリオ" w:hint="eastAsia"/>
          <w:spacing w:val="8"/>
          <w:sz w:val="21"/>
          <w:szCs w:val="21"/>
        </w:rPr>
        <w:t>証内容は現時点の計画であり、今後、実証事業者との協議により変更する可能性があります。</w:t>
      </w:r>
    </w:p>
    <w:p w14:paraId="126AABCE" w14:textId="7B2E01B4" w:rsidR="00694B06" w:rsidRPr="000C68CF" w:rsidRDefault="00694B06" w:rsidP="00694B06">
      <w:pPr>
        <w:widowControl/>
        <w:spacing w:line="320" w:lineRule="exact"/>
        <w:ind w:leftChars="64" w:left="759" w:hangingChars="302" w:hanging="619"/>
        <w:jc w:val="left"/>
        <w:rPr>
          <w:rFonts w:hAnsi="ＭＳ 明朝" w:cs="メイリオ"/>
          <w:spacing w:val="8"/>
          <w:sz w:val="21"/>
          <w:szCs w:val="21"/>
        </w:rPr>
      </w:pPr>
    </w:p>
    <w:p w14:paraId="72AC9397" w14:textId="5042D38E" w:rsidR="00383554" w:rsidRPr="000C68CF" w:rsidRDefault="00383554" w:rsidP="00383554">
      <w:pPr>
        <w:widowControl/>
        <w:spacing w:line="320" w:lineRule="exact"/>
        <w:ind w:leftChars="64" w:left="759" w:hangingChars="302" w:hanging="619"/>
        <w:jc w:val="left"/>
        <w:rPr>
          <w:rFonts w:hAnsi="ＭＳ 明朝" w:cs="メイリオ"/>
          <w:spacing w:val="8"/>
          <w:sz w:val="21"/>
          <w:szCs w:val="21"/>
        </w:rPr>
      </w:pPr>
    </w:p>
    <w:sectPr w:rsidR="00383554" w:rsidRPr="000C68CF" w:rsidSect="001246D9">
      <w:pgSz w:w="16838" w:h="11906" w:orient="landscape" w:code="9"/>
      <w:pgMar w:top="1134" w:right="1021" w:bottom="1134" w:left="964" w:header="454" w:footer="0" w:gutter="0"/>
      <w:cols w:space="425"/>
      <w:docGrid w:type="linesAndChars" w:linePitch="49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46CE2" w14:textId="77777777" w:rsidR="00717BB4" w:rsidRDefault="00717BB4">
      <w:r>
        <w:separator/>
      </w:r>
    </w:p>
  </w:endnote>
  <w:endnote w:type="continuationSeparator" w:id="0">
    <w:p w14:paraId="510183E0" w14:textId="77777777" w:rsidR="00717BB4" w:rsidRDefault="0071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A8F5B" w14:textId="77777777" w:rsidR="00717BB4" w:rsidRDefault="00717BB4">
      <w:r>
        <w:separator/>
      </w:r>
    </w:p>
  </w:footnote>
  <w:footnote w:type="continuationSeparator" w:id="0">
    <w:p w14:paraId="68C74F7E" w14:textId="77777777" w:rsidR="00717BB4" w:rsidRDefault="00717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156F"/>
    <w:multiLevelType w:val="hybridMultilevel"/>
    <w:tmpl w:val="D572F292"/>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14C68"/>
    <w:multiLevelType w:val="hybridMultilevel"/>
    <w:tmpl w:val="05AA98A6"/>
    <w:lvl w:ilvl="0" w:tplc="C8C239D2">
      <w:numFmt w:val="bullet"/>
      <w:lvlText w:val="※"/>
      <w:lvlJc w:val="left"/>
      <w:pPr>
        <w:ind w:left="360" w:hanging="360"/>
      </w:pPr>
      <w:rPr>
        <w:rFonts w:ascii="ＭＳ 明朝" w:eastAsia="ＭＳ 明朝" w:hAnsi="ＭＳ 明朝" w:cs="メイリオ"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4C19EA"/>
    <w:multiLevelType w:val="hybridMultilevel"/>
    <w:tmpl w:val="AC88846A"/>
    <w:lvl w:ilvl="0" w:tplc="57026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A06DB1"/>
    <w:multiLevelType w:val="hybridMultilevel"/>
    <w:tmpl w:val="1AFCBE28"/>
    <w:lvl w:ilvl="0" w:tplc="19F089D0">
      <w:start w:val="1"/>
      <w:numFmt w:val="bullet"/>
      <w:lvlText w:val="○"/>
      <w:lvlJc w:val="left"/>
      <w:pPr>
        <w:ind w:left="583" w:hanging="360"/>
      </w:pPr>
      <w:rPr>
        <w:rFonts w:ascii="メイリオ" w:eastAsia="メイリオ" w:hAnsi="メイリオ" w:cs="メイリオ"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4" w15:restartNumberingAfterBreak="0">
    <w:nsid w:val="1D2A04A3"/>
    <w:multiLevelType w:val="hybridMultilevel"/>
    <w:tmpl w:val="03702D6C"/>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96201C"/>
    <w:multiLevelType w:val="hybridMultilevel"/>
    <w:tmpl w:val="0D8626D8"/>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164BAD"/>
    <w:multiLevelType w:val="hybridMultilevel"/>
    <w:tmpl w:val="FBFA41BC"/>
    <w:lvl w:ilvl="0" w:tplc="A7645AE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6A75712"/>
    <w:multiLevelType w:val="hybridMultilevel"/>
    <w:tmpl w:val="38581830"/>
    <w:lvl w:ilvl="0" w:tplc="FE1AC5A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7754E"/>
    <w:multiLevelType w:val="hybridMultilevel"/>
    <w:tmpl w:val="E2CAFE70"/>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A922AD"/>
    <w:multiLevelType w:val="hybridMultilevel"/>
    <w:tmpl w:val="EAB6EB4A"/>
    <w:lvl w:ilvl="0" w:tplc="A8E6EB2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5816AE"/>
    <w:multiLevelType w:val="hybridMultilevel"/>
    <w:tmpl w:val="865CEEF6"/>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853678"/>
    <w:multiLevelType w:val="hybridMultilevel"/>
    <w:tmpl w:val="DA6E3922"/>
    <w:lvl w:ilvl="0" w:tplc="433CDAAE">
      <w:numFmt w:val="bullet"/>
      <w:lvlText w:val="※"/>
      <w:lvlJc w:val="left"/>
      <w:pPr>
        <w:ind w:left="574" w:hanging="360"/>
      </w:pPr>
      <w:rPr>
        <w:rFonts w:ascii="ＭＳ 明朝" w:eastAsia="ＭＳ 明朝" w:hAnsi="ＭＳ 明朝" w:cs="メイリオ"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2" w15:restartNumberingAfterBreak="0">
    <w:nsid w:val="47834053"/>
    <w:multiLevelType w:val="hybridMultilevel"/>
    <w:tmpl w:val="4B6243BE"/>
    <w:lvl w:ilvl="0" w:tplc="DFE6F3DE">
      <w:numFmt w:val="bullet"/>
      <w:lvlText w:val="※"/>
      <w:lvlJc w:val="left"/>
      <w:pPr>
        <w:ind w:left="360" w:hanging="360"/>
      </w:pPr>
      <w:rPr>
        <w:rFonts w:ascii="ＭＳ 明朝" w:eastAsia="ＭＳ 明朝" w:hAnsi="ＭＳ 明朝" w:cs="メイリオ"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7D62393"/>
    <w:multiLevelType w:val="hybridMultilevel"/>
    <w:tmpl w:val="FAFC4604"/>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1603" w:hanging="420"/>
      </w:pPr>
      <w:rPr>
        <w:rFonts w:ascii="Wingdings" w:hAnsi="Wingdings" w:hint="default"/>
      </w:rPr>
    </w:lvl>
    <w:lvl w:ilvl="2" w:tplc="0409000D" w:tentative="1">
      <w:start w:val="1"/>
      <w:numFmt w:val="bullet"/>
      <w:lvlText w:val=""/>
      <w:lvlJc w:val="left"/>
      <w:pPr>
        <w:ind w:left="2023" w:hanging="420"/>
      </w:pPr>
      <w:rPr>
        <w:rFonts w:ascii="Wingdings" w:hAnsi="Wingdings" w:hint="default"/>
      </w:rPr>
    </w:lvl>
    <w:lvl w:ilvl="3" w:tplc="04090001" w:tentative="1">
      <w:start w:val="1"/>
      <w:numFmt w:val="bullet"/>
      <w:lvlText w:val=""/>
      <w:lvlJc w:val="left"/>
      <w:pPr>
        <w:ind w:left="2443" w:hanging="420"/>
      </w:pPr>
      <w:rPr>
        <w:rFonts w:ascii="Wingdings" w:hAnsi="Wingdings" w:hint="default"/>
      </w:rPr>
    </w:lvl>
    <w:lvl w:ilvl="4" w:tplc="0409000B" w:tentative="1">
      <w:start w:val="1"/>
      <w:numFmt w:val="bullet"/>
      <w:lvlText w:val=""/>
      <w:lvlJc w:val="left"/>
      <w:pPr>
        <w:ind w:left="2863" w:hanging="420"/>
      </w:pPr>
      <w:rPr>
        <w:rFonts w:ascii="Wingdings" w:hAnsi="Wingdings" w:hint="default"/>
      </w:rPr>
    </w:lvl>
    <w:lvl w:ilvl="5" w:tplc="0409000D" w:tentative="1">
      <w:start w:val="1"/>
      <w:numFmt w:val="bullet"/>
      <w:lvlText w:val=""/>
      <w:lvlJc w:val="left"/>
      <w:pPr>
        <w:ind w:left="3283" w:hanging="420"/>
      </w:pPr>
      <w:rPr>
        <w:rFonts w:ascii="Wingdings" w:hAnsi="Wingdings" w:hint="default"/>
      </w:rPr>
    </w:lvl>
    <w:lvl w:ilvl="6" w:tplc="04090001" w:tentative="1">
      <w:start w:val="1"/>
      <w:numFmt w:val="bullet"/>
      <w:lvlText w:val=""/>
      <w:lvlJc w:val="left"/>
      <w:pPr>
        <w:ind w:left="3703" w:hanging="420"/>
      </w:pPr>
      <w:rPr>
        <w:rFonts w:ascii="Wingdings" w:hAnsi="Wingdings" w:hint="default"/>
      </w:rPr>
    </w:lvl>
    <w:lvl w:ilvl="7" w:tplc="0409000B" w:tentative="1">
      <w:start w:val="1"/>
      <w:numFmt w:val="bullet"/>
      <w:lvlText w:val=""/>
      <w:lvlJc w:val="left"/>
      <w:pPr>
        <w:ind w:left="4123" w:hanging="420"/>
      </w:pPr>
      <w:rPr>
        <w:rFonts w:ascii="Wingdings" w:hAnsi="Wingdings" w:hint="default"/>
      </w:rPr>
    </w:lvl>
    <w:lvl w:ilvl="8" w:tplc="0409000D" w:tentative="1">
      <w:start w:val="1"/>
      <w:numFmt w:val="bullet"/>
      <w:lvlText w:val=""/>
      <w:lvlJc w:val="left"/>
      <w:pPr>
        <w:ind w:left="4543" w:hanging="420"/>
      </w:pPr>
      <w:rPr>
        <w:rFonts w:ascii="Wingdings" w:hAnsi="Wingdings" w:hint="default"/>
      </w:rPr>
    </w:lvl>
  </w:abstractNum>
  <w:abstractNum w:abstractNumId="14" w15:restartNumberingAfterBreak="0">
    <w:nsid w:val="5D4A2F1E"/>
    <w:multiLevelType w:val="hybridMultilevel"/>
    <w:tmpl w:val="7E6EBD34"/>
    <w:lvl w:ilvl="0" w:tplc="19F089D0">
      <w:start w:val="1"/>
      <w:numFmt w:val="bullet"/>
      <w:lvlText w:val="○"/>
      <w:lvlJc w:val="left"/>
      <w:pPr>
        <w:ind w:left="606" w:hanging="360"/>
      </w:pPr>
      <w:rPr>
        <w:rFonts w:ascii="メイリオ" w:eastAsia="メイリオ" w:hAnsi="メイリオ" w:cs="メイリオ"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5" w15:restartNumberingAfterBreak="0">
    <w:nsid w:val="64B5502A"/>
    <w:multiLevelType w:val="hybridMultilevel"/>
    <w:tmpl w:val="69543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0A67AA"/>
    <w:multiLevelType w:val="hybridMultilevel"/>
    <w:tmpl w:val="9C921154"/>
    <w:lvl w:ilvl="0" w:tplc="C8C239D2">
      <w:numFmt w:val="bullet"/>
      <w:lvlText w:val="※"/>
      <w:lvlJc w:val="left"/>
      <w:pPr>
        <w:ind w:left="440" w:hanging="440"/>
      </w:pPr>
      <w:rPr>
        <w:rFonts w:ascii="ＭＳ 明朝" w:eastAsia="ＭＳ 明朝" w:hAnsi="ＭＳ 明朝" w:cs="メイリオ"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8302A75"/>
    <w:multiLevelType w:val="hybridMultilevel"/>
    <w:tmpl w:val="13ACF322"/>
    <w:lvl w:ilvl="0" w:tplc="C8C239D2">
      <w:numFmt w:val="bullet"/>
      <w:lvlText w:val="※"/>
      <w:lvlJc w:val="left"/>
      <w:pPr>
        <w:ind w:left="440" w:hanging="440"/>
      </w:pPr>
      <w:rPr>
        <w:rFonts w:ascii="ＭＳ 明朝" w:eastAsia="ＭＳ 明朝" w:hAnsi="ＭＳ 明朝" w:cs="メイリオ"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9932024">
    <w:abstractNumId w:val="7"/>
  </w:num>
  <w:num w:numId="2" w16cid:durableId="398947404">
    <w:abstractNumId w:val="9"/>
  </w:num>
  <w:num w:numId="3" w16cid:durableId="758871116">
    <w:abstractNumId w:val="2"/>
  </w:num>
  <w:num w:numId="4" w16cid:durableId="65810782">
    <w:abstractNumId w:val="14"/>
  </w:num>
  <w:num w:numId="5" w16cid:durableId="1211723186">
    <w:abstractNumId w:val="3"/>
  </w:num>
  <w:num w:numId="6" w16cid:durableId="472334604">
    <w:abstractNumId w:val="15"/>
  </w:num>
  <w:num w:numId="7" w16cid:durableId="289943551">
    <w:abstractNumId w:val="13"/>
  </w:num>
  <w:num w:numId="8" w16cid:durableId="557085488">
    <w:abstractNumId w:val="4"/>
  </w:num>
  <w:num w:numId="9" w16cid:durableId="1785418582">
    <w:abstractNumId w:val="0"/>
  </w:num>
  <w:num w:numId="10" w16cid:durableId="1670517368">
    <w:abstractNumId w:val="5"/>
  </w:num>
  <w:num w:numId="11" w16cid:durableId="1294216743">
    <w:abstractNumId w:val="10"/>
  </w:num>
  <w:num w:numId="12" w16cid:durableId="1373529751">
    <w:abstractNumId w:val="8"/>
  </w:num>
  <w:num w:numId="13" w16cid:durableId="1693334543">
    <w:abstractNumId w:val="11"/>
  </w:num>
  <w:num w:numId="14" w16cid:durableId="718162602">
    <w:abstractNumId w:val="6"/>
  </w:num>
  <w:num w:numId="15" w16cid:durableId="2103718774">
    <w:abstractNumId w:val="12"/>
  </w:num>
  <w:num w:numId="16" w16cid:durableId="1629046661">
    <w:abstractNumId w:val="1"/>
  </w:num>
  <w:num w:numId="17" w16cid:durableId="98456216">
    <w:abstractNumId w:val="16"/>
  </w:num>
  <w:num w:numId="18" w16cid:durableId="1383513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93"/>
  <w:displayHorizontalDrawingGridEvery w:val="0"/>
  <w:characterSpacingControl w:val="compressPunctuation"/>
  <w:hdrShapeDefaults>
    <o:shapedefaults v:ext="edit" spidmax="385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0"/>
    <w:rsid w:val="000026D4"/>
    <w:rsid w:val="000031F1"/>
    <w:rsid w:val="00005373"/>
    <w:rsid w:val="00005B8B"/>
    <w:rsid w:val="00007B12"/>
    <w:rsid w:val="00011EC6"/>
    <w:rsid w:val="00012085"/>
    <w:rsid w:val="00013544"/>
    <w:rsid w:val="00014F66"/>
    <w:rsid w:val="000208C6"/>
    <w:rsid w:val="000228C6"/>
    <w:rsid w:val="00024CCE"/>
    <w:rsid w:val="00026BDC"/>
    <w:rsid w:val="00030033"/>
    <w:rsid w:val="00030A62"/>
    <w:rsid w:val="000315F2"/>
    <w:rsid w:val="00034FA5"/>
    <w:rsid w:val="00035FF8"/>
    <w:rsid w:val="00036F40"/>
    <w:rsid w:val="00040BE5"/>
    <w:rsid w:val="00042730"/>
    <w:rsid w:val="00042E6D"/>
    <w:rsid w:val="00044A21"/>
    <w:rsid w:val="0004531E"/>
    <w:rsid w:val="00045F4E"/>
    <w:rsid w:val="00046281"/>
    <w:rsid w:val="00047D2F"/>
    <w:rsid w:val="00051983"/>
    <w:rsid w:val="000533BE"/>
    <w:rsid w:val="00054ACD"/>
    <w:rsid w:val="00055A29"/>
    <w:rsid w:val="000655E1"/>
    <w:rsid w:val="000674E9"/>
    <w:rsid w:val="00070915"/>
    <w:rsid w:val="00070D8B"/>
    <w:rsid w:val="00074212"/>
    <w:rsid w:val="00074A90"/>
    <w:rsid w:val="0008088A"/>
    <w:rsid w:val="000835E0"/>
    <w:rsid w:val="00083D57"/>
    <w:rsid w:val="00084A64"/>
    <w:rsid w:val="000948D2"/>
    <w:rsid w:val="00094AAF"/>
    <w:rsid w:val="00096AF9"/>
    <w:rsid w:val="00097535"/>
    <w:rsid w:val="000978EF"/>
    <w:rsid w:val="000A21B9"/>
    <w:rsid w:val="000A22C4"/>
    <w:rsid w:val="000A31BF"/>
    <w:rsid w:val="000A40A3"/>
    <w:rsid w:val="000A621B"/>
    <w:rsid w:val="000B24AB"/>
    <w:rsid w:val="000B6CB6"/>
    <w:rsid w:val="000C1A26"/>
    <w:rsid w:val="000C2189"/>
    <w:rsid w:val="000C2885"/>
    <w:rsid w:val="000C4197"/>
    <w:rsid w:val="000C68CF"/>
    <w:rsid w:val="000D0CF1"/>
    <w:rsid w:val="000D285A"/>
    <w:rsid w:val="000D501E"/>
    <w:rsid w:val="000E1A96"/>
    <w:rsid w:val="000F098F"/>
    <w:rsid w:val="000F4437"/>
    <w:rsid w:val="000F5D52"/>
    <w:rsid w:val="000F749B"/>
    <w:rsid w:val="00100EB5"/>
    <w:rsid w:val="00103FAB"/>
    <w:rsid w:val="001074B0"/>
    <w:rsid w:val="001117AD"/>
    <w:rsid w:val="00112DD0"/>
    <w:rsid w:val="00113260"/>
    <w:rsid w:val="001160E3"/>
    <w:rsid w:val="0012005D"/>
    <w:rsid w:val="00120FAE"/>
    <w:rsid w:val="001220A7"/>
    <w:rsid w:val="00122C5E"/>
    <w:rsid w:val="001230A1"/>
    <w:rsid w:val="001246D9"/>
    <w:rsid w:val="00126278"/>
    <w:rsid w:val="00126919"/>
    <w:rsid w:val="00131565"/>
    <w:rsid w:val="00131F9C"/>
    <w:rsid w:val="001340D2"/>
    <w:rsid w:val="00135DB5"/>
    <w:rsid w:val="00141A0B"/>
    <w:rsid w:val="0014258C"/>
    <w:rsid w:val="0014295B"/>
    <w:rsid w:val="001431E8"/>
    <w:rsid w:val="0014332A"/>
    <w:rsid w:val="00146E8F"/>
    <w:rsid w:val="001508FC"/>
    <w:rsid w:val="001521FF"/>
    <w:rsid w:val="0015222E"/>
    <w:rsid w:val="00153D74"/>
    <w:rsid w:val="00154D32"/>
    <w:rsid w:val="00156EAF"/>
    <w:rsid w:val="00164085"/>
    <w:rsid w:val="00166B95"/>
    <w:rsid w:val="001718C0"/>
    <w:rsid w:val="001721D2"/>
    <w:rsid w:val="0017479E"/>
    <w:rsid w:val="0017533E"/>
    <w:rsid w:val="00175449"/>
    <w:rsid w:val="00181564"/>
    <w:rsid w:val="00181DA4"/>
    <w:rsid w:val="00181EC6"/>
    <w:rsid w:val="001869D6"/>
    <w:rsid w:val="00190674"/>
    <w:rsid w:val="001917F6"/>
    <w:rsid w:val="001979B2"/>
    <w:rsid w:val="001A2DC5"/>
    <w:rsid w:val="001A728A"/>
    <w:rsid w:val="001B185B"/>
    <w:rsid w:val="001B2C02"/>
    <w:rsid w:val="001B36D6"/>
    <w:rsid w:val="001B4854"/>
    <w:rsid w:val="001B56FA"/>
    <w:rsid w:val="001C0725"/>
    <w:rsid w:val="001C5B59"/>
    <w:rsid w:val="001C75CF"/>
    <w:rsid w:val="001D339A"/>
    <w:rsid w:val="001D6CF5"/>
    <w:rsid w:val="001E1584"/>
    <w:rsid w:val="001E5C4B"/>
    <w:rsid w:val="001F6337"/>
    <w:rsid w:val="00201143"/>
    <w:rsid w:val="002020D7"/>
    <w:rsid w:val="0020297E"/>
    <w:rsid w:val="002036B3"/>
    <w:rsid w:val="002058A7"/>
    <w:rsid w:val="00207864"/>
    <w:rsid w:val="00207C53"/>
    <w:rsid w:val="00207F00"/>
    <w:rsid w:val="00211691"/>
    <w:rsid w:val="0021233C"/>
    <w:rsid w:val="00212377"/>
    <w:rsid w:val="00213D8F"/>
    <w:rsid w:val="00214ED8"/>
    <w:rsid w:val="00220AD0"/>
    <w:rsid w:val="0022199E"/>
    <w:rsid w:val="00225F8E"/>
    <w:rsid w:val="00232E19"/>
    <w:rsid w:val="00233735"/>
    <w:rsid w:val="002415B0"/>
    <w:rsid w:val="00244BAC"/>
    <w:rsid w:val="00247002"/>
    <w:rsid w:val="00260FDB"/>
    <w:rsid w:val="0026410A"/>
    <w:rsid w:val="002641D9"/>
    <w:rsid w:val="00266E7A"/>
    <w:rsid w:val="002728D7"/>
    <w:rsid w:val="00272A69"/>
    <w:rsid w:val="00272E4A"/>
    <w:rsid w:val="00275464"/>
    <w:rsid w:val="00276312"/>
    <w:rsid w:val="0028370A"/>
    <w:rsid w:val="00283843"/>
    <w:rsid w:val="00284C2F"/>
    <w:rsid w:val="00287012"/>
    <w:rsid w:val="0028701B"/>
    <w:rsid w:val="002873B7"/>
    <w:rsid w:val="00290CA5"/>
    <w:rsid w:val="00291CE4"/>
    <w:rsid w:val="0029371D"/>
    <w:rsid w:val="00294064"/>
    <w:rsid w:val="00295A99"/>
    <w:rsid w:val="00297C94"/>
    <w:rsid w:val="002A328C"/>
    <w:rsid w:val="002A4168"/>
    <w:rsid w:val="002A5014"/>
    <w:rsid w:val="002A6B5C"/>
    <w:rsid w:val="002B0010"/>
    <w:rsid w:val="002B5FD9"/>
    <w:rsid w:val="002B68F0"/>
    <w:rsid w:val="002B7C34"/>
    <w:rsid w:val="002C1420"/>
    <w:rsid w:val="002C680C"/>
    <w:rsid w:val="002C7F42"/>
    <w:rsid w:val="002D256E"/>
    <w:rsid w:val="002D2DA1"/>
    <w:rsid w:val="002D3293"/>
    <w:rsid w:val="002D529C"/>
    <w:rsid w:val="002D735D"/>
    <w:rsid w:val="002D73D1"/>
    <w:rsid w:val="002D74E1"/>
    <w:rsid w:val="002D7A95"/>
    <w:rsid w:val="002E1780"/>
    <w:rsid w:val="002E1956"/>
    <w:rsid w:val="002E492C"/>
    <w:rsid w:val="002E4961"/>
    <w:rsid w:val="002F0D4E"/>
    <w:rsid w:val="002F1FCA"/>
    <w:rsid w:val="002F2A6C"/>
    <w:rsid w:val="002F6004"/>
    <w:rsid w:val="0030460D"/>
    <w:rsid w:val="0030523B"/>
    <w:rsid w:val="00310CD7"/>
    <w:rsid w:val="00314B15"/>
    <w:rsid w:val="00315BCA"/>
    <w:rsid w:val="003160A7"/>
    <w:rsid w:val="0031762C"/>
    <w:rsid w:val="003262C8"/>
    <w:rsid w:val="00331AC7"/>
    <w:rsid w:val="00333759"/>
    <w:rsid w:val="003360EB"/>
    <w:rsid w:val="00337C63"/>
    <w:rsid w:val="00342723"/>
    <w:rsid w:val="00343935"/>
    <w:rsid w:val="00345327"/>
    <w:rsid w:val="00345AC7"/>
    <w:rsid w:val="00347984"/>
    <w:rsid w:val="00350D43"/>
    <w:rsid w:val="00352FE2"/>
    <w:rsid w:val="003537EE"/>
    <w:rsid w:val="0035471C"/>
    <w:rsid w:val="00357257"/>
    <w:rsid w:val="003634AD"/>
    <w:rsid w:val="003648F6"/>
    <w:rsid w:val="003652F3"/>
    <w:rsid w:val="003677FA"/>
    <w:rsid w:val="00371888"/>
    <w:rsid w:val="00372092"/>
    <w:rsid w:val="0037230F"/>
    <w:rsid w:val="00376140"/>
    <w:rsid w:val="003811E3"/>
    <w:rsid w:val="0038154C"/>
    <w:rsid w:val="0038346C"/>
    <w:rsid w:val="00383554"/>
    <w:rsid w:val="0038464C"/>
    <w:rsid w:val="003847DC"/>
    <w:rsid w:val="00384C8D"/>
    <w:rsid w:val="00386D2B"/>
    <w:rsid w:val="0038718A"/>
    <w:rsid w:val="00393562"/>
    <w:rsid w:val="00393981"/>
    <w:rsid w:val="003945A2"/>
    <w:rsid w:val="00397B3F"/>
    <w:rsid w:val="003A0361"/>
    <w:rsid w:val="003A0C27"/>
    <w:rsid w:val="003A31AE"/>
    <w:rsid w:val="003A4BA8"/>
    <w:rsid w:val="003A4F9A"/>
    <w:rsid w:val="003A5641"/>
    <w:rsid w:val="003A58F7"/>
    <w:rsid w:val="003A603A"/>
    <w:rsid w:val="003B1363"/>
    <w:rsid w:val="003B13AE"/>
    <w:rsid w:val="003B19DC"/>
    <w:rsid w:val="003B1BBE"/>
    <w:rsid w:val="003B220E"/>
    <w:rsid w:val="003B3A28"/>
    <w:rsid w:val="003C05D8"/>
    <w:rsid w:val="003C2AD6"/>
    <w:rsid w:val="003C5FB6"/>
    <w:rsid w:val="003C6472"/>
    <w:rsid w:val="003C6D72"/>
    <w:rsid w:val="003C789C"/>
    <w:rsid w:val="003E2D0D"/>
    <w:rsid w:val="003E38F8"/>
    <w:rsid w:val="003E6D4D"/>
    <w:rsid w:val="003F0171"/>
    <w:rsid w:val="003F0DED"/>
    <w:rsid w:val="003F2F4C"/>
    <w:rsid w:val="00400278"/>
    <w:rsid w:val="0040058E"/>
    <w:rsid w:val="00402FB5"/>
    <w:rsid w:val="00404B41"/>
    <w:rsid w:val="00406D7F"/>
    <w:rsid w:val="004078AF"/>
    <w:rsid w:val="00410E2E"/>
    <w:rsid w:val="00413377"/>
    <w:rsid w:val="00414F81"/>
    <w:rsid w:val="00415922"/>
    <w:rsid w:val="004201B2"/>
    <w:rsid w:val="00424BEB"/>
    <w:rsid w:val="004269E7"/>
    <w:rsid w:val="00427097"/>
    <w:rsid w:val="0043125E"/>
    <w:rsid w:val="0043530D"/>
    <w:rsid w:val="00440E11"/>
    <w:rsid w:val="0044165A"/>
    <w:rsid w:val="00443978"/>
    <w:rsid w:val="004454C9"/>
    <w:rsid w:val="00446404"/>
    <w:rsid w:val="00450165"/>
    <w:rsid w:val="00451013"/>
    <w:rsid w:val="00455CC3"/>
    <w:rsid w:val="00456757"/>
    <w:rsid w:val="00457D86"/>
    <w:rsid w:val="00460AB1"/>
    <w:rsid w:val="00464E55"/>
    <w:rsid w:val="00465873"/>
    <w:rsid w:val="00466C0B"/>
    <w:rsid w:val="00467837"/>
    <w:rsid w:val="00475D4E"/>
    <w:rsid w:val="004778AD"/>
    <w:rsid w:val="00481C55"/>
    <w:rsid w:val="00484269"/>
    <w:rsid w:val="004850A2"/>
    <w:rsid w:val="004876F3"/>
    <w:rsid w:val="00492292"/>
    <w:rsid w:val="00492B35"/>
    <w:rsid w:val="00492D20"/>
    <w:rsid w:val="00492D96"/>
    <w:rsid w:val="004955A6"/>
    <w:rsid w:val="00497351"/>
    <w:rsid w:val="004A4005"/>
    <w:rsid w:val="004A4BE7"/>
    <w:rsid w:val="004B1F00"/>
    <w:rsid w:val="004B60AF"/>
    <w:rsid w:val="004C1AB5"/>
    <w:rsid w:val="004C2E54"/>
    <w:rsid w:val="004C5028"/>
    <w:rsid w:val="004D0E2F"/>
    <w:rsid w:val="004D1BA1"/>
    <w:rsid w:val="004D5310"/>
    <w:rsid w:val="004D5E0F"/>
    <w:rsid w:val="004D6D58"/>
    <w:rsid w:val="004D75C8"/>
    <w:rsid w:val="004E0750"/>
    <w:rsid w:val="004E240C"/>
    <w:rsid w:val="004E25E7"/>
    <w:rsid w:val="004E29CD"/>
    <w:rsid w:val="004E6FF6"/>
    <w:rsid w:val="004E7AA0"/>
    <w:rsid w:val="00501D20"/>
    <w:rsid w:val="005024F9"/>
    <w:rsid w:val="00505380"/>
    <w:rsid w:val="00506619"/>
    <w:rsid w:val="005159D6"/>
    <w:rsid w:val="00517C37"/>
    <w:rsid w:val="00520641"/>
    <w:rsid w:val="00521138"/>
    <w:rsid w:val="00524142"/>
    <w:rsid w:val="005267F0"/>
    <w:rsid w:val="005276D9"/>
    <w:rsid w:val="00530EE2"/>
    <w:rsid w:val="00531B84"/>
    <w:rsid w:val="0053249B"/>
    <w:rsid w:val="00534463"/>
    <w:rsid w:val="0053501C"/>
    <w:rsid w:val="0054048B"/>
    <w:rsid w:val="005428EF"/>
    <w:rsid w:val="0054349A"/>
    <w:rsid w:val="00550767"/>
    <w:rsid w:val="00550B0D"/>
    <w:rsid w:val="00551DA2"/>
    <w:rsid w:val="005529C7"/>
    <w:rsid w:val="00553149"/>
    <w:rsid w:val="00553F8A"/>
    <w:rsid w:val="00554198"/>
    <w:rsid w:val="0055465C"/>
    <w:rsid w:val="00561C65"/>
    <w:rsid w:val="005626DF"/>
    <w:rsid w:val="005639E7"/>
    <w:rsid w:val="00563A92"/>
    <w:rsid w:val="005656C5"/>
    <w:rsid w:val="005700CF"/>
    <w:rsid w:val="00573DDC"/>
    <w:rsid w:val="00574A72"/>
    <w:rsid w:val="00577305"/>
    <w:rsid w:val="00577B77"/>
    <w:rsid w:val="00577E64"/>
    <w:rsid w:val="00577F86"/>
    <w:rsid w:val="00581BD1"/>
    <w:rsid w:val="005838E0"/>
    <w:rsid w:val="005847F0"/>
    <w:rsid w:val="00584DE0"/>
    <w:rsid w:val="005866C7"/>
    <w:rsid w:val="005900A7"/>
    <w:rsid w:val="00593DB9"/>
    <w:rsid w:val="00595DD0"/>
    <w:rsid w:val="005961A7"/>
    <w:rsid w:val="005964A9"/>
    <w:rsid w:val="005A3E4C"/>
    <w:rsid w:val="005A5530"/>
    <w:rsid w:val="005B0FEF"/>
    <w:rsid w:val="005B174C"/>
    <w:rsid w:val="005B2458"/>
    <w:rsid w:val="005B2A74"/>
    <w:rsid w:val="005B3DD5"/>
    <w:rsid w:val="005B513E"/>
    <w:rsid w:val="005B54E1"/>
    <w:rsid w:val="005C14E2"/>
    <w:rsid w:val="005C234D"/>
    <w:rsid w:val="005C26B1"/>
    <w:rsid w:val="005C7A0F"/>
    <w:rsid w:val="005D0DE8"/>
    <w:rsid w:val="005D1982"/>
    <w:rsid w:val="005D3142"/>
    <w:rsid w:val="005D4009"/>
    <w:rsid w:val="005D4AB4"/>
    <w:rsid w:val="005D4C60"/>
    <w:rsid w:val="005D6B2F"/>
    <w:rsid w:val="005D6DC7"/>
    <w:rsid w:val="005E131D"/>
    <w:rsid w:val="005E30A7"/>
    <w:rsid w:val="005E3DE9"/>
    <w:rsid w:val="005E4CE5"/>
    <w:rsid w:val="005E510C"/>
    <w:rsid w:val="005E5F4A"/>
    <w:rsid w:val="005F4323"/>
    <w:rsid w:val="005F50DC"/>
    <w:rsid w:val="005F5C21"/>
    <w:rsid w:val="00601CD6"/>
    <w:rsid w:val="00601CF2"/>
    <w:rsid w:val="006029E8"/>
    <w:rsid w:val="00603492"/>
    <w:rsid w:val="00603B00"/>
    <w:rsid w:val="00603B54"/>
    <w:rsid w:val="0060521E"/>
    <w:rsid w:val="00605647"/>
    <w:rsid w:val="006068AA"/>
    <w:rsid w:val="0061327C"/>
    <w:rsid w:val="00615270"/>
    <w:rsid w:val="00615D93"/>
    <w:rsid w:val="00620098"/>
    <w:rsid w:val="00622741"/>
    <w:rsid w:val="00623243"/>
    <w:rsid w:val="006239C0"/>
    <w:rsid w:val="00624299"/>
    <w:rsid w:val="00626DDF"/>
    <w:rsid w:val="00631FF1"/>
    <w:rsid w:val="0063368F"/>
    <w:rsid w:val="00637A9C"/>
    <w:rsid w:val="00642F36"/>
    <w:rsid w:val="006430EE"/>
    <w:rsid w:val="00645F97"/>
    <w:rsid w:val="00650707"/>
    <w:rsid w:val="00651498"/>
    <w:rsid w:val="00656C7A"/>
    <w:rsid w:val="00660736"/>
    <w:rsid w:val="00660E73"/>
    <w:rsid w:val="00661284"/>
    <w:rsid w:val="00661A38"/>
    <w:rsid w:val="00661EE0"/>
    <w:rsid w:val="0066574F"/>
    <w:rsid w:val="00667E55"/>
    <w:rsid w:val="0067029D"/>
    <w:rsid w:val="00673828"/>
    <w:rsid w:val="006809B7"/>
    <w:rsid w:val="00681DE2"/>
    <w:rsid w:val="00683B6C"/>
    <w:rsid w:val="006854C5"/>
    <w:rsid w:val="00686F4C"/>
    <w:rsid w:val="00691FD2"/>
    <w:rsid w:val="0069206E"/>
    <w:rsid w:val="00694B06"/>
    <w:rsid w:val="00695AE1"/>
    <w:rsid w:val="00696810"/>
    <w:rsid w:val="00696889"/>
    <w:rsid w:val="00697179"/>
    <w:rsid w:val="0069769A"/>
    <w:rsid w:val="006A1E8D"/>
    <w:rsid w:val="006A2B4D"/>
    <w:rsid w:val="006B1619"/>
    <w:rsid w:val="006B2C0B"/>
    <w:rsid w:val="006B4C56"/>
    <w:rsid w:val="006B5E1F"/>
    <w:rsid w:val="006B60E8"/>
    <w:rsid w:val="006B62F0"/>
    <w:rsid w:val="006B700D"/>
    <w:rsid w:val="006C0DE5"/>
    <w:rsid w:val="006C11B4"/>
    <w:rsid w:val="006C62B2"/>
    <w:rsid w:val="006C7107"/>
    <w:rsid w:val="006D0A41"/>
    <w:rsid w:val="006D39B3"/>
    <w:rsid w:val="006D39D3"/>
    <w:rsid w:val="006D3C93"/>
    <w:rsid w:val="006D52FF"/>
    <w:rsid w:val="006D671D"/>
    <w:rsid w:val="006E3EA4"/>
    <w:rsid w:val="006E445F"/>
    <w:rsid w:val="006E48DE"/>
    <w:rsid w:val="006E532C"/>
    <w:rsid w:val="006F0C55"/>
    <w:rsid w:val="006F0D0B"/>
    <w:rsid w:val="006F63EC"/>
    <w:rsid w:val="0070200B"/>
    <w:rsid w:val="00702A51"/>
    <w:rsid w:val="00703EF1"/>
    <w:rsid w:val="00713304"/>
    <w:rsid w:val="00715A9F"/>
    <w:rsid w:val="00717BB4"/>
    <w:rsid w:val="00721811"/>
    <w:rsid w:val="00722135"/>
    <w:rsid w:val="00727DF6"/>
    <w:rsid w:val="00727E2D"/>
    <w:rsid w:val="007308AD"/>
    <w:rsid w:val="00736019"/>
    <w:rsid w:val="007369E1"/>
    <w:rsid w:val="00740B9E"/>
    <w:rsid w:val="0075583A"/>
    <w:rsid w:val="00756212"/>
    <w:rsid w:val="0076182D"/>
    <w:rsid w:val="00763460"/>
    <w:rsid w:val="007634D4"/>
    <w:rsid w:val="007639CA"/>
    <w:rsid w:val="00765ACA"/>
    <w:rsid w:val="00766ABF"/>
    <w:rsid w:val="00767E50"/>
    <w:rsid w:val="00770AB6"/>
    <w:rsid w:val="00770E12"/>
    <w:rsid w:val="00771DA2"/>
    <w:rsid w:val="00772C4F"/>
    <w:rsid w:val="00773E5E"/>
    <w:rsid w:val="0077474A"/>
    <w:rsid w:val="007768EF"/>
    <w:rsid w:val="007815CB"/>
    <w:rsid w:val="00782C7E"/>
    <w:rsid w:val="0079108A"/>
    <w:rsid w:val="0079305A"/>
    <w:rsid w:val="00794322"/>
    <w:rsid w:val="00794DC4"/>
    <w:rsid w:val="0079762D"/>
    <w:rsid w:val="007A1B1F"/>
    <w:rsid w:val="007A44F3"/>
    <w:rsid w:val="007A458F"/>
    <w:rsid w:val="007A4D2F"/>
    <w:rsid w:val="007A5797"/>
    <w:rsid w:val="007B0EEE"/>
    <w:rsid w:val="007B3919"/>
    <w:rsid w:val="007B3C95"/>
    <w:rsid w:val="007B56B9"/>
    <w:rsid w:val="007C14BA"/>
    <w:rsid w:val="007C664A"/>
    <w:rsid w:val="007D1DC0"/>
    <w:rsid w:val="007D2289"/>
    <w:rsid w:val="007D308A"/>
    <w:rsid w:val="007D32AE"/>
    <w:rsid w:val="007D6D99"/>
    <w:rsid w:val="007E04C1"/>
    <w:rsid w:val="007E05F8"/>
    <w:rsid w:val="007E060B"/>
    <w:rsid w:val="007E7091"/>
    <w:rsid w:val="007F6083"/>
    <w:rsid w:val="00801C15"/>
    <w:rsid w:val="008119A4"/>
    <w:rsid w:val="0081315D"/>
    <w:rsid w:val="00813AE3"/>
    <w:rsid w:val="00817A44"/>
    <w:rsid w:val="00820551"/>
    <w:rsid w:val="0082055E"/>
    <w:rsid w:val="008205FE"/>
    <w:rsid w:val="0082096C"/>
    <w:rsid w:val="008211AE"/>
    <w:rsid w:val="008265CC"/>
    <w:rsid w:val="00826BFA"/>
    <w:rsid w:val="00832D4D"/>
    <w:rsid w:val="00833930"/>
    <w:rsid w:val="00837E96"/>
    <w:rsid w:val="00843C10"/>
    <w:rsid w:val="00844EE6"/>
    <w:rsid w:val="00845B3B"/>
    <w:rsid w:val="00851081"/>
    <w:rsid w:val="00851759"/>
    <w:rsid w:val="0085229E"/>
    <w:rsid w:val="00852954"/>
    <w:rsid w:val="008540B0"/>
    <w:rsid w:val="008552FB"/>
    <w:rsid w:val="00863D45"/>
    <w:rsid w:val="008653B4"/>
    <w:rsid w:val="00871F64"/>
    <w:rsid w:val="00873EF6"/>
    <w:rsid w:val="00875435"/>
    <w:rsid w:val="00877164"/>
    <w:rsid w:val="00881AE5"/>
    <w:rsid w:val="008841B3"/>
    <w:rsid w:val="008868F1"/>
    <w:rsid w:val="00892086"/>
    <w:rsid w:val="00892909"/>
    <w:rsid w:val="00892B0D"/>
    <w:rsid w:val="0089347D"/>
    <w:rsid w:val="0089773F"/>
    <w:rsid w:val="008A1A81"/>
    <w:rsid w:val="008A32FF"/>
    <w:rsid w:val="008B4247"/>
    <w:rsid w:val="008B6AE6"/>
    <w:rsid w:val="008C1B3C"/>
    <w:rsid w:val="008C2657"/>
    <w:rsid w:val="008C3062"/>
    <w:rsid w:val="008C4DAE"/>
    <w:rsid w:val="008C799C"/>
    <w:rsid w:val="008D1B61"/>
    <w:rsid w:val="008D1BB9"/>
    <w:rsid w:val="008D2490"/>
    <w:rsid w:val="008D3A37"/>
    <w:rsid w:val="008D4E9C"/>
    <w:rsid w:val="008D564D"/>
    <w:rsid w:val="008D57B3"/>
    <w:rsid w:val="008D6F03"/>
    <w:rsid w:val="008D7100"/>
    <w:rsid w:val="008D7F5B"/>
    <w:rsid w:val="008E087A"/>
    <w:rsid w:val="008E36ED"/>
    <w:rsid w:val="008E4A68"/>
    <w:rsid w:val="008E7081"/>
    <w:rsid w:val="008E7F8D"/>
    <w:rsid w:val="008F2265"/>
    <w:rsid w:val="008F4B6C"/>
    <w:rsid w:val="008F6E1F"/>
    <w:rsid w:val="00900BA6"/>
    <w:rsid w:val="00901433"/>
    <w:rsid w:val="009018F4"/>
    <w:rsid w:val="009050FE"/>
    <w:rsid w:val="00906A8B"/>
    <w:rsid w:val="009074D1"/>
    <w:rsid w:val="00907ACD"/>
    <w:rsid w:val="009140AD"/>
    <w:rsid w:val="0091549D"/>
    <w:rsid w:val="00917567"/>
    <w:rsid w:val="009206D8"/>
    <w:rsid w:val="00920952"/>
    <w:rsid w:val="009212AF"/>
    <w:rsid w:val="0092215A"/>
    <w:rsid w:val="0092654E"/>
    <w:rsid w:val="00930723"/>
    <w:rsid w:val="0093126C"/>
    <w:rsid w:val="009365AB"/>
    <w:rsid w:val="00940DC6"/>
    <w:rsid w:val="00945744"/>
    <w:rsid w:val="009465D2"/>
    <w:rsid w:val="00947284"/>
    <w:rsid w:val="00954280"/>
    <w:rsid w:val="009555AF"/>
    <w:rsid w:val="009609DE"/>
    <w:rsid w:val="00960EA0"/>
    <w:rsid w:val="00961838"/>
    <w:rsid w:val="00963C16"/>
    <w:rsid w:val="00964759"/>
    <w:rsid w:val="009663AA"/>
    <w:rsid w:val="00970D49"/>
    <w:rsid w:val="00972731"/>
    <w:rsid w:val="00974991"/>
    <w:rsid w:val="00974FE6"/>
    <w:rsid w:val="00975575"/>
    <w:rsid w:val="009756D7"/>
    <w:rsid w:val="009769AB"/>
    <w:rsid w:val="00985217"/>
    <w:rsid w:val="00987426"/>
    <w:rsid w:val="00990990"/>
    <w:rsid w:val="009910AA"/>
    <w:rsid w:val="00996401"/>
    <w:rsid w:val="009A0402"/>
    <w:rsid w:val="009A0FC8"/>
    <w:rsid w:val="009A1ACE"/>
    <w:rsid w:val="009A2AEF"/>
    <w:rsid w:val="009A50D2"/>
    <w:rsid w:val="009B0C2C"/>
    <w:rsid w:val="009B3B18"/>
    <w:rsid w:val="009B7DD1"/>
    <w:rsid w:val="009C0A66"/>
    <w:rsid w:val="009C4DE9"/>
    <w:rsid w:val="009D0397"/>
    <w:rsid w:val="009D06CA"/>
    <w:rsid w:val="009D1C93"/>
    <w:rsid w:val="009D212A"/>
    <w:rsid w:val="009D22B7"/>
    <w:rsid w:val="009D371B"/>
    <w:rsid w:val="009D3D35"/>
    <w:rsid w:val="009D485C"/>
    <w:rsid w:val="009E0888"/>
    <w:rsid w:val="009E1D22"/>
    <w:rsid w:val="009E2235"/>
    <w:rsid w:val="009E42F1"/>
    <w:rsid w:val="009E6B4F"/>
    <w:rsid w:val="009E734A"/>
    <w:rsid w:val="009E7418"/>
    <w:rsid w:val="009E7D1F"/>
    <w:rsid w:val="009E7D25"/>
    <w:rsid w:val="009F06C0"/>
    <w:rsid w:val="009F19E7"/>
    <w:rsid w:val="009F1BDB"/>
    <w:rsid w:val="009F2817"/>
    <w:rsid w:val="009F3270"/>
    <w:rsid w:val="009F4849"/>
    <w:rsid w:val="009F5841"/>
    <w:rsid w:val="009F662F"/>
    <w:rsid w:val="00A00963"/>
    <w:rsid w:val="00A012F7"/>
    <w:rsid w:val="00A04182"/>
    <w:rsid w:val="00A1046E"/>
    <w:rsid w:val="00A13CD8"/>
    <w:rsid w:val="00A16639"/>
    <w:rsid w:val="00A238B5"/>
    <w:rsid w:val="00A26C6A"/>
    <w:rsid w:val="00A305B8"/>
    <w:rsid w:val="00A32C61"/>
    <w:rsid w:val="00A33C6B"/>
    <w:rsid w:val="00A361C0"/>
    <w:rsid w:val="00A364EF"/>
    <w:rsid w:val="00A40014"/>
    <w:rsid w:val="00A4004B"/>
    <w:rsid w:val="00A5266C"/>
    <w:rsid w:val="00A55BF6"/>
    <w:rsid w:val="00A55E4B"/>
    <w:rsid w:val="00A56354"/>
    <w:rsid w:val="00A607D8"/>
    <w:rsid w:val="00A60AA9"/>
    <w:rsid w:val="00A62FF6"/>
    <w:rsid w:val="00A65F03"/>
    <w:rsid w:val="00A67418"/>
    <w:rsid w:val="00A71DE7"/>
    <w:rsid w:val="00A747BF"/>
    <w:rsid w:val="00A752B2"/>
    <w:rsid w:val="00A76AF4"/>
    <w:rsid w:val="00A76D8F"/>
    <w:rsid w:val="00A8191D"/>
    <w:rsid w:val="00A82117"/>
    <w:rsid w:val="00A83216"/>
    <w:rsid w:val="00A84312"/>
    <w:rsid w:val="00A86376"/>
    <w:rsid w:val="00A93E6B"/>
    <w:rsid w:val="00A95DF7"/>
    <w:rsid w:val="00AA04FA"/>
    <w:rsid w:val="00AA083B"/>
    <w:rsid w:val="00AA3456"/>
    <w:rsid w:val="00AA3670"/>
    <w:rsid w:val="00AA4E75"/>
    <w:rsid w:val="00AA4FDA"/>
    <w:rsid w:val="00AA7C48"/>
    <w:rsid w:val="00AB25A0"/>
    <w:rsid w:val="00AB28A8"/>
    <w:rsid w:val="00AB2A58"/>
    <w:rsid w:val="00AB3A34"/>
    <w:rsid w:val="00AB5330"/>
    <w:rsid w:val="00AB681E"/>
    <w:rsid w:val="00AC0F8D"/>
    <w:rsid w:val="00AC3437"/>
    <w:rsid w:val="00AC3ED0"/>
    <w:rsid w:val="00AC463B"/>
    <w:rsid w:val="00AC56FD"/>
    <w:rsid w:val="00AD44E5"/>
    <w:rsid w:val="00AE000B"/>
    <w:rsid w:val="00AE061E"/>
    <w:rsid w:val="00AE56A9"/>
    <w:rsid w:val="00AF71E4"/>
    <w:rsid w:val="00AF71E9"/>
    <w:rsid w:val="00B00213"/>
    <w:rsid w:val="00B02B70"/>
    <w:rsid w:val="00B0355C"/>
    <w:rsid w:val="00B07731"/>
    <w:rsid w:val="00B12C81"/>
    <w:rsid w:val="00B152CD"/>
    <w:rsid w:val="00B158A4"/>
    <w:rsid w:val="00B24129"/>
    <w:rsid w:val="00B250B9"/>
    <w:rsid w:val="00B27536"/>
    <w:rsid w:val="00B316B2"/>
    <w:rsid w:val="00B321F9"/>
    <w:rsid w:val="00B345F8"/>
    <w:rsid w:val="00B37EC4"/>
    <w:rsid w:val="00B45332"/>
    <w:rsid w:val="00B45619"/>
    <w:rsid w:val="00B47A01"/>
    <w:rsid w:val="00B47D30"/>
    <w:rsid w:val="00B51109"/>
    <w:rsid w:val="00B5136A"/>
    <w:rsid w:val="00B530E5"/>
    <w:rsid w:val="00B5404A"/>
    <w:rsid w:val="00B553CD"/>
    <w:rsid w:val="00B57AB4"/>
    <w:rsid w:val="00B61C1F"/>
    <w:rsid w:val="00B64AA3"/>
    <w:rsid w:val="00B6696B"/>
    <w:rsid w:val="00B675A7"/>
    <w:rsid w:val="00B703B1"/>
    <w:rsid w:val="00B717E8"/>
    <w:rsid w:val="00B745D0"/>
    <w:rsid w:val="00B75776"/>
    <w:rsid w:val="00B765EE"/>
    <w:rsid w:val="00B8236A"/>
    <w:rsid w:val="00B904C5"/>
    <w:rsid w:val="00B96EB3"/>
    <w:rsid w:val="00B9718B"/>
    <w:rsid w:val="00BA53D2"/>
    <w:rsid w:val="00BA5DDF"/>
    <w:rsid w:val="00BB04B1"/>
    <w:rsid w:val="00BB417C"/>
    <w:rsid w:val="00BB4A17"/>
    <w:rsid w:val="00BB7AE3"/>
    <w:rsid w:val="00BC4148"/>
    <w:rsid w:val="00BC5895"/>
    <w:rsid w:val="00BD259A"/>
    <w:rsid w:val="00BD6889"/>
    <w:rsid w:val="00BD7890"/>
    <w:rsid w:val="00BE0422"/>
    <w:rsid w:val="00BE0F02"/>
    <w:rsid w:val="00BE1998"/>
    <w:rsid w:val="00BE1B2B"/>
    <w:rsid w:val="00BE46DB"/>
    <w:rsid w:val="00BE55F9"/>
    <w:rsid w:val="00BE560E"/>
    <w:rsid w:val="00BE72AA"/>
    <w:rsid w:val="00BF144F"/>
    <w:rsid w:val="00BF4122"/>
    <w:rsid w:val="00BF60AB"/>
    <w:rsid w:val="00C1068A"/>
    <w:rsid w:val="00C1156A"/>
    <w:rsid w:val="00C15742"/>
    <w:rsid w:val="00C22BE3"/>
    <w:rsid w:val="00C236CA"/>
    <w:rsid w:val="00C25729"/>
    <w:rsid w:val="00C265B4"/>
    <w:rsid w:val="00C270BE"/>
    <w:rsid w:val="00C27AD0"/>
    <w:rsid w:val="00C32325"/>
    <w:rsid w:val="00C33A02"/>
    <w:rsid w:val="00C43548"/>
    <w:rsid w:val="00C453A9"/>
    <w:rsid w:val="00C5154D"/>
    <w:rsid w:val="00C54BD1"/>
    <w:rsid w:val="00C57C07"/>
    <w:rsid w:val="00C57D82"/>
    <w:rsid w:val="00C6640B"/>
    <w:rsid w:val="00C66DFB"/>
    <w:rsid w:val="00C6701F"/>
    <w:rsid w:val="00C70319"/>
    <w:rsid w:val="00C715BC"/>
    <w:rsid w:val="00C74B32"/>
    <w:rsid w:val="00C80655"/>
    <w:rsid w:val="00C830C6"/>
    <w:rsid w:val="00C84627"/>
    <w:rsid w:val="00C87D8F"/>
    <w:rsid w:val="00C93EA4"/>
    <w:rsid w:val="00C93F1B"/>
    <w:rsid w:val="00C94F41"/>
    <w:rsid w:val="00C95F02"/>
    <w:rsid w:val="00CA1111"/>
    <w:rsid w:val="00CA1279"/>
    <w:rsid w:val="00CA2A3E"/>
    <w:rsid w:val="00CA4057"/>
    <w:rsid w:val="00CA47A5"/>
    <w:rsid w:val="00CA4B11"/>
    <w:rsid w:val="00CA5A73"/>
    <w:rsid w:val="00CA797A"/>
    <w:rsid w:val="00CB14C4"/>
    <w:rsid w:val="00CB2146"/>
    <w:rsid w:val="00CC06B7"/>
    <w:rsid w:val="00CC083F"/>
    <w:rsid w:val="00CC1286"/>
    <w:rsid w:val="00CC2669"/>
    <w:rsid w:val="00CC59E3"/>
    <w:rsid w:val="00CD0694"/>
    <w:rsid w:val="00CD3FD3"/>
    <w:rsid w:val="00CD6DEE"/>
    <w:rsid w:val="00CE025F"/>
    <w:rsid w:val="00CE05C2"/>
    <w:rsid w:val="00CE0A04"/>
    <w:rsid w:val="00CE0BBB"/>
    <w:rsid w:val="00CE227C"/>
    <w:rsid w:val="00CE28EF"/>
    <w:rsid w:val="00CE5337"/>
    <w:rsid w:val="00CE593D"/>
    <w:rsid w:val="00CF175C"/>
    <w:rsid w:val="00CF3001"/>
    <w:rsid w:val="00CF6354"/>
    <w:rsid w:val="00CF7907"/>
    <w:rsid w:val="00CF7AE4"/>
    <w:rsid w:val="00D067F4"/>
    <w:rsid w:val="00D10D96"/>
    <w:rsid w:val="00D125CA"/>
    <w:rsid w:val="00D12735"/>
    <w:rsid w:val="00D140FD"/>
    <w:rsid w:val="00D1480C"/>
    <w:rsid w:val="00D1574D"/>
    <w:rsid w:val="00D16B1B"/>
    <w:rsid w:val="00D16B52"/>
    <w:rsid w:val="00D16B88"/>
    <w:rsid w:val="00D17DEF"/>
    <w:rsid w:val="00D20204"/>
    <w:rsid w:val="00D20DE4"/>
    <w:rsid w:val="00D228ED"/>
    <w:rsid w:val="00D22B30"/>
    <w:rsid w:val="00D238CB"/>
    <w:rsid w:val="00D24EFA"/>
    <w:rsid w:val="00D325D5"/>
    <w:rsid w:val="00D32B36"/>
    <w:rsid w:val="00D33312"/>
    <w:rsid w:val="00D34A48"/>
    <w:rsid w:val="00D43B48"/>
    <w:rsid w:val="00D54D6C"/>
    <w:rsid w:val="00D56506"/>
    <w:rsid w:val="00D56642"/>
    <w:rsid w:val="00D61E2B"/>
    <w:rsid w:val="00D63BBA"/>
    <w:rsid w:val="00D7052F"/>
    <w:rsid w:val="00D7077B"/>
    <w:rsid w:val="00D728B5"/>
    <w:rsid w:val="00D7521C"/>
    <w:rsid w:val="00D75609"/>
    <w:rsid w:val="00D84BB8"/>
    <w:rsid w:val="00D858C8"/>
    <w:rsid w:val="00D90F2F"/>
    <w:rsid w:val="00D91845"/>
    <w:rsid w:val="00D91C22"/>
    <w:rsid w:val="00D92704"/>
    <w:rsid w:val="00D93968"/>
    <w:rsid w:val="00D961D6"/>
    <w:rsid w:val="00D963FE"/>
    <w:rsid w:val="00DA0F7B"/>
    <w:rsid w:val="00DB0E9E"/>
    <w:rsid w:val="00DB1F38"/>
    <w:rsid w:val="00DB2175"/>
    <w:rsid w:val="00DB290D"/>
    <w:rsid w:val="00DB33E7"/>
    <w:rsid w:val="00DB6A1C"/>
    <w:rsid w:val="00DC0EEF"/>
    <w:rsid w:val="00DC1142"/>
    <w:rsid w:val="00DC253B"/>
    <w:rsid w:val="00DC5086"/>
    <w:rsid w:val="00DC569D"/>
    <w:rsid w:val="00DC57DB"/>
    <w:rsid w:val="00DD305A"/>
    <w:rsid w:val="00DD5D58"/>
    <w:rsid w:val="00DD7B0D"/>
    <w:rsid w:val="00DE1AF2"/>
    <w:rsid w:val="00DE4D68"/>
    <w:rsid w:val="00DF07EC"/>
    <w:rsid w:val="00DF115B"/>
    <w:rsid w:val="00DF3676"/>
    <w:rsid w:val="00DF3C15"/>
    <w:rsid w:val="00DF409C"/>
    <w:rsid w:val="00DF513B"/>
    <w:rsid w:val="00DF60EA"/>
    <w:rsid w:val="00DF63EB"/>
    <w:rsid w:val="00E0340B"/>
    <w:rsid w:val="00E03B94"/>
    <w:rsid w:val="00E03FC4"/>
    <w:rsid w:val="00E04245"/>
    <w:rsid w:val="00E1108D"/>
    <w:rsid w:val="00E142A8"/>
    <w:rsid w:val="00E14B66"/>
    <w:rsid w:val="00E21C1D"/>
    <w:rsid w:val="00E21C78"/>
    <w:rsid w:val="00E24217"/>
    <w:rsid w:val="00E25F7B"/>
    <w:rsid w:val="00E26C06"/>
    <w:rsid w:val="00E3059C"/>
    <w:rsid w:val="00E30FB4"/>
    <w:rsid w:val="00E312A6"/>
    <w:rsid w:val="00E339FC"/>
    <w:rsid w:val="00E3407B"/>
    <w:rsid w:val="00E35F3E"/>
    <w:rsid w:val="00E36490"/>
    <w:rsid w:val="00E368C8"/>
    <w:rsid w:val="00E374A3"/>
    <w:rsid w:val="00E41CD1"/>
    <w:rsid w:val="00E42FA5"/>
    <w:rsid w:val="00E438B0"/>
    <w:rsid w:val="00E43DEF"/>
    <w:rsid w:val="00E454D0"/>
    <w:rsid w:val="00E46628"/>
    <w:rsid w:val="00E46A8C"/>
    <w:rsid w:val="00E5040E"/>
    <w:rsid w:val="00E5408D"/>
    <w:rsid w:val="00E5446F"/>
    <w:rsid w:val="00E56FD3"/>
    <w:rsid w:val="00E60A85"/>
    <w:rsid w:val="00E62378"/>
    <w:rsid w:val="00E62FFE"/>
    <w:rsid w:val="00E64FCD"/>
    <w:rsid w:val="00E65AE9"/>
    <w:rsid w:val="00E71A7A"/>
    <w:rsid w:val="00E72085"/>
    <w:rsid w:val="00E736E2"/>
    <w:rsid w:val="00E7608B"/>
    <w:rsid w:val="00E82EC3"/>
    <w:rsid w:val="00E83F28"/>
    <w:rsid w:val="00E905EC"/>
    <w:rsid w:val="00E91E1A"/>
    <w:rsid w:val="00E91E9C"/>
    <w:rsid w:val="00E9356E"/>
    <w:rsid w:val="00E9692F"/>
    <w:rsid w:val="00E97B1F"/>
    <w:rsid w:val="00EA0B97"/>
    <w:rsid w:val="00EA1054"/>
    <w:rsid w:val="00EA1B75"/>
    <w:rsid w:val="00EA6E10"/>
    <w:rsid w:val="00EA6FC0"/>
    <w:rsid w:val="00EB1DD7"/>
    <w:rsid w:val="00EB2FD7"/>
    <w:rsid w:val="00EB3FE4"/>
    <w:rsid w:val="00EB7583"/>
    <w:rsid w:val="00EC142B"/>
    <w:rsid w:val="00EC663E"/>
    <w:rsid w:val="00ED0CCF"/>
    <w:rsid w:val="00ED141B"/>
    <w:rsid w:val="00ED2E5A"/>
    <w:rsid w:val="00EE04F8"/>
    <w:rsid w:val="00EF28D1"/>
    <w:rsid w:val="00EF2EE3"/>
    <w:rsid w:val="00EF4ACB"/>
    <w:rsid w:val="00F01D2F"/>
    <w:rsid w:val="00F04261"/>
    <w:rsid w:val="00F04CD0"/>
    <w:rsid w:val="00F10697"/>
    <w:rsid w:val="00F11289"/>
    <w:rsid w:val="00F15BBE"/>
    <w:rsid w:val="00F16989"/>
    <w:rsid w:val="00F2122E"/>
    <w:rsid w:val="00F229E7"/>
    <w:rsid w:val="00F26B31"/>
    <w:rsid w:val="00F301EE"/>
    <w:rsid w:val="00F31FFA"/>
    <w:rsid w:val="00F34E80"/>
    <w:rsid w:val="00F359F5"/>
    <w:rsid w:val="00F40138"/>
    <w:rsid w:val="00F413E4"/>
    <w:rsid w:val="00F43C55"/>
    <w:rsid w:val="00F44BF2"/>
    <w:rsid w:val="00F469B9"/>
    <w:rsid w:val="00F50060"/>
    <w:rsid w:val="00F50120"/>
    <w:rsid w:val="00F513A8"/>
    <w:rsid w:val="00F53F57"/>
    <w:rsid w:val="00F5528C"/>
    <w:rsid w:val="00F6023A"/>
    <w:rsid w:val="00F614C1"/>
    <w:rsid w:val="00F6357E"/>
    <w:rsid w:val="00F65624"/>
    <w:rsid w:val="00F7103F"/>
    <w:rsid w:val="00F723B4"/>
    <w:rsid w:val="00F725CD"/>
    <w:rsid w:val="00F74C63"/>
    <w:rsid w:val="00F80F72"/>
    <w:rsid w:val="00F8233D"/>
    <w:rsid w:val="00F86EB4"/>
    <w:rsid w:val="00F914B9"/>
    <w:rsid w:val="00F92DCE"/>
    <w:rsid w:val="00F930CD"/>
    <w:rsid w:val="00F94097"/>
    <w:rsid w:val="00FA14A3"/>
    <w:rsid w:val="00FA24F7"/>
    <w:rsid w:val="00FA2A58"/>
    <w:rsid w:val="00FA4029"/>
    <w:rsid w:val="00FA4319"/>
    <w:rsid w:val="00FA4D2B"/>
    <w:rsid w:val="00FA6E01"/>
    <w:rsid w:val="00FB5C5A"/>
    <w:rsid w:val="00FB6B4B"/>
    <w:rsid w:val="00FC0D38"/>
    <w:rsid w:val="00FC1278"/>
    <w:rsid w:val="00FC262C"/>
    <w:rsid w:val="00FC5FD5"/>
    <w:rsid w:val="00FD31F8"/>
    <w:rsid w:val="00FD5700"/>
    <w:rsid w:val="00FD5B09"/>
    <w:rsid w:val="00FD7F2F"/>
    <w:rsid w:val="00FE14C2"/>
    <w:rsid w:val="00FE20D8"/>
    <w:rsid w:val="00FE2EAD"/>
    <w:rsid w:val="00FE3959"/>
    <w:rsid w:val="00FE4117"/>
    <w:rsid w:val="00FE4FF5"/>
    <w:rsid w:val="00FE7FF2"/>
    <w:rsid w:val="00FF0DA0"/>
    <w:rsid w:val="00FF144F"/>
    <w:rsid w:val="00FF2133"/>
    <w:rsid w:val="00FF2D35"/>
    <w:rsid w:val="00FF3570"/>
    <w:rsid w:val="00FF5C90"/>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v:textbox inset="5.85pt,.7pt,5.85pt,.7pt"/>
    </o:shapedefaults>
    <o:shapelayout v:ext="edit">
      <o:idmap v:ext="edit" data="1"/>
    </o:shapelayout>
  </w:shapeDefaults>
  <w:decimalSymbol w:val="."/>
  <w:listSeparator w:val=","/>
  <w14:docId w14:val="2884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link w:val="10"/>
    <w:uiPriority w:val="9"/>
    <w:qFormat/>
    <w:rsid w:val="003C05D8"/>
    <w:pPr>
      <w:keepNext/>
      <w:keepLines/>
      <w:widowControl/>
      <w:ind w:leftChars="100" w:left="240"/>
      <w:outlineLvl w:val="0"/>
    </w:pPr>
    <w:rPr>
      <w:rFonts w:asciiTheme="minorHAnsi" w:eastAsiaTheme="minorEastAsia" w:hAnsiTheme="minorHAnsi"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45F8"/>
    <w:pPr>
      <w:jc w:val="center"/>
    </w:pPr>
    <w:rPr>
      <w:sz w:val="22"/>
      <w:szCs w:val="22"/>
    </w:rPr>
  </w:style>
  <w:style w:type="paragraph" w:styleId="a4">
    <w:name w:val="Closing"/>
    <w:basedOn w:val="a"/>
    <w:rsid w:val="00B345F8"/>
    <w:pPr>
      <w:jc w:val="right"/>
    </w:pPr>
    <w:rPr>
      <w:sz w:val="22"/>
      <w:szCs w:val="22"/>
    </w:rPr>
  </w:style>
  <w:style w:type="character" w:styleId="a5">
    <w:name w:val="Hyperlink"/>
    <w:rsid w:val="00074212"/>
    <w:rPr>
      <w:color w:val="0000FF"/>
      <w:u w:val="single"/>
    </w:rPr>
  </w:style>
  <w:style w:type="paragraph" w:styleId="a6">
    <w:name w:val="footer"/>
    <w:basedOn w:val="a"/>
    <w:link w:val="a7"/>
    <w:uiPriority w:val="99"/>
    <w:rsid w:val="00376140"/>
    <w:pPr>
      <w:tabs>
        <w:tab w:val="center" w:pos="4252"/>
        <w:tab w:val="right" w:pos="8504"/>
      </w:tabs>
      <w:snapToGrid w:val="0"/>
    </w:pPr>
  </w:style>
  <w:style w:type="character" w:styleId="a8">
    <w:name w:val="page number"/>
    <w:basedOn w:val="a0"/>
    <w:rsid w:val="00376140"/>
  </w:style>
  <w:style w:type="paragraph" w:customStyle="1" w:styleId="a9">
    <w:name w:val="一太郎"/>
    <w:rsid w:val="00E736E2"/>
    <w:pPr>
      <w:widowControl w:val="0"/>
      <w:wordWrap w:val="0"/>
      <w:autoSpaceDE w:val="0"/>
      <w:autoSpaceDN w:val="0"/>
      <w:adjustRightInd w:val="0"/>
      <w:spacing w:line="346" w:lineRule="exact"/>
      <w:jc w:val="both"/>
    </w:pPr>
    <w:rPr>
      <w:rFonts w:ascii="ＭＳ Ｐ明朝" w:hAnsi="ＭＳ Ｐ明朝" w:cs="ＭＳ 明朝"/>
      <w:sz w:val="21"/>
      <w:szCs w:val="21"/>
    </w:rPr>
  </w:style>
  <w:style w:type="paragraph" w:styleId="aa">
    <w:name w:val="header"/>
    <w:basedOn w:val="a"/>
    <w:link w:val="ab"/>
    <w:uiPriority w:val="99"/>
    <w:unhideWhenUsed/>
    <w:rsid w:val="0085229E"/>
    <w:pPr>
      <w:tabs>
        <w:tab w:val="center" w:pos="4252"/>
        <w:tab w:val="right" w:pos="8504"/>
      </w:tabs>
      <w:snapToGrid w:val="0"/>
    </w:pPr>
  </w:style>
  <w:style w:type="character" w:customStyle="1" w:styleId="ab">
    <w:name w:val="ヘッダー (文字)"/>
    <w:link w:val="aa"/>
    <w:uiPriority w:val="99"/>
    <w:rsid w:val="0085229E"/>
    <w:rPr>
      <w:rFonts w:ascii="ＭＳ 明朝"/>
      <w:kern w:val="2"/>
      <w:sz w:val="24"/>
      <w:szCs w:val="24"/>
    </w:rPr>
  </w:style>
  <w:style w:type="paragraph" w:styleId="ac">
    <w:name w:val="List Paragraph"/>
    <w:basedOn w:val="a"/>
    <w:qFormat/>
    <w:rsid w:val="0085229E"/>
    <w:pPr>
      <w:ind w:leftChars="400" w:left="840"/>
    </w:pPr>
    <w:rPr>
      <w:rFonts w:ascii="Century"/>
      <w:sz w:val="21"/>
      <w:szCs w:val="22"/>
    </w:rPr>
  </w:style>
  <w:style w:type="table" w:styleId="ad">
    <w:name w:val="Table Grid"/>
    <w:basedOn w:val="a1"/>
    <w:uiPriority w:val="39"/>
    <w:rsid w:val="00601CD6"/>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0C2189"/>
    <w:rPr>
      <w:b/>
      <w:bCs/>
      <w:sz w:val="21"/>
      <w:szCs w:val="21"/>
    </w:rPr>
  </w:style>
  <w:style w:type="paragraph" w:styleId="af">
    <w:name w:val="Balloon Text"/>
    <w:basedOn w:val="a"/>
    <w:link w:val="af0"/>
    <w:uiPriority w:val="99"/>
    <w:semiHidden/>
    <w:unhideWhenUsed/>
    <w:rsid w:val="00CC59E3"/>
    <w:rPr>
      <w:rFonts w:ascii="Arial" w:eastAsia="ＭＳ ゴシック" w:hAnsi="Arial"/>
      <w:sz w:val="18"/>
      <w:szCs w:val="18"/>
    </w:rPr>
  </w:style>
  <w:style w:type="character" w:customStyle="1" w:styleId="af0">
    <w:name w:val="吹き出し (文字)"/>
    <w:link w:val="af"/>
    <w:uiPriority w:val="99"/>
    <w:semiHidden/>
    <w:rsid w:val="00CC59E3"/>
    <w:rPr>
      <w:rFonts w:ascii="Arial" w:eastAsia="ＭＳ ゴシック" w:hAnsi="Arial" w:cs="Times New Roman"/>
      <w:kern w:val="2"/>
      <w:sz w:val="18"/>
      <w:szCs w:val="18"/>
    </w:rPr>
  </w:style>
  <w:style w:type="paragraph" w:styleId="af1">
    <w:name w:val="Date"/>
    <w:basedOn w:val="a"/>
    <w:next w:val="a"/>
    <w:link w:val="af2"/>
    <w:uiPriority w:val="99"/>
    <w:semiHidden/>
    <w:unhideWhenUsed/>
    <w:rsid w:val="00284C2F"/>
  </w:style>
  <w:style w:type="character" w:customStyle="1" w:styleId="af2">
    <w:name w:val="日付 (文字)"/>
    <w:basedOn w:val="a0"/>
    <w:link w:val="af1"/>
    <w:uiPriority w:val="99"/>
    <w:semiHidden/>
    <w:rsid w:val="00284C2F"/>
    <w:rPr>
      <w:rFonts w:ascii="ＭＳ 明朝"/>
      <w:kern w:val="2"/>
      <w:sz w:val="24"/>
      <w:szCs w:val="24"/>
    </w:rPr>
  </w:style>
  <w:style w:type="character" w:customStyle="1" w:styleId="a7">
    <w:name w:val="フッター (文字)"/>
    <w:basedOn w:val="a0"/>
    <w:link w:val="a6"/>
    <w:uiPriority w:val="99"/>
    <w:rsid w:val="006430EE"/>
    <w:rPr>
      <w:rFonts w:ascii="ＭＳ 明朝"/>
      <w:kern w:val="2"/>
      <w:sz w:val="24"/>
      <w:szCs w:val="24"/>
    </w:rPr>
  </w:style>
  <w:style w:type="character" w:customStyle="1" w:styleId="10">
    <w:name w:val="見出し 1 (文字)"/>
    <w:basedOn w:val="a0"/>
    <w:link w:val="1"/>
    <w:uiPriority w:val="9"/>
    <w:rsid w:val="003C05D8"/>
    <w:rPr>
      <w:rFonts w:asciiTheme="minorHAnsi" w:eastAsiaTheme="minorEastAsia" w:hAnsiTheme="minorHAnsi" w:cstheme="minorBidi"/>
      <w:kern w:val="2"/>
      <w:sz w:val="24"/>
      <w:szCs w:val="21"/>
    </w:rPr>
  </w:style>
  <w:style w:type="character" w:customStyle="1" w:styleId="11">
    <w:name w:val="未解決のメンション1"/>
    <w:basedOn w:val="a0"/>
    <w:uiPriority w:val="99"/>
    <w:semiHidden/>
    <w:unhideWhenUsed/>
    <w:rsid w:val="003A4F9A"/>
    <w:rPr>
      <w:color w:val="605E5C"/>
      <w:shd w:val="clear" w:color="auto" w:fill="E1DFDD"/>
    </w:rPr>
  </w:style>
  <w:style w:type="paragraph" w:styleId="af3">
    <w:name w:val="No Spacing"/>
    <w:uiPriority w:val="1"/>
    <w:qFormat/>
    <w:rsid w:val="00E35F3E"/>
    <w:pPr>
      <w:widowControl w:val="0"/>
      <w:jc w:val="both"/>
    </w:pPr>
    <w:rPr>
      <w:rFonts w:ascii="ＭＳ 明朝"/>
      <w:kern w:val="2"/>
      <w:sz w:val="24"/>
      <w:szCs w:val="24"/>
    </w:rPr>
  </w:style>
  <w:style w:type="paragraph" w:styleId="Web">
    <w:name w:val="Normal (Web)"/>
    <w:basedOn w:val="a"/>
    <w:uiPriority w:val="99"/>
    <w:semiHidden/>
    <w:unhideWhenUsed/>
    <w:rsid w:val="009212A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
    <w:name w:val="未解決のメンション2"/>
    <w:basedOn w:val="a0"/>
    <w:uiPriority w:val="99"/>
    <w:semiHidden/>
    <w:unhideWhenUsed/>
    <w:rsid w:val="008D3A37"/>
    <w:rPr>
      <w:color w:val="605E5C"/>
      <w:shd w:val="clear" w:color="auto" w:fill="E1DFDD"/>
    </w:rPr>
  </w:style>
  <w:style w:type="character" w:styleId="af4">
    <w:name w:val="Unresolved Mention"/>
    <w:basedOn w:val="a0"/>
    <w:uiPriority w:val="99"/>
    <w:semiHidden/>
    <w:unhideWhenUsed/>
    <w:rsid w:val="00D12735"/>
    <w:rPr>
      <w:color w:val="605E5C"/>
      <w:shd w:val="clear" w:color="auto" w:fill="E1DFDD"/>
    </w:rPr>
  </w:style>
  <w:style w:type="paragraph" w:styleId="af5">
    <w:name w:val="Revision"/>
    <w:hidden/>
    <w:uiPriority w:val="99"/>
    <w:semiHidden/>
    <w:rsid w:val="000978EF"/>
    <w:rPr>
      <w:rFonts w:ascii="ＭＳ 明朝"/>
      <w:kern w:val="2"/>
      <w:sz w:val="24"/>
      <w:szCs w:val="24"/>
    </w:rPr>
  </w:style>
  <w:style w:type="character" w:styleId="af6">
    <w:name w:val="annotation reference"/>
    <w:basedOn w:val="a0"/>
    <w:uiPriority w:val="99"/>
    <w:semiHidden/>
    <w:unhideWhenUsed/>
    <w:rsid w:val="00D91C22"/>
    <w:rPr>
      <w:sz w:val="18"/>
      <w:szCs w:val="18"/>
    </w:rPr>
  </w:style>
  <w:style w:type="paragraph" w:styleId="af7">
    <w:name w:val="annotation text"/>
    <w:basedOn w:val="a"/>
    <w:link w:val="af8"/>
    <w:uiPriority w:val="99"/>
    <w:unhideWhenUsed/>
    <w:rsid w:val="00D91C22"/>
    <w:pPr>
      <w:jc w:val="left"/>
    </w:pPr>
  </w:style>
  <w:style w:type="character" w:customStyle="1" w:styleId="af8">
    <w:name w:val="コメント文字列 (文字)"/>
    <w:basedOn w:val="a0"/>
    <w:link w:val="af7"/>
    <w:uiPriority w:val="99"/>
    <w:rsid w:val="00D91C22"/>
    <w:rPr>
      <w:rFonts w:ascii="ＭＳ 明朝"/>
      <w:kern w:val="2"/>
      <w:sz w:val="24"/>
      <w:szCs w:val="24"/>
    </w:rPr>
  </w:style>
  <w:style w:type="paragraph" w:styleId="af9">
    <w:name w:val="annotation subject"/>
    <w:basedOn w:val="af7"/>
    <w:next w:val="af7"/>
    <w:link w:val="afa"/>
    <w:uiPriority w:val="99"/>
    <w:semiHidden/>
    <w:unhideWhenUsed/>
    <w:rsid w:val="00D91C22"/>
    <w:rPr>
      <w:b/>
      <w:bCs/>
    </w:rPr>
  </w:style>
  <w:style w:type="character" w:customStyle="1" w:styleId="afa">
    <w:name w:val="コメント内容 (文字)"/>
    <w:basedOn w:val="af8"/>
    <w:link w:val="af9"/>
    <w:uiPriority w:val="99"/>
    <w:semiHidden/>
    <w:rsid w:val="00D91C22"/>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8211">
      <w:bodyDiv w:val="1"/>
      <w:marLeft w:val="0"/>
      <w:marRight w:val="0"/>
      <w:marTop w:val="0"/>
      <w:marBottom w:val="0"/>
      <w:divBdr>
        <w:top w:val="none" w:sz="0" w:space="0" w:color="auto"/>
        <w:left w:val="none" w:sz="0" w:space="0" w:color="auto"/>
        <w:bottom w:val="none" w:sz="0" w:space="0" w:color="auto"/>
        <w:right w:val="none" w:sz="0" w:space="0" w:color="auto"/>
      </w:divBdr>
    </w:div>
    <w:div w:id="90245309">
      <w:bodyDiv w:val="1"/>
      <w:marLeft w:val="0"/>
      <w:marRight w:val="0"/>
      <w:marTop w:val="0"/>
      <w:marBottom w:val="0"/>
      <w:divBdr>
        <w:top w:val="none" w:sz="0" w:space="0" w:color="auto"/>
        <w:left w:val="none" w:sz="0" w:space="0" w:color="auto"/>
        <w:bottom w:val="none" w:sz="0" w:space="0" w:color="auto"/>
        <w:right w:val="none" w:sz="0" w:space="0" w:color="auto"/>
      </w:divBdr>
    </w:div>
    <w:div w:id="259534042">
      <w:bodyDiv w:val="1"/>
      <w:marLeft w:val="0"/>
      <w:marRight w:val="0"/>
      <w:marTop w:val="0"/>
      <w:marBottom w:val="0"/>
      <w:divBdr>
        <w:top w:val="none" w:sz="0" w:space="0" w:color="auto"/>
        <w:left w:val="none" w:sz="0" w:space="0" w:color="auto"/>
        <w:bottom w:val="none" w:sz="0" w:space="0" w:color="auto"/>
        <w:right w:val="none" w:sz="0" w:space="0" w:color="auto"/>
      </w:divBdr>
    </w:div>
    <w:div w:id="265507272">
      <w:bodyDiv w:val="1"/>
      <w:marLeft w:val="0"/>
      <w:marRight w:val="0"/>
      <w:marTop w:val="0"/>
      <w:marBottom w:val="0"/>
      <w:divBdr>
        <w:top w:val="none" w:sz="0" w:space="0" w:color="auto"/>
        <w:left w:val="none" w:sz="0" w:space="0" w:color="auto"/>
        <w:bottom w:val="none" w:sz="0" w:space="0" w:color="auto"/>
        <w:right w:val="none" w:sz="0" w:space="0" w:color="auto"/>
      </w:divBdr>
    </w:div>
    <w:div w:id="439573405">
      <w:bodyDiv w:val="1"/>
      <w:marLeft w:val="0"/>
      <w:marRight w:val="0"/>
      <w:marTop w:val="0"/>
      <w:marBottom w:val="0"/>
      <w:divBdr>
        <w:top w:val="none" w:sz="0" w:space="0" w:color="auto"/>
        <w:left w:val="none" w:sz="0" w:space="0" w:color="auto"/>
        <w:bottom w:val="none" w:sz="0" w:space="0" w:color="auto"/>
        <w:right w:val="none" w:sz="0" w:space="0" w:color="auto"/>
      </w:divBdr>
    </w:div>
    <w:div w:id="440608964">
      <w:bodyDiv w:val="1"/>
      <w:marLeft w:val="0"/>
      <w:marRight w:val="0"/>
      <w:marTop w:val="0"/>
      <w:marBottom w:val="0"/>
      <w:divBdr>
        <w:top w:val="none" w:sz="0" w:space="0" w:color="auto"/>
        <w:left w:val="none" w:sz="0" w:space="0" w:color="auto"/>
        <w:bottom w:val="none" w:sz="0" w:space="0" w:color="auto"/>
        <w:right w:val="none" w:sz="0" w:space="0" w:color="auto"/>
      </w:divBdr>
    </w:div>
    <w:div w:id="520508186">
      <w:bodyDiv w:val="1"/>
      <w:marLeft w:val="0"/>
      <w:marRight w:val="0"/>
      <w:marTop w:val="0"/>
      <w:marBottom w:val="0"/>
      <w:divBdr>
        <w:top w:val="none" w:sz="0" w:space="0" w:color="auto"/>
        <w:left w:val="none" w:sz="0" w:space="0" w:color="auto"/>
        <w:bottom w:val="none" w:sz="0" w:space="0" w:color="auto"/>
        <w:right w:val="none" w:sz="0" w:space="0" w:color="auto"/>
      </w:divBdr>
    </w:div>
    <w:div w:id="645360641">
      <w:bodyDiv w:val="1"/>
      <w:marLeft w:val="0"/>
      <w:marRight w:val="0"/>
      <w:marTop w:val="0"/>
      <w:marBottom w:val="0"/>
      <w:divBdr>
        <w:top w:val="none" w:sz="0" w:space="0" w:color="auto"/>
        <w:left w:val="none" w:sz="0" w:space="0" w:color="auto"/>
        <w:bottom w:val="none" w:sz="0" w:space="0" w:color="auto"/>
        <w:right w:val="none" w:sz="0" w:space="0" w:color="auto"/>
      </w:divBdr>
    </w:div>
    <w:div w:id="850221488">
      <w:bodyDiv w:val="1"/>
      <w:marLeft w:val="0"/>
      <w:marRight w:val="0"/>
      <w:marTop w:val="0"/>
      <w:marBottom w:val="0"/>
      <w:divBdr>
        <w:top w:val="none" w:sz="0" w:space="0" w:color="auto"/>
        <w:left w:val="none" w:sz="0" w:space="0" w:color="auto"/>
        <w:bottom w:val="none" w:sz="0" w:space="0" w:color="auto"/>
        <w:right w:val="none" w:sz="0" w:space="0" w:color="auto"/>
      </w:divBdr>
    </w:div>
    <w:div w:id="927808146">
      <w:bodyDiv w:val="1"/>
      <w:marLeft w:val="0"/>
      <w:marRight w:val="0"/>
      <w:marTop w:val="0"/>
      <w:marBottom w:val="0"/>
      <w:divBdr>
        <w:top w:val="none" w:sz="0" w:space="0" w:color="auto"/>
        <w:left w:val="none" w:sz="0" w:space="0" w:color="auto"/>
        <w:bottom w:val="none" w:sz="0" w:space="0" w:color="auto"/>
        <w:right w:val="none" w:sz="0" w:space="0" w:color="auto"/>
      </w:divBdr>
    </w:div>
    <w:div w:id="997423783">
      <w:bodyDiv w:val="1"/>
      <w:marLeft w:val="0"/>
      <w:marRight w:val="0"/>
      <w:marTop w:val="0"/>
      <w:marBottom w:val="0"/>
      <w:divBdr>
        <w:top w:val="none" w:sz="0" w:space="0" w:color="auto"/>
        <w:left w:val="none" w:sz="0" w:space="0" w:color="auto"/>
        <w:bottom w:val="none" w:sz="0" w:space="0" w:color="auto"/>
        <w:right w:val="none" w:sz="0" w:space="0" w:color="auto"/>
      </w:divBdr>
    </w:div>
    <w:div w:id="1002050836">
      <w:bodyDiv w:val="1"/>
      <w:marLeft w:val="0"/>
      <w:marRight w:val="0"/>
      <w:marTop w:val="0"/>
      <w:marBottom w:val="0"/>
      <w:divBdr>
        <w:top w:val="none" w:sz="0" w:space="0" w:color="auto"/>
        <w:left w:val="none" w:sz="0" w:space="0" w:color="auto"/>
        <w:bottom w:val="none" w:sz="0" w:space="0" w:color="auto"/>
        <w:right w:val="none" w:sz="0" w:space="0" w:color="auto"/>
      </w:divBdr>
    </w:div>
    <w:div w:id="1081221267">
      <w:bodyDiv w:val="1"/>
      <w:marLeft w:val="0"/>
      <w:marRight w:val="0"/>
      <w:marTop w:val="0"/>
      <w:marBottom w:val="0"/>
      <w:divBdr>
        <w:top w:val="none" w:sz="0" w:space="0" w:color="auto"/>
        <w:left w:val="none" w:sz="0" w:space="0" w:color="auto"/>
        <w:bottom w:val="none" w:sz="0" w:space="0" w:color="auto"/>
        <w:right w:val="none" w:sz="0" w:space="0" w:color="auto"/>
      </w:divBdr>
    </w:div>
    <w:div w:id="1276257756">
      <w:bodyDiv w:val="1"/>
      <w:marLeft w:val="0"/>
      <w:marRight w:val="0"/>
      <w:marTop w:val="0"/>
      <w:marBottom w:val="0"/>
      <w:divBdr>
        <w:top w:val="none" w:sz="0" w:space="0" w:color="auto"/>
        <w:left w:val="none" w:sz="0" w:space="0" w:color="auto"/>
        <w:bottom w:val="none" w:sz="0" w:space="0" w:color="auto"/>
        <w:right w:val="none" w:sz="0" w:space="0" w:color="auto"/>
      </w:divBdr>
    </w:div>
    <w:div w:id="1280986998">
      <w:bodyDiv w:val="1"/>
      <w:marLeft w:val="0"/>
      <w:marRight w:val="0"/>
      <w:marTop w:val="0"/>
      <w:marBottom w:val="0"/>
      <w:divBdr>
        <w:top w:val="none" w:sz="0" w:space="0" w:color="auto"/>
        <w:left w:val="none" w:sz="0" w:space="0" w:color="auto"/>
        <w:bottom w:val="none" w:sz="0" w:space="0" w:color="auto"/>
        <w:right w:val="none" w:sz="0" w:space="0" w:color="auto"/>
      </w:divBdr>
    </w:div>
    <w:div w:id="1386949456">
      <w:bodyDiv w:val="1"/>
      <w:marLeft w:val="0"/>
      <w:marRight w:val="0"/>
      <w:marTop w:val="0"/>
      <w:marBottom w:val="0"/>
      <w:divBdr>
        <w:top w:val="none" w:sz="0" w:space="0" w:color="auto"/>
        <w:left w:val="none" w:sz="0" w:space="0" w:color="auto"/>
        <w:bottom w:val="none" w:sz="0" w:space="0" w:color="auto"/>
        <w:right w:val="none" w:sz="0" w:space="0" w:color="auto"/>
      </w:divBdr>
    </w:div>
    <w:div w:id="1472945590">
      <w:bodyDiv w:val="1"/>
      <w:marLeft w:val="0"/>
      <w:marRight w:val="0"/>
      <w:marTop w:val="0"/>
      <w:marBottom w:val="0"/>
      <w:divBdr>
        <w:top w:val="none" w:sz="0" w:space="0" w:color="auto"/>
        <w:left w:val="none" w:sz="0" w:space="0" w:color="auto"/>
        <w:bottom w:val="none" w:sz="0" w:space="0" w:color="auto"/>
        <w:right w:val="none" w:sz="0" w:space="0" w:color="auto"/>
      </w:divBdr>
    </w:div>
    <w:div w:id="1645692878">
      <w:bodyDiv w:val="1"/>
      <w:marLeft w:val="0"/>
      <w:marRight w:val="0"/>
      <w:marTop w:val="0"/>
      <w:marBottom w:val="0"/>
      <w:divBdr>
        <w:top w:val="none" w:sz="0" w:space="0" w:color="auto"/>
        <w:left w:val="none" w:sz="0" w:space="0" w:color="auto"/>
        <w:bottom w:val="none" w:sz="0" w:space="0" w:color="auto"/>
        <w:right w:val="none" w:sz="0" w:space="0" w:color="auto"/>
      </w:divBdr>
    </w:div>
    <w:div w:id="1781145120">
      <w:bodyDiv w:val="1"/>
      <w:marLeft w:val="0"/>
      <w:marRight w:val="0"/>
      <w:marTop w:val="0"/>
      <w:marBottom w:val="0"/>
      <w:divBdr>
        <w:top w:val="none" w:sz="0" w:space="0" w:color="auto"/>
        <w:left w:val="none" w:sz="0" w:space="0" w:color="auto"/>
        <w:bottom w:val="none" w:sz="0" w:space="0" w:color="auto"/>
        <w:right w:val="none" w:sz="0" w:space="0" w:color="auto"/>
      </w:divBdr>
    </w:div>
    <w:div w:id="1941910387">
      <w:bodyDiv w:val="1"/>
      <w:marLeft w:val="0"/>
      <w:marRight w:val="0"/>
      <w:marTop w:val="0"/>
      <w:marBottom w:val="0"/>
      <w:divBdr>
        <w:top w:val="none" w:sz="0" w:space="0" w:color="auto"/>
        <w:left w:val="none" w:sz="0" w:space="0" w:color="auto"/>
        <w:bottom w:val="none" w:sz="0" w:space="0" w:color="auto"/>
        <w:right w:val="none" w:sz="0" w:space="0" w:color="auto"/>
      </w:divBdr>
    </w:div>
    <w:div w:id="20114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2233</Words>
  <Characters>113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Links>
    <vt:vector size="6" baseType="variant">
      <vt:variant>
        <vt:i4>131116</vt:i4>
      </vt:variant>
      <vt:variant>
        <vt:i4>0</vt:i4>
      </vt:variant>
      <vt:variant>
        <vt:i4>0</vt:i4>
      </vt:variant>
      <vt:variant>
        <vt:i4>5</vt:i4>
      </vt:variant>
      <vt:variant>
        <vt:lpwstr>mailto:kenshi@pref.aichi.lg.jp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2025-07-22T08:31:00Z</dcterms:created>
  <dcterms:modified xsi:type="dcterms:W3CDTF">2025-07-29T11:36:00Z</dcterms:modified>
</cp:coreProperties>
</file>