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DE6" w:rsidRPr="005E0DE6" w:rsidRDefault="005E0DE6" w:rsidP="005E0DE6">
      <w:pPr>
        <w:jc w:val="right"/>
        <w:rPr>
          <w:rFonts w:ascii="ＭＳ ゴシック" w:eastAsia="ＭＳ ゴシック" w:hAnsi="ＭＳ ゴシック"/>
          <w:b/>
          <w:sz w:val="36"/>
          <w:szCs w:val="36"/>
        </w:rPr>
      </w:pPr>
      <w:r w:rsidRPr="005E0DE6">
        <w:rPr>
          <w:rFonts w:ascii="ＭＳ ゴシック" w:eastAsia="ＭＳ ゴシック" w:hAnsi="ＭＳ ゴシック" w:hint="eastAsia"/>
          <w:b/>
          <w:sz w:val="36"/>
          <w:szCs w:val="36"/>
        </w:rPr>
        <w:t>資料６</w:t>
      </w:r>
    </w:p>
    <w:p w:rsidR="007C411D" w:rsidRPr="00F07740" w:rsidRDefault="007C411D" w:rsidP="007C411D">
      <w:pPr>
        <w:jc w:val="center"/>
        <w:rPr>
          <w:rFonts w:ascii="ＭＳ ゴシック" w:eastAsia="ＭＳ ゴシック" w:hAnsi="ＭＳ ゴシック"/>
          <w:b/>
          <w:sz w:val="24"/>
          <w:szCs w:val="24"/>
        </w:rPr>
      </w:pPr>
      <w:r w:rsidRPr="00F07740">
        <w:rPr>
          <w:rFonts w:ascii="ＭＳ ゴシック" w:eastAsia="ＭＳ ゴシック" w:hAnsi="ＭＳ ゴシック" w:hint="eastAsia"/>
          <w:b/>
          <w:sz w:val="28"/>
          <w:szCs w:val="24"/>
        </w:rPr>
        <w:t>新型コロナウイルス感染症専門病院 愛知県立愛知病院について</w:t>
      </w:r>
    </w:p>
    <w:p w:rsidR="00F07740" w:rsidRDefault="00F07740" w:rsidP="007C411D">
      <w:pPr>
        <w:rPr>
          <w:rFonts w:ascii="ＭＳ ゴシック" w:eastAsia="ＭＳ ゴシック" w:hAnsi="ＭＳ ゴシック"/>
          <w:b/>
          <w:sz w:val="24"/>
          <w:szCs w:val="24"/>
        </w:rPr>
      </w:pPr>
      <w:bookmarkStart w:id="0" w:name="_GoBack"/>
      <w:bookmarkEnd w:id="0"/>
    </w:p>
    <w:p w:rsidR="007C411D" w:rsidRPr="00822ABA" w:rsidRDefault="007C411D" w:rsidP="007C411D">
      <w:pPr>
        <w:rPr>
          <w:rFonts w:ascii="ＭＳ ゴシック" w:eastAsia="ＭＳ ゴシック" w:hAnsi="ＭＳ ゴシック"/>
          <w:b/>
          <w:sz w:val="24"/>
          <w:szCs w:val="24"/>
        </w:rPr>
      </w:pPr>
      <w:r w:rsidRPr="00822ABA">
        <w:rPr>
          <w:rFonts w:ascii="ＭＳ ゴシック" w:eastAsia="ＭＳ ゴシック" w:hAnsi="ＭＳ ゴシック" w:hint="eastAsia"/>
          <w:b/>
          <w:sz w:val="24"/>
          <w:szCs w:val="24"/>
        </w:rPr>
        <w:t>１　概要</w:t>
      </w:r>
    </w:p>
    <w:p w:rsidR="007C411D" w:rsidRPr="004B0A6F" w:rsidRDefault="007C411D" w:rsidP="0040529F">
      <w:pPr>
        <w:ind w:left="240" w:hangingChars="100" w:hanging="240"/>
        <w:rPr>
          <w:rFonts w:ascii="ＭＳ 明朝" w:eastAsia="ＭＳ 明朝" w:hAnsi="ＭＳ 明朝"/>
          <w:sz w:val="22"/>
          <w:szCs w:val="24"/>
        </w:rPr>
      </w:pPr>
      <w:r>
        <w:rPr>
          <w:rFonts w:ascii="ＭＳ 明朝" w:eastAsia="ＭＳ 明朝" w:hAnsi="ＭＳ 明朝" w:hint="eastAsia"/>
          <w:sz w:val="24"/>
          <w:szCs w:val="24"/>
        </w:rPr>
        <w:t xml:space="preserve">　</w:t>
      </w:r>
      <w:r w:rsidR="0040529F">
        <w:rPr>
          <w:rFonts w:ascii="ＭＳ 明朝" w:eastAsia="ＭＳ 明朝" w:hAnsi="ＭＳ 明朝" w:hint="eastAsia"/>
          <w:sz w:val="24"/>
          <w:szCs w:val="24"/>
        </w:rPr>
        <w:t xml:space="preserve">　</w:t>
      </w:r>
      <w:r w:rsidRPr="004B0A6F">
        <w:rPr>
          <w:rFonts w:ascii="ＭＳ 明朝" w:eastAsia="ＭＳ 明朝" w:hAnsi="ＭＳ 明朝" w:hint="eastAsia"/>
          <w:sz w:val="22"/>
          <w:szCs w:val="24"/>
        </w:rPr>
        <w:t>新型コロナウイルス感染症に対する医療体制の更なる強化を図るため、岡崎市立愛知病院を「愛知県立愛知病院」として設置・運営する。</w:t>
      </w:r>
    </w:p>
    <w:p w:rsidR="007C411D" w:rsidRPr="004B0A6F" w:rsidRDefault="007C411D" w:rsidP="0040529F">
      <w:pPr>
        <w:spacing w:after="240"/>
        <w:ind w:firstLineChars="200" w:firstLine="440"/>
        <w:rPr>
          <w:rFonts w:ascii="ＭＳ 明朝" w:eastAsia="ＭＳ 明朝" w:hAnsi="ＭＳ 明朝" w:cs="Times New Roman"/>
          <w:sz w:val="22"/>
          <w:szCs w:val="24"/>
        </w:rPr>
      </w:pPr>
      <w:r w:rsidRPr="004B0A6F">
        <w:rPr>
          <w:rFonts w:ascii="ＭＳ 明朝" w:eastAsia="ＭＳ 明朝" w:hAnsi="ＭＳ 明朝" w:hint="eastAsia"/>
          <w:sz w:val="22"/>
          <w:szCs w:val="24"/>
        </w:rPr>
        <w:t>岡崎市立愛知病院については廃止し、医療法に基づき、愛知県立愛知病院を開設する</w:t>
      </w:r>
      <w:r w:rsidRPr="004B0A6F">
        <w:rPr>
          <w:rFonts w:ascii="ＭＳ 明朝" w:eastAsia="ＭＳ 明朝" w:hAnsi="ＭＳ 明朝" w:cs="Times New Roman" w:hint="eastAsia"/>
          <w:sz w:val="22"/>
          <w:szCs w:val="24"/>
        </w:rPr>
        <w:t>。</w:t>
      </w: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9"/>
        <w:gridCol w:w="5529"/>
      </w:tblGrid>
      <w:tr w:rsidR="007C411D" w:rsidRPr="006C1E43" w:rsidTr="00960329">
        <w:trPr>
          <w:trHeight w:val="510"/>
        </w:trPr>
        <w:tc>
          <w:tcPr>
            <w:tcW w:w="2409" w:type="dxa"/>
            <w:tcBorders>
              <w:top w:val="single" w:sz="4" w:space="0" w:color="auto"/>
              <w:left w:val="single" w:sz="4" w:space="0" w:color="auto"/>
              <w:bottom w:val="single" w:sz="4" w:space="0" w:color="auto"/>
              <w:right w:val="single" w:sz="4" w:space="0" w:color="auto"/>
            </w:tcBorders>
            <w:vAlign w:val="center"/>
          </w:tcPr>
          <w:p w:rsidR="007C411D" w:rsidRPr="004B0A6F" w:rsidRDefault="007C411D" w:rsidP="00A91C6D">
            <w:pPr>
              <w:spacing w:line="320" w:lineRule="exact"/>
              <w:jc w:val="center"/>
              <w:rPr>
                <w:rFonts w:asciiTheme="minorEastAsia" w:hAnsiTheme="minorEastAsia" w:cs="Times New Roman"/>
                <w:sz w:val="22"/>
                <w:szCs w:val="24"/>
              </w:rPr>
            </w:pPr>
            <w:r w:rsidRPr="004B0A6F">
              <w:rPr>
                <w:rFonts w:asciiTheme="minorEastAsia" w:hAnsiTheme="minorEastAsia" w:cs="Times New Roman" w:hint="eastAsia"/>
                <w:sz w:val="22"/>
                <w:szCs w:val="24"/>
              </w:rPr>
              <w:t>病院名</w:t>
            </w:r>
          </w:p>
        </w:tc>
        <w:tc>
          <w:tcPr>
            <w:tcW w:w="5529" w:type="dxa"/>
            <w:tcBorders>
              <w:top w:val="single" w:sz="4" w:space="0" w:color="auto"/>
              <w:left w:val="single" w:sz="4" w:space="0" w:color="auto"/>
              <w:bottom w:val="single" w:sz="4" w:space="0" w:color="auto"/>
              <w:right w:val="single" w:sz="4" w:space="0" w:color="auto"/>
            </w:tcBorders>
            <w:vAlign w:val="center"/>
          </w:tcPr>
          <w:p w:rsidR="007C411D" w:rsidRPr="004B0A6F" w:rsidRDefault="00A91C6D" w:rsidP="00A91C6D">
            <w:pPr>
              <w:widowControl/>
              <w:spacing w:line="320" w:lineRule="exact"/>
              <w:ind w:leftChars="21" w:left="44"/>
              <w:rPr>
                <w:rFonts w:asciiTheme="minorEastAsia" w:hAnsiTheme="minorEastAsia" w:cs="Times New Roman"/>
                <w:sz w:val="22"/>
                <w:szCs w:val="24"/>
              </w:rPr>
            </w:pPr>
            <w:r w:rsidRPr="004B0A6F">
              <w:rPr>
                <w:rFonts w:asciiTheme="minorEastAsia" w:hAnsiTheme="minorEastAsia" w:cs="Times New Roman" w:hint="eastAsia"/>
                <w:sz w:val="22"/>
                <w:szCs w:val="24"/>
              </w:rPr>
              <w:t>愛知県立愛知病院</w:t>
            </w:r>
          </w:p>
        </w:tc>
      </w:tr>
      <w:tr w:rsidR="00A91C6D" w:rsidRPr="006C1E43" w:rsidTr="00960329">
        <w:trPr>
          <w:trHeight w:val="510"/>
        </w:trPr>
        <w:tc>
          <w:tcPr>
            <w:tcW w:w="2409" w:type="dxa"/>
            <w:tcBorders>
              <w:top w:val="single" w:sz="4" w:space="0" w:color="auto"/>
              <w:left w:val="single" w:sz="4" w:space="0" w:color="auto"/>
              <w:bottom w:val="single" w:sz="4" w:space="0" w:color="auto"/>
              <w:right w:val="single" w:sz="4" w:space="0" w:color="auto"/>
            </w:tcBorders>
            <w:vAlign w:val="center"/>
          </w:tcPr>
          <w:p w:rsidR="00A91C6D" w:rsidRPr="004B0A6F" w:rsidRDefault="00A91C6D" w:rsidP="004E5BB6">
            <w:pPr>
              <w:spacing w:line="320" w:lineRule="exact"/>
              <w:jc w:val="center"/>
              <w:rPr>
                <w:rFonts w:asciiTheme="minorEastAsia" w:hAnsiTheme="minorEastAsia" w:cs="Times New Roman"/>
                <w:sz w:val="22"/>
                <w:szCs w:val="24"/>
              </w:rPr>
            </w:pPr>
            <w:r w:rsidRPr="004B0A6F">
              <w:rPr>
                <w:rFonts w:asciiTheme="minorEastAsia" w:hAnsiTheme="minorEastAsia" w:cs="Times New Roman" w:hint="eastAsia"/>
                <w:sz w:val="22"/>
                <w:szCs w:val="24"/>
              </w:rPr>
              <w:t>所在地</w:t>
            </w:r>
          </w:p>
        </w:tc>
        <w:tc>
          <w:tcPr>
            <w:tcW w:w="5529" w:type="dxa"/>
            <w:tcBorders>
              <w:top w:val="single" w:sz="4" w:space="0" w:color="auto"/>
              <w:left w:val="single" w:sz="4" w:space="0" w:color="auto"/>
              <w:bottom w:val="single" w:sz="4" w:space="0" w:color="auto"/>
              <w:right w:val="single" w:sz="4" w:space="0" w:color="auto"/>
            </w:tcBorders>
            <w:vAlign w:val="center"/>
          </w:tcPr>
          <w:p w:rsidR="00A91C6D" w:rsidRPr="004B0A6F" w:rsidRDefault="00A91C6D" w:rsidP="004E5BB6">
            <w:pPr>
              <w:widowControl/>
              <w:spacing w:line="320" w:lineRule="exact"/>
              <w:ind w:leftChars="21" w:left="44"/>
              <w:rPr>
                <w:rFonts w:asciiTheme="minorEastAsia" w:hAnsiTheme="minorEastAsia" w:cs="Times New Roman"/>
                <w:sz w:val="22"/>
                <w:szCs w:val="24"/>
              </w:rPr>
            </w:pPr>
            <w:r w:rsidRPr="004B0A6F">
              <w:rPr>
                <w:rFonts w:asciiTheme="minorEastAsia" w:hAnsiTheme="minorEastAsia" w:cs="Times New Roman" w:hint="eastAsia"/>
                <w:sz w:val="22"/>
                <w:szCs w:val="24"/>
              </w:rPr>
              <w:t>岡崎市欠町栗宿１８番地１</w:t>
            </w:r>
          </w:p>
        </w:tc>
      </w:tr>
      <w:tr w:rsidR="009306C5" w:rsidRPr="006C1E43" w:rsidTr="00960329">
        <w:trPr>
          <w:trHeight w:val="510"/>
        </w:trPr>
        <w:tc>
          <w:tcPr>
            <w:tcW w:w="2409" w:type="dxa"/>
            <w:tcBorders>
              <w:top w:val="single" w:sz="4" w:space="0" w:color="auto"/>
              <w:left w:val="single" w:sz="4" w:space="0" w:color="auto"/>
              <w:bottom w:val="single" w:sz="4" w:space="0" w:color="auto"/>
              <w:right w:val="single" w:sz="4" w:space="0" w:color="auto"/>
            </w:tcBorders>
            <w:vAlign w:val="center"/>
          </w:tcPr>
          <w:p w:rsidR="009306C5" w:rsidRPr="004B0A6F" w:rsidRDefault="009306C5" w:rsidP="004E5BB6">
            <w:pPr>
              <w:spacing w:line="320" w:lineRule="exact"/>
              <w:jc w:val="center"/>
              <w:rPr>
                <w:rFonts w:asciiTheme="minorEastAsia" w:hAnsiTheme="minorEastAsia" w:cs="Times New Roman"/>
                <w:sz w:val="22"/>
                <w:szCs w:val="24"/>
              </w:rPr>
            </w:pPr>
            <w:r w:rsidRPr="004B0A6F">
              <w:rPr>
                <w:rFonts w:asciiTheme="minorEastAsia" w:hAnsiTheme="minorEastAsia" w:cs="Times New Roman" w:hint="eastAsia"/>
                <w:sz w:val="22"/>
                <w:szCs w:val="24"/>
              </w:rPr>
              <w:t>開設者</w:t>
            </w:r>
          </w:p>
        </w:tc>
        <w:tc>
          <w:tcPr>
            <w:tcW w:w="5529" w:type="dxa"/>
            <w:tcBorders>
              <w:top w:val="single" w:sz="4" w:space="0" w:color="auto"/>
              <w:left w:val="single" w:sz="4" w:space="0" w:color="auto"/>
              <w:bottom w:val="single" w:sz="4" w:space="0" w:color="auto"/>
              <w:right w:val="single" w:sz="4" w:space="0" w:color="auto"/>
            </w:tcBorders>
            <w:vAlign w:val="center"/>
          </w:tcPr>
          <w:p w:rsidR="009306C5" w:rsidRPr="004B0A6F" w:rsidRDefault="009306C5" w:rsidP="004E5BB6">
            <w:pPr>
              <w:widowControl/>
              <w:spacing w:line="320" w:lineRule="exact"/>
              <w:ind w:leftChars="21" w:left="44"/>
              <w:rPr>
                <w:rFonts w:asciiTheme="minorEastAsia" w:hAnsiTheme="minorEastAsia" w:cs="Times New Roman"/>
                <w:sz w:val="22"/>
                <w:szCs w:val="24"/>
              </w:rPr>
            </w:pPr>
            <w:r w:rsidRPr="004B0A6F">
              <w:rPr>
                <w:rFonts w:asciiTheme="minorEastAsia" w:hAnsiTheme="minorEastAsia" w:cs="Times New Roman" w:hint="eastAsia"/>
                <w:sz w:val="22"/>
                <w:szCs w:val="24"/>
              </w:rPr>
              <w:t>愛知県知事　大村秀章</w:t>
            </w:r>
          </w:p>
        </w:tc>
      </w:tr>
      <w:tr w:rsidR="004B0A6F" w:rsidRPr="006C1E43" w:rsidTr="00960329">
        <w:trPr>
          <w:trHeight w:val="510"/>
        </w:trPr>
        <w:tc>
          <w:tcPr>
            <w:tcW w:w="2409" w:type="dxa"/>
            <w:tcBorders>
              <w:top w:val="single" w:sz="4" w:space="0" w:color="auto"/>
              <w:left w:val="single" w:sz="4" w:space="0" w:color="auto"/>
              <w:bottom w:val="single" w:sz="4" w:space="0" w:color="auto"/>
              <w:right w:val="single" w:sz="4" w:space="0" w:color="auto"/>
            </w:tcBorders>
            <w:vAlign w:val="center"/>
          </w:tcPr>
          <w:p w:rsidR="004B0A6F" w:rsidRPr="004B0A6F" w:rsidRDefault="004B0A6F" w:rsidP="004E5BB6">
            <w:pPr>
              <w:spacing w:line="320" w:lineRule="exact"/>
              <w:jc w:val="center"/>
              <w:rPr>
                <w:rFonts w:asciiTheme="minorEastAsia" w:hAnsiTheme="minorEastAsia" w:cs="Times New Roman"/>
                <w:sz w:val="22"/>
                <w:szCs w:val="24"/>
              </w:rPr>
            </w:pPr>
            <w:r>
              <w:rPr>
                <w:rFonts w:asciiTheme="minorEastAsia" w:hAnsiTheme="minorEastAsia" w:cs="Times New Roman" w:hint="eastAsia"/>
                <w:sz w:val="22"/>
                <w:szCs w:val="24"/>
              </w:rPr>
              <w:t>開設日</w:t>
            </w:r>
          </w:p>
        </w:tc>
        <w:tc>
          <w:tcPr>
            <w:tcW w:w="5529" w:type="dxa"/>
            <w:tcBorders>
              <w:top w:val="single" w:sz="4" w:space="0" w:color="auto"/>
              <w:left w:val="single" w:sz="4" w:space="0" w:color="auto"/>
              <w:bottom w:val="single" w:sz="4" w:space="0" w:color="auto"/>
              <w:right w:val="single" w:sz="4" w:space="0" w:color="auto"/>
            </w:tcBorders>
            <w:vAlign w:val="center"/>
          </w:tcPr>
          <w:p w:rsidR="004B0A6F" w:rsidRPr="004B0A6F" w:rsidRDefault="004B0A6F" w:rsidP="004E5BB6">
            <w:pPr>
              <w:widowControl/>
              <w:spacing w:line="320" w:lineRule="exact"/>
              <w:ind w:leftChars="21" w:left="44"/>
              <w:rPr>
                <w:rFonts w:asciiTheme="minorEastAsia" w:hAnsiTheme="minorEastAsia" w:cs="Times New Roman"/>
                <w:sz w:val="22"/>
                <w:szCs w:val="24"/>
              </w:rPr>
            </w:pPr>
            <w:r>
              <w:rPr>
                <w:rFonts w:asciiTheme="minorEastAsia" w:hAnsiTheme="minorEastAsia" w:cs="Times New Roman"/>
                <w:sz w:val="22"/>
                <w:szCs w:val="24"/>
              </w:rPr>
              <w:t>2020年1</w:t>
            </w:r>
            <w:r>
              <w:rPr>
                <w:rFonts w:asciiTheme="minorEastAsia" w:hAnsiTheme="minorEastAsia" w:cs="Times New Roman" w:hint="eastAsia"/>
                <w:sz w:val="22"/>
                <w:szCs w:val="24"/>
              </w:rPr>
              <w:t>0</w:t>
            </w:r>
            <w:r>
              <w:rPr>
                <w:rFonts w:asciiTheme="minorEastAsia" w:hAnsiTheme="minorEastAsia" w:cs="Times New Roman"/>
                <w:sz w:val="22"/>
                <w:szCs w:val="24"/>
              </w:rPr>
              <w:t>月</w:t>
            </w:r>
            <w:r>
              <w:rPr>
                <w:rFonts w:asciiTheme="minorEastAsia" w:hAnsiTheme="minorEastAsia" w:cs="Times New Roman" w:hint="eastAsia"/>
                <w:sz w:val="22"/>
                <w:szCs w:val="24"/>
              </w:rPr>
              <w:t>1</w:t>
            </w:r>
            <w:r>
              <w:rPr>
                <w:rFonts w:asciiTheme="minorEastAsia" w:hAnsiTheme="minorEastAsia" w:cs="Times New Roman"/>
                <w:sz w:val="22"/>
                <w:szCs w:val="24"/>
              </w:rPr>
              <w:t>5日</w:t>
            </w:r>
            <w:r>
              <w:rPr>
                <w:rFonts w:asciiTheme="minorEastAsia" w:hAnsiTheme="minorEastAsia" w:cs="Times New Roman" w:hint="eastAsia"/>
                <w:sz w:val="22"/>
                <w:szCs w:val="24"/>
              </w:rPr>
              <w:t>（木）</w:t>
            </w:r>
          </w:p>
        </w:tc>
      </w:tr>
      <w:tr w:rsidR="007C411D" w:rsidRPr="006C1E43" w:rsidTr="00960329">
        <w:trPr>
          <w:trHeight w:val="816"/>
        </w:trPr>
        <w:tc>
          <w:tcPr>
            <w:tcW w:w="2409" w:type="dxa"/>
            <w:tcBorders>
              <w:top w:val="single" w:sz="4" w:space="0" w:color="auto"/>
              <w:left w:val="single" w:sz="4" w:space="0" w:color="auto"/>
              <w:bottom w:val="single" w:sz="4" w:space="0" w:color="auto"/>
              <w:right w:val="single" w:sz="4" w:space="0" w:color="auto"/>
            </w:tcBorders>
            <w:vAlign w:val="center"/>
          </w:tcPr>
          <w:p w:rsidR="007C411D" w:rsidRPr="004B0A6F" w:rsidRDefault="007C411D" w:rsidP="004E5BB6">
            <w:pPr>
              <w:spacing w:line="320" w:lineRule="exact"/>
              <w:jc w:val="center"/>
              <w:rPr>
                <w:rFonts w:asciiTheme="minorEastAsia" w:hAnsiTheme="minorEastAsia" w:cs="Times New Roman"/>
                <w:sz w:val="22"/>
                <w:szCs w:val="24"/>
              </w:rPr>
            </w:pPr>
            <w:r w:rsidRPr="004B0A6F">
              <w:rPr>
                <w:rFonts w:asciiTheme="minorEastAsia" w:hAnsiTheme="minorEastAsia" w:hint="eastAsia"/>
                <w:sz w:val="22"/>
                <w:szCs w:val="24"/>
              </w:rPr>
              <w:t>受入患者</w:t>
            </w:r>
          </w:p>
        </w:tc>
        <w:tc>
          <w:tcPr>
            <w:tcW w:w="5529" w:type="dxa"/>
            <w:tcBorders>
              <w:top w:val="single" w:sz="4" w:space="0" w:color="auto"/>
              <w:left w:val="single" w:sz="4" w:space="0" w:color="auto"/>
              <w:bottom w:val="single" w:sz="4" w:space="0" w:color="auto"/>
              <w:right w:val="single" w:sz="4" w:space="0" w:color="auto"/>
            </w:tcBorders>
            <w:vAlign w:val="center"/>
          </w:tcPr>
          <w:p w:rsidR="007C411D" w:rsidRPr="004B0A6F" w:rsidRDefault="007C411D" w:rsidP="004E5BB6">
            <w:pPr>
              <w:widowControl/>
              <w:spacing w:line="320" w:lineRule="exact"/>
              <w:ind w:leftChars="18" w:left="38"/>
              <w:rPr>
                <w:rFonts w:asciiTheme="minorEastAsia" w:hAnsiTheme="minorEastAsia" w:cs="Times New Roman"/>
                <w:sz w:val="22"/>
                <w:szCs w:val="24"/>
              </w:rPr>
            </w:pPr>
            <w:r w:rsidRPr="004B0A6F">
              <w:rPr>
                <w:rFonts w:asciiTheme="minorEastAsia" w:hAnsiTheme="minorEastAsia" w:cs="Times New Roman" w:hint="eastAsia"/>
                <w:sz w:val="22"/>
                <w:szCs w:val="24"/>
              </w:rPr>
              <w:t>新型コロナウイルス感染症患者のうち、主に中等症患者及び軽症の高齢者</w:t>
            </w:r>
          </w:p>
        </w:tc>
      </w:tr>
    </w:tbl>
    <w:p w:rsidR="009306C5" w:rsidRDefault="009306C5" w:rsidP="009306C5">
      <w:pPr>
        <w:spacing w:befor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　設置の目的</w:t>
      </w:r>
    </w:p>
    <w:p w:rsidR="0040529F" w:rsidRPr="004B0A6F" w:rsidRDefault="0040529F" w:rsidP="0040529F">
      <w:pPr>
        <w:ind w:leftChars="100" w:left="210" w:firstLineChars="100" w:firstLine="220"/>
        <w:rPr>
          <w:rFonts w:ascii="ＭＳ 明朝" w:eastAsia="ＭＳ 明朝" w:hAnsi="ＭＳ 明朝"/>
          <w:sz w:val="22"/>
          <w:szCs w:val="24"/>
        </w:rPr>
      </w:pPr>
      <w:r w:rsidRPr="004B0A6F">
        <w:rPr>
          <w:rFonts w:ascii="ＭＳ 明朝" w:eastAsia="ＭＳ 明朝" w:hAnsi="ＭＳ 明朝" w:hint="eastAsia"/>
          <w:sz w:val="22"/>
          <w:szCs w:val="24"/>
        </w:rPr>
        <w:t>新型コロナウイルス感染症患者のなかでも、中等症患者及び軽症の高齢者の受入れを行うことで、主に重症患者を受入れる大学病院などと役割分担し、大学病院などの負担軽減を図るとともに、新型コロナウイルス感染症に対する医療体制の更なる確保を図る。</w:t>
      </w:r>
    </w:p>
    <w:p w:rsidR="006D0B56" w:rsidRDefault="004B0A6F" w:rsidP="002C6108">
      <w:pPr>
        <w:spacing w:befor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007C411D" w:rsidRPr="00822ABA">
        <w:rPr>
          <w:rFonts w:ascii="ＭＳ ゴシック" w:eastAsia="ＭＳ ゴシック" w:hAnsi="ＭＳ ゴシック" w:hint="eastAsia"/>
          <w:b/>
          <w:sz w:val="24"/>
          <w:szCs w:val="24"/>
        </w:rPr>
        <w:t xml:space="preserve">　体制</w:t>
      </w:r>
    </w:p>
    <w:tbl>
      <w:tblPr>
        <w:tblStyle w:val="a3"/>
        <w:tblW w:w="0" w:type="auto"/>
        <w:tblInd w:w="421" w:type="dxa"/>
        <w:tblLook w:val="04A0" w:firstRow="1" w:lastRow="0" w:firstColumn="1" w:lastColumn="0" w:noHBand="0" w:noVBand="1"/>
      </w:tblPr>
      <w:tblGrid>
        <w:gridCol w:w="2474"/>
        <w:gridCol w:w="3368"/>
        <w:gridCol w:w="3364"/>
      </w:tblGrid>
      <w:tr w:rsidR="006D0B56" w:rsidTr="006358C1">
        <w:tc>
          <w:tcPr>
            <w:tcW w:w="2551" w:type="dxa"/>
            <w:tcBorders>
              <w:tl2br w:val="single" w:sz="4" w:space="0" w:color="auto"/>
            </w:tcBorders>
          </w:tcPr>
          <w:p w:rsidR="006D0B56" w:rsidRPr="004B0A6F" w:rsidRDefault="006D0B56" w:rsidP="007C411D">
            <w:pPr>
              <w:rPr>
                <w:rFonts w:ascii="ＭＳ ゴシック" w:eastAsia="ＭＳ ゴシック" w:hAnsi="ＭＳ ゴシック"/>
                <w:sz w:val="22"/>
                <w:szCs w:val="24"/>
              </w:rPr>
            </w:pPr>
            <w:r w:rsidRPr="004B0A6F">
              <w:rPr>
                <w:rFonts w:ascii="ＭＳ ゴシック" w:eastAsia="ＭＳ ゴシック" w:hAnsi="ＭＳ ゴシック" w:hint="eastAsia"/>
                <w:sz w:val="22"/>
                <w:szCs w:val="24"/>
              </w:rPr>
              <w:t xml:space="preserve">　　　　　</w:t>
            </w:r>
            <w:r w:rsidR="00FA100E">
              <w:rPr>
                <w:rFonts w:ascii="ＭＳ ゴシック" w:eastAsia="ＭＳ ゴシック" w:hAnsi="ＭＳ ゴシック" w:hint="eastAsia"/>
                <w:sz w:val="22"/>
                <w:szCs w:val="24"/>
              </w:rPr>
              <w:t xml:space="preserve">　</w:t>
            </w:r>
            <w:r w:rsidRPr="004B0A6F">
              <w:rPr>
                <w:rFonts w:ascii="ＭＳ ゴシック" w:eastAsia="ＭＳ ゴシック" w:hAnsi="ＭＳ ゴシック" w:hint="eastAsia"/>
                <w:sz w:val="22"/>
                <w:szCs w:val="24"/>
              </w:rPr>
              <w:t xml:space="preserve">　病院名</w:t>
            </w:r>
          </w:p>
          <w:p w:rsidR="006D0B56" w:rsidRPr="004B0A6F" w:rsidRDefault="006D0B56" w:rsidP="007C411D">
            <w:pPr>
              <w:rPr>
                <w:rFonts w:ascii="ＭＳ ゴシック" w:eastAsia="ＭＳ ゴシック" w:hAnsi="ＭＳ ゴシック"/>
                <w:sz w:val="22"/>
                <w:szCs w:val="24"/>
              </w:rPr>
            </w:pPr>
            <w:r w:rsidRPr="004B0A6F">
              <w:rPr>
                <w:rFonts w:ascii="ＭＳ ゴシック" w:eastAsia="ＭＳ ゴシック" w:hAnsi="ＭＳ ゴシック" w:hint="eastAsia"/>
                <w:sz w:val="22"/>
                <w:szCs w:val="24"/>
              </w:rPr>
              <w:t>病床種別</w:t>
            </w:r>
          </w:p>
        </w:tc>
        <w:tc>
          <w:tcPr>
            <w:tcW w:w="3473" w:type="dxa"/>
            <w:vAlign w:val="center"/>
          </w:tcPr>
          <w:p w:rsidR="00A91C6D" w:rsidRPr="006358C1" w:rsidRDefault="006D0B56" w:rsidP="006358C1">
            <w:pPr>
              <w:jc w:val="center"/>
              <w:rPr>
                <w:rFonts w:ascii="ＭＳ ゴシック" w:eastAsia="ＭＳ ゴシック" w:hAnsi="ＭＳ ゴシック"/>
                <w:b/>
                <w:sz w:val="22"/>
                <w:szCs w:val="24"/>
              </w:rPr>
            </w:pPr>
            <w:r w:rsidRPr="004B0A6F">
              <w:rPr>
                <w:rFonts w:ascii="ＭＳ ゴシック" w:eastAsia="ＭＳ ゴシック" w:hAnsi="ＭＳ ゴシック" w:hint="eastAsia"/>
                <w:b/>
                <w:sz w:val="22"/>
                <w:szCs w:val="24"/>
              </w:rPr>
              <w:t>岡崎市立愛知病院</w:t>
            </w:r>
          </w:p>
        </w:tc>
        <w:tc>
          <w:tcPr>
            <w:tcW w:w="3473" w:type="dxa"/>
            <w:vAlign w:val="center"/>
          </w:tcPr>
          <w:p w:rsidR="00A91C6D" w:rsidRPr="006358C1" w:rsidRDefault="006D0B56" w:rsidP="006358C1">
            <w:pPr>
              <w:jc w:val="center"/>
              <w:rPr>
                <w:rFonts w:ascii="ＭＳ ゴシック" w:eastAsia="ＭＳ ゴシック" w:hAnsi="ＭＳ ゴシック"/>
                <w:b/>
                <w:sz w:val="22"/>
                <w:szCs w:val="24"/>
              </w:rPr>
            </w:pPr>
            <w:r w:rsidRPr="004B0A6F">
              <w:rPr>
                <w:rFonts w:ascii="ＭＳ ゴシック" w:eastAsia="ＭＳ ゴシック" w:hAnsi="ＭＳ ゴシック" w:hint="eastAsia"/>
                <w:b/>
                <w:sz w:val="22"/>
                <w:szCs w:val="24"/>
              </w:rPr>
              <w:t>愛知県立愛知病院</w:t>
            </w:r>
          </w:p>
        </w:tc>
      </w:tr>
      <w:tr w:rsidR="006D0B56" w:rsidTr="006D0B56">
        <w:trPr>
          <w:trHeight w:val="2151"/>
        </w:trPr>
        <w:tc>
          <w:tcPr>
            <w:tcW w:w="2551" w:type="dxa"/>
          </w:tcPr>
          <w:p w:rsidR="006D0B56" w:rsidRPr="004B0A6F" w:rsidRDefault="006D0B56" w:rsidP="006D0B56">
            <w:pPr>
              <w:spacing w:line="360" w:lineRule="auto"/>
              <w:jc w:val="center"/>
              <w:rPr>
                <w:rFonts w:ascii="ＭＳ ゴシック" w:eastAsia="ＭＳ ゴシック" w:hAnsi="ＭＳ ゴシック"/>
                <w:sz w:val="22"/>
                <w:szCs w:val="24"/>
              </w:rPr>
            </w:pPr>
            <w:r w:rsidRPr="004B0A6F">
              <w:rPr>
                <w:rFonts w:ascii="ＭＳ ゴシック" w:eastAsia="ＭＳ ゴシック" w:hAnsi="ＭＳ ゴシック" w:hint="eastAsia"/>
                <w:sz w:val="22"/>
                <w:szCs w:val="24"/>
              </w:rPr>
              <w:t>一般</w:t>
            </w:r>
          </w:p>
          <w:p w:rsidR="006D0B56" w:rsidRPr="004B0A6F" w:rsidRDefault="006D0B56" w:rsidP="006D0B56">
            <w:pPr>
              <w:spacing w:line="360" w:lineRule="auto"/>
              <w:jc w:val="center"/>
              <w:rPr>
                <w:rFonts w:ascii="ＭＳ ゴシック" w:eastAsia="ＭＳ ゴシック" w:hAnsi="ＭＳ ゴシック"/>
                <w:sz w:val="22"/>
                <w:szCs w:val="24"/>
              </w:rPr>
            </w:pPr>
            <w:r w:rsidRPr="004B0A6F">
              <w:rPr>
                <w:rFonts w:ascii="ＭＳ ゴシック" w:eastAsia="ＭＳ ゴシック" w:hAnsi="ＭＳ ゴシック" w:hint="eastAsia"/>
                <w:sz w:val="22"/>
                <w:szCs w:val="24"/>
              </w:rPr>
              <w:t>（うち緩和）</w:t>
            </w:r>
          </w:p>
          <w:p w:rsidR="006D0B56" w:rsidRPr="004B0A6F" w:rsidRDefault="006D0B56" w:rsidP="006D0B56">
            <w:pPr>
              <w:spacing w:line="360" w:lineRule="auto"/>
              <w:jc w:val="center"/>
              <w:rPr>
                <w:rFonts w:ascii="ＭＳ ゴシック" w:eastAsia="ＭＳ ゴシック" w:hAnsi="ＭＳ ゴシック"/>
                <w:sz w:val="22"/>
                <w:szCs w:val="24"/>
              </w:rPr>
            </w:pPr>
            <w:r w:rsidRPr="004B0A6F">
              <w:rPr>
                <w:rFonts w:ascii="ＭＳ ゴシック" w:eastAsia="ＭＳ ゴシック" w:hAnsi="ＭＳ ゴシック" w:hint="eastAsia"/>
                <w:sz w:val="22"/>
                <w:szCs w:val="24"/>
              </w:rPr>
              <w:t>結核</w:t>
            </w:r>
          </w:p>
          <w:p w:rsidR="006D0B56" w:rsidRPr="004B0A6F" w:rsidRDefault="006D0B56" w:rsidP="006D0B56">
            <w:pPr>
              <w:spacing w:line="360" w:lineRule="auto"/>
              <w:jc w:val="center"/>
              <w:rPr>
                <w:rFonts w:ascii="ＭＳ ゴシック" w:eastAsia="ＭＳ ゴシック" w:hAnsi="ＭＳ ゴシック"/>
                <w:sz w:val="22"/>
                <w:szCs w:val="24"/>
              </w:rPr>
            </w:pPr>
            <w:r w:rsidRPr="004B0A6F">
              <w:rPr>
                <w:rFonts w:ascii="ＭＳ ゴシック" w:eastAsia="ＭＳ ゴシック" w:hAnsi="ＭＳ ゴシック" w:hint="eastAsia"/>
                <w:sz w:val="22"/>
                <w:szCs w:val="24"/>
              </w:rPr>
              <w:t>感染症</w:t>
            </w:r>
          </w:p>
        </w:tc>
        <w:tc>
          <w:tcPr>
            <w:tcW w:w="3473" w:type="dxa"/>
          </w:tcPr>
          <w:p w:rsidR="004B0A6F" w:rsidRDefault="004B0A6F" w:rsidP="004B0A6F">
            <w:pPr>
              <w:spacing w:line="360" w:lineRule="auto"/>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120</w:t>
            </w:r>
          </w:p>
          <w:p w:rsidR="004B0A6F" w:rsidRDefault="004B0A6F" w:rsidP="004B0A6F">
            <w:pPr>
              <w:spacing w:line="360" w:lineRule="auto"/>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（20）</w:t>
            </w:r>
          </w:p>
          <w:p w:rsidR="004B0A6F" w:rsidRDefault="004B0A6F" w:rsidP="004B0A6F">
            <w:pPr>
              <w:spacing w:line="360" w:lineRule="auto"/>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25</w:t>
            </w:r>
          </w:p>
          <w:p w:rsidR="004B0A6F" w:rsidRPr="004B0A6F" w:rsidRDefault="004B0A6F" w:rsidP="004B0A6F">
            <w:pPr>
              <w:spacing w:line="276" w:lineRule="auto"/>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6</w:t>
            </w:r>
          </w:p>
        </w:tc>
        <w:tc>
          <w:tcPr>
            <w:tcW w:w="3473" w:type="dxa"/>
          </w:tcPr>
          <w:p w:rsidR="006D0B56" w:rsidRDefault="004B0A6F" w:rsidP="004B0A6F">
            <w:pPr>
              <w:spacing w:line="360" w:lineRule="auto"/>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100</w:t>
            </w:r>
          </w:p>
          <w:p w:rsidR="004B0A6F" w:rsidRDefault="004B0A6F" w:rsidP="004B0A6F">
            <w:pPr>
              <w:spacing w:line="360" w:lineRule="auto"/>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（0）</w:t>
            </w:r>
          </w:p>
          <w:p w:rsidR="004B0A6F" w:rsidRDefault="004B0A6F" w:rsidP="004B0A6F">
            <w:pPr>
              <w:spacing w:line="360" w:lineRule="auto"/>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0</w:t>
            </w:r>
          </w:p>
          <w:p w:rsidR="004B0A6F" w:rsidRPr="004B0A6F" w:rsidRDefault="004B0A6F" w:rsidP="004B0A6F">
            <w:pPr>
              <w:spacing w:line="360" w:lineRule="auto"/>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0</w:t>
            </w:r>
          </w:p>
        </w:tc>
      </w:tr>
    </w:tbl>
    <w:p w:rsidR="004B0A6F" w:rsidRDefault="004B0A6F" w:rsidP="00A91C6D">
      <w:pPr>
        <w:ind w:firstLineChars="100" w:firstLine="241"/>
        <w:rPr>
          <w:rFonts w:ascii="ＭＳ ゴシック" w:eastAsia="ＭＳ ゴシック" w:hAnsi="ＭＳ ゴシック"/>
          <w:b/>
          <w:sz w:val="24"/>
          <w:szCs w:val="24"/>
        </w:rPr>
      </w:pPr>
    </w:p>
    <w:p w:rsidR="00A91C6D" w:rsidRPr="002C6108" w:rsidRDefault="00A91C6D" w:rsidP="00A91C6D">
      <w:pPr>
        <w:ind w:firstLineChars="100" w:firstLine="241"/>
        <w:rPr>
          <w:rFonts w:ascii="ＭＳ ゴシック" w:eastAsia="ＭＳ ゴシック" w:hAnsi="ＭＳ ゴシック"/>
          <w:b/>
          <w:sz w:val="24"/>
          <w:szCs w:val="24"/>
        </w:rPr>
      </w:pPr>
      <w:r w:rsidRPr="002C6108">
        <w:rPr>
          <w:rFonts w:ascii="ＭＳ ゴシック" w:eastAsia="ＭＳ ゴシック" w:hAnsi="ＭＳ ゴシック" w:hint="eastAsia"/>
          <w:b/>
          <w:sz w:val="24"/>
          <w:szCs w:val="24"/>
        </w:rPr>
        <w:t>４　今後の予定について</w:t>
      </w:r>
    </w:p>
    <w:p w:rsidR="00A91C6D" w:rsidRPr="004B0A6F" w:rsidRDefault="00A91C6D" w:rsidP="002C6108">
      <w:pPr>
        <w:ind w:left="480" w:hangingChars="200" w:hanging="480"/>
        <w:rPr>
          <w:rFonts w:ascii="ＭＳ 明朝" w:eastAsia="ＭＳ 明朝" w:hAnsi="ＭＳ 明朝"/>
          <w:sz w:val="22"/>
          <w:szCs w:val="24"/>
        </w:rPr>
      </w:pPr>
      <w:r>
        <w:rPr>
          <w:rFonts w:ascii="ＭＳ 明朝" w:eastAsia="ＭＳ 明朝" w:hAnsi="ＭＳ 明朝" w:hint="eastAsia"/>
          <w:sz w:val="24"/>
          <w:szCs w:val="24"/>
        </w:rPr>
        <w:t xml:space="preserve">　　</w:t>
      </w:r>
      <w:r w:rsidRPr="004B0A6F">
        <w:rPr>
          <w:rFonts w:ascii="ＭＳ 明朝" w:eastAsia="ＭＳ 明朝" w:hAnsi="ＭＳ 明朝" w:hint="eastAsia"/>
          <w:sz w:val="22"/>
          <w:szCs w:val="24"/>
        </w:rPr>
        <w:t xml:space="preserve">　新型コロナウイルス感染症専門病院</w:t>
      </w:r>
      <w:r w:rsidR="002C6108" w:rsidRPr="004B0A6F">
        <w:rPr>
          <w:rFonts w:ascii="ＭＳ 明朝" w:eastAsia="ＭＳ 明朝" w:hAnsi="ＭＳ 明朝" w:hint="eastAsia"/>
          <w:sz w:val="22"/>
          <w:szCs w:val="24"/>
        </w:rPr>
        <w:t>については、新型コロナウイルス感染症収束後に廃止予定。廃止時期について、現時点では未定であり、今後の新型コロナウイルス感染症患者の動向を考慮して決定する予定。</w:t>
      </w:r>
    </w:p>
    <w:p w:rsidR="002C6108" w:rsidRPr="004B0A6F" w:rsidRDefault="002C6108" w:rsidP="002C6108">
      <w:pPr>
        <w:ind w:left="440" w:hangingChars="200" w:hanging="440"/>
        <w:rPr>
          <w:rFonts w:ascii="ＭＳ 明朝" w:eastAsia="ＭＳ 明朝" w:hAnsi="ＭＳ 明朝"/>
          <w:sz w:val="22"/>
          <w:szCs w:val="24"/>
        </w:rPr>
      </w:pPr>
      <w:r w:rsidRPr="004B0A6F">
        <w:rPr>
          <w:rFonts w:ascii="ＭＳ 明朝" w:eastAsia="ＭＳ 明朝" w:hAnsi="ＭＳ 明朝" w:hint="eastAsia"/>
          <w:sz w:val="22"/>
          <w:szCs w:val="24"/>
        </w:rPr>
        <w:lastRenderedPageBreak/>
        <w:t xml:space="preserve">　　　</w:t>
      </w:r>
    </w:p>
    <w:p w:rsidR="00960329" w:rsidRDefault="00960329" w:rsidP="002C6108">
      <w:pPr>
        <w:rPr>
          <w:rFonts w:ascii="ＭＳ 明朝" w:eastAsia="ＭＳ 明朝" w:hAnsi="ＭＳ 明朝"/>
          <w:sz w:val="24"/>
          <w:szCs w:val="24"/>
        </w:rPr>
      </w:pPr>
    </w:p>
    <w:p w:rsidR="00E1701E" w:rsidRDefault="00E1701E" w:rsidP="002C6108">
      <w:pPr>
        <w:rPr>
          <w:rFonts w:ascii="ＭＳ 明朝" w:eastAsia="ＭＳ 明朝" w:hAnsi="ＭＳ 明朝"/>
          <w:sz w:val="24"/>
          <w:szCs w:val="24"/>
        </w:rPr>
      </w:pPr>
    </w:p>
    <w:p w:rsidR="00960329" w:rsidRDefault="00960329" w:rsidP="002C6108">
      <w:pPr>
        <w:rPr>
          <w:rFonts w:ascii="ＭＳ 明朝" w:eastAsia="ＭＳ 明朝" w:hAnsi="ＭＳ 明朝"/>
          <w:sz w:val="24"/>
          <w:szCs w:val="24"/>
        </w:rPr>
      </w:pPr>
    </w:p>
    <w:p w:rsidR="002C6108" w:rsidRDefault="00A91C6D" w:rsidP="002C6108">
      <w:pPr>
        <w:ind w:firstLineChars="100" w:firstLine="240"/>
        <w:rPr>
          <w:rFonts w:ascii="ＭＳ 明朝" w:eastAsia="ＭＳ 明朝" w:hAnsi="ＭＳ 明朝"/>
          <w:sz w:val="24"/>
          <w:szCs w:val="24"/>
        </w:rPr>
      </w:pPr>
      <w:r>
        <w:rPr>
          <w:rFonts w:ascii="ＭＳ 明朝" w:eastAsia="ＭＳ 明朝" w:hAnsi="ＭＳ 明朝" w:hint="eastAsia"/>
          <w:sz w:val="24"/>
          <w:szCs w:val="24"/>
        </w:rPr>
        <w:t>（参考）愛知県立愛知病院の病棟構成</w:t>
      </w:r>
    </w:p>
    <w:p w:rsidR="007C411D" w:rsidRPr="004B0A6F" w:rsidRDefault="007C411D" w:rsidP="00A91C6D">
      <w:pPr>
        <w:ind w:firstLineChars="300" w:firstLine="660"/>
        <w:rPr>
          <w:rFonts w:ascii="ＭＳ 明朝" w:eastAsia="ＭＳ 明朝" w:hAnsi="ＭＳ 明朝"/>
          <w:sz w:val="22"/>
          <w:szCs w:val="24"/>
        </w:rPr>
      </w:pPr>
      <w:r w:rsidRPr="004B0A6F">
        <w:rPr>
          <w:rFonts w:ascii="ＭＳ 明朝" w:eastAsia="ＭＳ 明朝" w:hAnsi="ＭＳ 明朝"/>
          <w:sz w:val="22"/>
          <w:szCs w:val="24"/>
        </w:rPr>
        <w:t>最大100床　　※開設当初は</w:t>
      </w:r>
      <w:r w:rsidRPr="004B0A6F">
        <w:rPr>
          <w:rFonts w:ascii="ＭＳ 明朝" w:eastAsia="ＭＳ 明朝" w:hAnsi="ＭＳ 明朝" w:hint="eastAsia"/>
          <w:sz w:val="22"/>
          <w:szCs w:val="24"/>
        </w:rPr>
        <w:t>5</w:t>
      </w:r>
      <w:r w:rsidRPr="004B0A6F">
        <w:rPr>
          <w:rFonts w:ascii="ＭＳ 明朝" w:eastAsia="ＭＳ 明朝" w:hAnsi="ＭＳ 明朝"/>
          <w:sz w:val="22"/>
          <w:szCs w:val="24"/>
        </w:rPr>
        <w:t>0床で運用を開始</w:t>
      </w:r>
    </w:p>
    <w:tbl>
      <w:tblPr>
        <w:tblW w:w="9072" w:type="dxa"/>
        <w:tblInd w:w="704" w:type="dxa"/>
        <w:tblLayout w:type="fixed"/>
        <w:tblCellMar>
          <w:left w:w="99" w:type="dxa"/>
          <w:right w:w="99" w:type="dxa"/>
        </w:tblCellMar>
        <w:tblLook w:val="04A0" w:firstRow="1" w:lastRow="0" w:firstColumn="1" w:lastColumn="0" w:noHBand="0" w:noVBand="1"/>
      </w:tblPr>
      <w:tblGrid>
        <w:gridCol w:w="1431"/>
        <w:gridCol w:w="2396"/>
        <w:gridCol w:w="1559"/>
        <w:gridCol w:w="425"/>
        <w:gridCol w:w="1457"/>
        <w:gridCol w:w="1804"/>
      </w:tblGrid>
      <w:tr w:rsidR="0061322D" w:rsidRPr="0061322D" w:rsidTr="00A91C6D">
        <w:trPr>
          <w:trHeight w:val="461"/>
        </w:trPr>
        <w:tc>
          <w:tcPr>
            <w:tcW w:w="143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61322D" w:rsidRPr="0061322D" w:rsidRDefault="0061322D" w:rsidP="0061322D">
            <w:pPr>
              <w:widowControl/>
              <w:jc w:val="center"/>
              <w:rPr>
                <w:rFonts w:ascii="ＭＳ 明朝" w:eastAsia="ＭＳ 明朝" w:hAnsi="ＭＳ 明朝" w:cs="ＭＳ Ｐゴシック"/>
                <w:color w:val="000000"/>
                <w:kern w:val="0"/>
                <w:sz w:val="22"/>
                <w:szCs w:val="24"/>
              </w:rPr>
            </w:pPr>
            <w:r w:rsidRPr="0061322D">
              <w:rPr>
                <w:rFonts w:ascii="ＭＳ 明朝" w:eastAsia="ＭＳ 明朝" w:hAnsi="ＭＳ 明朝" w:cs="ＭＳ Ｐゴシック" w:hint="eastAsia"/>
                <w:color w:val="000000"/>
                <w:kern w:val="0"/>
                <w:sz w:val="22"/>
                <w:szCs w:val="24"/>
              </w:rPr>
              <w:t xml:space="preserve">　</w:t>
            </w:r>
          </w:p>
        </w:tc>
        <w:tc>
          <w:tcPr>
            <w:tcW w:w="239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6358C1" w:rsidRDefault="0061322D" w:rsidP="0061322D">
            <w:pPr>
              <w:widowControl/>
              <w:jc w:val="center"/>
              <w:rPr>
                <w:rFonts w:ascii="ＭＳ ゴシック" w:eastAsia="ＭＳ ゴシック" w:hAnsi="ＭＳ ゴシック" w:cs="ＭＳ Ｐゴシック"/>
                <w:b/>
                <w:color w:val="000000"/>
                <w:kern w:val="0"/>
                <w:sz w:val="22"/>
                <w:szCs w:val="24"/>
              </w:rPr>
            </w:pPr>
            <w:r w:rsidRPr="004B0A6F">
              <w:rPr>
                <w:rFonts w:ascii="ＭＳ ゴシック" w:eastAsia="ＭＳ ゴシック" w:hAnsi="ＭＳ ゴシック" w:cs="ＭＳ Ｐゴシック" w:hint="eastAsia"/>
                <w:b/>
                <w:color w:val="000000"/>
                <w:kern w:val="0"/>
                <w:sz w:val="22"/>
                <w:szCs w:val="24"/>
              </w:rPr>
              <w:t>岡崎市立愛知病院</w:t>
            </w:r>
          </w:p>
          <w:p w:rsidR="0061322D" w:rsidRPr="0061322D" w:rsidRDefault="0061322D" w:rsidP="0061322D">
            <w:pPr>
              <w:widowControl/>
              <w:jc w:val="center"/>
              <w:rPr>
                <w:rFonts w:ascii="ＭＳ ゴシック" w:eastAsia="ＭＳ ゴシック" w:hAnsi="ＭＳ ゴシック" w:cs="ＭＳ Ｐゴシック"/>
                <w:b/>
                <w:color w:val="000000"/>
                <w:kern w:val="0"/>
                <w:sz w:val="22"/>
                <w:szCs w:val="24"/>
              </w:rPr>
            </w:pPr>
            <w:r w:rsidRPr="0061322D">
              <w:rPr>
                <w:rFonts w:ascii="ＭＳ ゴシック" w:eastAsia="ＭＳ ゴシック" w:hAnsi="ＭＳ ゴシック" w:cs="ＭＳ Ｐゴシック" w:hint="eastAsia"/>
                <w:b/>
                <w:color w:val="000000"/>
                <w:kern w:val="0"/>
                <w:sz w:val="22"/>
                <w:szCs w:val="24"/>
              </w:rPr>
              <w:t>病棟構成</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61322D" w:rsidRPr="0061322D" w:rsidRDefault="0061322D" w:rsidP="0061322D">
            <w:pPr>
              <w:widowControl/>
              <w:jc w:val="center"/>
              <w:rPr>
                <w:rFonts w:ascii="ＭＳ 明朝" w:eastAsia="ＭＳ 明朝" w:hAnsi="ＭＳ 明朝" w:cs="ＭＳ Ｐゴシック"/>
                <w:color w:val="000000"/>
                <w:kern w:val="0"/>
                <w:sz w:val="22"/>
                <w:szCs w:val="24"/>
              </w:rPr>
            </w:pPr>
            <w:r w:rsidRPr="0061322D">
              <w:rPr>
                <w:rFonts w:ascii="ＭＳ 明朝" w:eastAsia="ＭＳ 明朝" w:hAnsi="ＭＳ 明朝" w:cs="ＭＳ Ｐゴシック" w:hint="eastAsia"/>
                <w:color w:val="000000"/>
                <w:kern w:val="0"/>
                <w:sz w:val="22"/>
                <w:szCs w:val="24"/>
              </w:rPr>
              <w:t>病床数</w:t>
            </w:r>
          </w:p>
        </w:tc>
        <w:tc>
          <w:tcPr>
            <w:tcW w:w="425" w:type="dxa"/>
            <w:tcBorders>
              <w:top w:val="nil"/>
              <w:left w:val="nil"/>
              <w:bottom w:val="nil"/>
              <w:right w:val="nil"/>
            </w:tcBorders>
            <w:shd w:val="clear" w:color="000000" w:fill="FFFFFF"/>
            <w:noWrap/>
            <w:vAlign w:val="center"/>
            <w:hideMark/>
          </w:tcPr>
          <w:p w:rsidR="0061322D" w:rsidRPr="0061322D" w:rsidRDefault="0061322D" w:rsidP="0061322D">
            <w:pPr>
              <w:widowControl/>
              <w:jc w:val="center"/>
              <w:rPr>
                <w:rFonts w:ascii="ＭＳ 明朝" w:eastAsia="ＭＳ 明朝" w:hAnsi="ＭＳ 明朝" w:cs="ＭＳ Ｐゴシック"/>
                <w:color w:val="000000"/>
                <w:kern w:val="0"/>
                <w:sz w:val="22"/>
                <w:szCs w:val="24"/>
              </w:rPr>
            </w:pPr>
            <w:r w:rsidRPr="0061322D">
              <w:rPr>
                <w:rFonts w:ascii="ＭＳ 明朝" w:eastAsia="ＭＳ 明朝" w:hAnsi="ＭＳ 明朝" w:cs="ＭＳ Ｐゴシック" w:hint="eastAsia"/>
                <w:color w:val="000000"/>
                <w:kern w:val="0"/>
                <w:sz w:val="22"/>
                <w:szCs w:val="24"/>
              </w:rPr>
              <w:t xml:space="preserve">　</w:t>
            </w:r>
          </w:p>
        </w:tc>
        <w:tc>
          <w:tcPr>
            <w:tcW w:w="3261" w:type="dxa"/>
            <w:gridSpan w:val="2"/>
            <w:tcBorders>
              <w:top w:val="single" w:sz="8" w:space="0" w:color="auto"/>
              <w:left w:val="single" w:sz="8" w:space="0" w:color="auto"/>
              <w:bottom w:val="single" w:sz="4" w:space="0" w:color="auto"/>
              <w:right w:val="single" w:sz="8" w:space="0" w:color="000000"/>
            </w:tcBorders>
            <w:shd w:val="clear" w:color="000000" w:fill="FFFFFF"/>
            <w:noWrap/>
            <w:vAlign w:val="center"/>
            <w:hideMark/>
          </w:tcPr>
          <w:p w:rsidR="0061322D" w:rsidRPr="0061322D" w:rsidRDefault="002C6108" w:rsidP="0061322D">
            <w:pPr>
              <w:widowControl/>
              <w:jc w:val="center"/>
              <w:rPr>
                <w:rFonts w:ascii="ＭＳ ゴシック" w:eastAsia="ＭＳ ゴシック" w:hAnsi="ＭＳ ゴシック" w:cs="ＭＳ Ｐゴシック"/>
                <w:b/>
                <w:color w:val="000000"/>
                <w:kern w:val="0"/>
                <w:sz w:val="22"/>
                <w:szCs w:val="24"/>
              </w:rPr>
            </w:pPr>
            <w:r w:rsidRPr="004B0A6F">
              <w:rPr>
                <w:rFonts w:ascii="ＭＳ ゴシック" w:eastAsia="ＭＳ ゴシック" w:hAnsi="ＭＳ ゴシック" w:cs="ＭＳ Ｐゴシック" w:hint="eastAsia"/>
                <w:b/>
                <w:color w:val="000000"/>
                <w:kern w:val="0"/>
                <w:sz w:val="22"/>
                <w:szCs w:val="24"/>
              </w:rPr>
              <w:t>愛知県立愛知病院</w:t>
            </w:r>
          </w:p>
        </w:tc>
      </w:tr>
      <w:tr w:rsidR="0061322D" w:rsidRPr="0061322D" w:rsidTr="00A91C6D">
        <w:trPr>
          <w:trHeight w:val="461"/>
        </w:trPr>
        <w:tc>
          <w:tcPr>
            <w:tcW w:w="1431" w:type="dxa"/>
            <w:vMerge/>
            <w:tcBorders>
              <w:top w:val="single" w:sz="4" w:space="0" w:color="auto"/>
              <w:left w:val="single" w:sz="4" w:space="0" w:color="auto"/>
              <w:bottom w:val="single" w:sz="4" w:space="0" w:color="000000"/>
              <w:right w:val="single" w:sz="4" w:space="0" w:color="auto"/>
            </w:tcBorders>
            <w:vAlign w:val="center"/>
            <w:hideMark/>
          </w:tcPr>
          <w:p w:rsidR="0061322D" w:rsidRPr="0061322D" w:rsidRDefault="0061322D" w:rsidP="0061322D">
            <w:pPr>
              <w:widowControl/>
              <w:jc w:val="left"/>
              <w:rPr>
                <w:rFonts w:ascii="ＭＳ 明朝" w:eastAsia="ＭＳ 明朝" w:hAnsi="ＭＳ 明朝" w:cs="ＭＳ Ｐゴシック"/>
                <w:color w:val="000000"/>
                <w:kern w:val="0"/>
                <w:sz w:val="22"/>
                <w:szCs w:val="24"/>
              </w:rPr>
            </w:pPr>
          </w:p>
        </w:tc>
        <w:tc>
          <w:tcPr>
            <w:tcW w:w="2396" w:type="dxa"/>
            <w:vMerge/>
            <w:tcBorders>
              <w:top w:val="single" w:sz="4" w:space="0" w:color="auto"/>
              <w:left w:val="single" w:sz="4" w:space="0" w:color="auto"/>
              <w:bottom w:val="single" w:sz="4" w:space="0" w:color="000000"/>
              <w:right w:val="single" w:sz="4" w:space="0" w:color="auto"/>
            </w:tcBorders>
            <w:vAlign w:val="center"/>
            <w:hideMark/>
          </w:tcPr>
          <w:p w:rsidR="0061322D" w:rsidRPr="0061322D" w:rsidRDefault="0061322D" w:rsidP="0061322D">
            <w:pPr>
              <w:widowControl/>
              <w:jc w:val="left"/>
              <w:rPr>
                <w:rFonts w:ascii="ＭＳ 明朝" w:eastAsia="ＭＳ 明朝" w:hAnsi="ＭＳ 明朝" w:cs="ＭＳ Ｐゴシック"/>
                <w:color w:val="000000"/>
                <w:kern w:val="0"/>
                <w:sz w:val="22"/>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1322D" w:rsidRPr="0061322D" w:rsidRDefault="0061322D" w:rsidP="0061322D">
            <w:pPr>
              <w:widowControl/>
              <w:jc w:val="left"/>
              <w:rPr>
                <w:rFonts w:ascii="ＭＳ 明朝" w:eastAsia="ＭＳ 明朝" w:hAnsi="ＭＳ 明朝" w:cs="ＭＳ Ｐゴシック"/>
                <w:color w:val="000000"/>
                <w:kern w:val="0"/>
                <w:sz w:val="22"/>
                <w:szCs w:val="24"/>
              </w:rPr>
            </w:pPr>
          </w:p>
        </w:tc>
        <w:tc>
          <w:tcPr>
            <w:tcW w:w="425" w:type="dxa"/>
            <w:tcBorders>
              <w:top w:val="nil"/>
              <w:left w:val="nil"/>
              <w:bottom w:val="nil"/>
              <w:right w:val="nil"/>
            </w:tcBorders>
            <w:shd w:val="clear" w:color="000000" w:fill="FFFFFF"/>
            <w:noWrap/>
            <w:vAlign w:val="center"/>
            <w:hideMark/>
          </w:tcPr>
          <w:p w:rsidR="0061322D" w:rsidRPr="0061322D" w:rsidRDefault="0061322D" w:rsidP="0061322D">
            <w:pPr>
              <w:widowControl/>
              <w:jc w:val="center"/>
              <w:rPr>
                <w:rFonts w:ascii="ＭＳ 明朝" w:eastAsia="ＭＳ 明朝" w:hAnsi="ＭＳ 明朝" w:cs="ＭＳ Ｐゴシック"/>
                <w:color w:val="000000"/>
                <w:kern w:val="0"/>
                <w:sz w:val="22"/>
                <w:szCs w:val="24"/>
              </w:rPr>
            </w:pPr>
            <w:r w:rsidRPr="0061322D">
              <w:rPr>
                <w:rFonts w:ascii="ＭＳ 明朝" w:eastAsia="ＭＳ 明朝" w:hAnsi="ＭＳ 明朝" w:cs="ＭＳ Ｐゴシック" w:hint="eastAsia"/>
                <w:color w:val="000000"/>
                <w:kern w:val="0"/>
                <w:sz w:val="22"/>
                <w:szCs w:val="24"/>
              </w:rPr>
              <w:t xml:space="preserve">　</w:t>
            </w:r>
          </w:p>
        </w:tc>
        <w:tc>
          <w:tcPr>
            <w:tcW w:w="1457" w:type="dxa"/>
            <w:tcBorders>
              <w:top w:val="nil"/>
              <w:left w:val="single" w:sz="8" w:space="0" w:color="auto"/>
              <w:bottom w:val="single" w:sz="4" w:space="0" w:color="auto"/>
              <w:right w:val="single" w:sz="4" w:space="0" w:color="auto"/>
            </w:tcBorders>
            <w:shd w:val="clear" w:color="000000" w:fill="FFFFFF"/>
            <w:noWrap/>
            <w:vAlign w:val="center"/>
            <w:hideMark/>
          </w:tcPr>
          <w:p w:rsidR="0061322D" w:rsidRPr="0061322D" w:rsidRDefault="0061322D" w:rsidP="0061322D">
            <w:pPr>
              <w:widowControl/>
              <w:jc w:val="center"/>
              <w:rPr>
                <w:rFonts w:ascii="ＭＳ 明朝" w:eastAsia="ＭＳ 明朝" w:hAnsi="ＭＳ 明朝" w:cs="ＭＳ Ｐゴシック"/>
                <w:color w:val="000000"/>
                <w:kern w:val="0"/>
                <w:sz w:val="22"/>
                <w:szCs w:val="24"/>
              </w:rPr>
            </w:pPr>
            <w:r w:rsidRPr="0061322D">
              <w:rPr>
                <w:rFonts w:ascii="ＭＳ 明朝" w:eastAsia="ＭＳ 明朝" w:hAnsi="ＭＳ 明朝" w:cs="ＭＳ Ｐゴシック" w:hint="eastAsia"/>
                <w:color w:val="000000"/>
                <w:kern w:val="0"/>
                <w:sz w:val="22"/>
                <w:szCs w:val="24"/>
              </w:rPr>
              <w:t>対応患者</w:t>
            </w:r>
          </w:p>
        </w:tc>
        <w:tc>
          <w:tcPr>
            <w:tcW w:w="1804" w:type="dxa"/>
            <w:tcBorders>
              <w:top w:val="nil"/>
              <w:left w:val="nil"/>
              <w:bottom w:val="single" w:sz="4" w:space="0" w:color="auto"/>
              <w:right w:val="single" w:sz="8" w:space="0" w:color="auto"/>
            </w:tcBorders>
            <w:shd w:val="clear" w:color="000000" w:fill="FFFFFF"/>
            <w:noWrap/>
            <w:vAlign w:val="center"/>
            <w:hideMark/>
          </w:tcPr>
          <w:p w:rsidR="0061322D" w:rsidRPr="0061322D" w:rsidRDefault="00DC2D58" w:rsidP="0061322D">
            <w:pPr>
              <w:widowControl/>
              <w:jc w:val="center"/>
              <w:rPr>
                <w:rFonts w:ascii="ＭＳ 明朝" w:eastAsia="ＭＳ 明朝" w:hAnsi="ＭＳ 明朝" w:cs="ＭＳ Ｐゴシック"/>
                <w:color w:val="000000"/>
                <w:kern w:val="0"/>
                <w:sz w:val="22"/>
                <w:szCs w:val="24"/>
              </w:rPr>
            </w:pPr>
            <w:r>
              <w:rPr>
                <w:rFonts w:ascii="ＭＳ 明朝" w:eastAsia="ＭＳ 明朝" w:hAnsi="ＭＳ 明朝" w:cs="ＭＳ Ｐゴシック" w:hint="eastAsia"/>
                <w:color w:val="000000"/>
                <w:kern w:val="0"/>
                <w:sz w:val="22"/>
                <w:szCs w:val="24"/>
              </w:rPr>
              <w:t>許可</w:t>
            </w:r>
            <w:r w:rsidR="0061322D" w:rsidRPr="0061322D">
              <w:rPr>
                <w:rFonts w:ascii="ＭＳ 明朝" w:eastAsia="ＭＳ 明朝" w:hAnsi="ＭＳ 明朝" w:cs="ＭＳ Ｐゴシック" w:hint="eastAsia"/>
                <w:color w:val="000000"/>
                <w:kern w:val="0"/>
                <w:sz w:val="22"/>
                <w:szCs w:val="24"/>
              </w:rPr>
              <w:t>病床</w:t>
            </w:r>
            <w:r>
              <w:rPr>
                <w:rFonts w:ascii="ＭＳ 明朝" w:eastAsia="ＭＳ 明朝" w:hAnsi="ＭＳ 明朝" w:cs="ＭＳ Ｐゴシック" w:hint="eastAsia"/>
                <w:color w:val="000000"/>
                <w:kern w:val="0"/>
                <w:sz w:val="22"/>
                <w:szCs w:val="24"/>
              </w:rPr>
              <w:t>数</w:t>
            </w:r>
          </w:p>
        </w:tc>
      </w:tr>
      <w:tr w:rsidR="0061322D" w:rsidRPr="0061322D" w:rsidTr="00A91C6D">
        <w:trPr>
          <w:trHeight w:val="446"/>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61322D" w:rsidRPr="0061322D" w:rsidRDefault="0061322D" w:rsidP="0061322D">
            <w:pPr>
              <w:widowControl/>
              <w:jc w:val="right"/>
              <w:rPr>
                <w:rFonts w:ascii="ＭＳ 明朝" w:eastAsia="ＭＳ 明朝" w:hAnsi="ＭＳ 明朝" w:cs="ＭＳ Ｐゴシック"/>
                <w:color w:val="000000"/>
                <w:kern w:val="0"/>
                <w:sz w:val="22"/>
                <w:szCs w:val="24"/>
              </w:rPr>
            </w:pPr>
            <w:r w:rsidRPr="0061322D">
              <w:rPr>
                <w:rFonts w:ascii="ＭＳ 明朝" w:eastAsia="ＭＳ 明朝" w:hAnsi="ＭＳ 明朝" w:cs="ＭＳ Ｐゴシック" w:hint="eastAsia"/>
                <w:color w:val="000000"/>
                <w:kern w:val="0"/>
                <w:sz w:val="22"/>
                <w:szCs w:val="24"/>
              </w:rPr>
              <w:t>7階</w:t>
            </w:r>
          </w:p>
        </w:tc>
        <w:tc>
          <w:tcPr>
            <w:tcW w:w="2396" w:type="dxa"/>
            <w:tcBorders>
              <w:top w:val="nil"/>
              <w:left w:val="nil"/>
              <w:bottom w:val="single" w:sz="4" w:space="0" w:color="auto"/>
              <w:right w:val="single" w:sz="4" w:space="0" w:color="auto"/>
            </w:tcBorders>
            <w:shd w:val="clear" w:color="000000" w:fill="FFFFFF"/>
            <w:noWrap/>
            <w:vAlign w:val="center"/>
            <w:hideMark/>
          </w:tcPr>
          <w:p w:rsidR="0061322D" w:rsidRPr="0061322D" w:rsidRDefault="0061322D" w:rsidP="0061322D">
            <w:pPr>
              <w:widowControl/>
              <w:jc w:val="center"/>
              <w:rPr>
                <w:rFonts w:ascii="ＭＳ 明朝" w:eastAsia="ＭＳ 明朝" w:hAnsi="ＭＳ 明朝" w:cs="ＭＳ Ｐゴシック"/>
                <w:color w:val="000000"/>
                <w:kern w:val="0"/>
                <w:sz w:val="22"/>
                <w:szCs w:val="24"/>
              </w:rPr>
            </w:pPr>
            <w:r w:rsidRPr="0061322D">
              <w:rPr>
                <w:rFonts w:ascii="ＭＳ 明朝" w:eastAsia="ＭＳ 明朝" w:hAnsi="ＭＳ 明朝" w:cs="ＭＳ Ｐゴシック" w:hint="eastAsia"/>
                <w:color w:val="000000"/>
                <w:kern w:val="0"/>
                <w:sz w:val="22"/>
                <w:szCs w:val="24"/>
              </w:rPr>
              <w:t>病棟（緩和ケア）</w:t>
            </w:r>
          </w:p>
        </w:tc>
        <w:tc>
          <w:tcPr>
            <w:tcW w:w="1559" w:type="dxa"/>
            <w:tcBorders>
              <w:top w:val="nil"/>
              <w:left w:val="nil"/>
              <w:bottom w:val="single" w:sz="4" w:space="0" w:color="auto"/>
              <w:right w:val="single" w:sz="4" w:space="0" w:color="auto"/>
            </w:tcBorders>
            <w:shd w:val="clear" w:color="000000" w:fill="FFFFFF"/>
            <w:noWrap/>
            <w:vAlign w:val="center"/>
            <w:hideMark/>
          </w:tcPr>
          <w:p w:rsidR="0061322D" w:rsidRPr="0061322D" w:rsidRDefault="0061322D" w:rsidP="0061322D">
            <w:pPr>
              <w:widowControl/>
              <w:jc w:val="right"/>
              <w:rPr>
                <w:rFonts w:ascii="ＭＳ 明朝" w:eastAsia="ＭＳ 明朝" w:hAnsi="ＭＳ 明朝" w:cs="ＭＳ Ｐゴシック"/>
                <w:color w:val="000000"/>
                <w:kern w:val="0"/>
                <w:sz w:val="22"/>
                <w:szCs w:val="24"/>
              </w:rPr>
            </w:pPr>
            <w:r w:rsidRPr="0061322D">
              <w:rPr>
                <w:rFonts w:ascii="ＭＳ 明朝" w:eastAsia="ＭＳ 明朝" w:hAnsi="ＭＳ 明朝" w:cs="ＭＳ Ｐゴシック" w:hint="eastAsia"/>
                <w:color w:val="000000"/>
                <w:kern w:val="0"/>
                <w:sz w:val="22"/>
                <w:szCs w:val="24"/>
              </w:rPr>
              <w:t>20床</w:t>
            </w:r>
          </w:p>
        </w:tc>
        <w:tc>
          <w:tcPr>
            <w:tcW w:w="425" w:type="dxa"/>
            <w:tcBorders>
              <w:top w:val="nil"/>
              <w:left w:val="nil"/>
              <w:bottom w:val="nil"/>
              <w:right w:val="nil"/>
            </w:tcBorders>
            <w:shd w:val="clear" w:color="000000" w:fill="FFFFFF"/>
            <w:noWrap/>
            <w:vAlign w:val="center"/>
            <w:hideMark/>
          </w:tcPr>
          <w:p w:rsidR="0061322D" w:rsidRPr="0061322D" w:rsidRDefault="0061322D" w:rsidP="0061322D">
            <w:pPr>
              <w:widowControl/>
              <w:jc w:val="left"/>
              <w:rPr>
                <w:rFonts w:ascii="ＭＳ 明朝" w:eastAsia="ＭＳ 明朝" w:hAnsi="ＭＳ 明朝" w:cs="ＭＳ Ｐゴシック"/>
                <w:color w:val="000000"/>
                <w:kern w:val="0"/>
                <w:sz w:val="22"/>
                <w:szCs w:val="24"/>
              </w:rPr>
            </w:pPr>
            <w:r w:rsidRPr="0061322D">
              <w:rPr>
                <w:rFonts w:ascii="ＭＳ 明朝" w:eastAsia="ＭＳ 明朝" w:hAnsi="ＭＳ 明朝" w:cs="ＭＳ Ｐゴシック" w:hint="eastAsia"/>
                <w:color w:val="000000"/>
                <w:kern w:val="0"/>
                <w:sz w:val="22"/>
                <w:szCs w:val="24"/>
              </w:rPr>
              <w:t xml:space="preserve">　</w:t>
            </w:r>
          </w:p>
        </w:tc>
        <w:tc>
          <w:tcPr>
            <w:tcW w:w="1457" w:type="dxa"/>
            <w:tcBorders>
              <w:top w:val="nil"/>
              <w:left w:val="single" w:sz="8" w:space="0" w:color="auto"/>
              <w:bottom w:val="single" w:sz="4" w:space="0" w:color="auto"/>
              <w:right w:val="single" w:sz="4" w:space="0" w:color="auto"/>
            </w:tcBorders>
            <w:shd w:val="clear" w:color="000000" w:fill="FFFFFF"/>
            <w:noWrap/>
            <w:vAlign w:val="center"/>
            <w:hideMark/>
          </w:tcPr>
          <w:p w:rsidR="0061322D" w:rsidRPr="0061322D" w:rsidRDefault="0061322D" w:rsidP="0061322D">
            <w:pPr>
              <w:widowControl/>
              <w:jc w:val="center"/>
              <w:rPr>
                <w:rFonts w:ascii="ＭＳ 明朝" w:eastAsia="ＭＳ 明朝" w:hAnsi="ＭＳ 明朝" w:cs="ＭＳ Ｐゴシック"/>
                <w:color w:val="000000"/>
                <w:kern w:val="0"/>
                <w:sz w:val="22"/>
                <w:szCs w:val="24"/>
              </w:rPr>
            </w:pPr>
            <w:r w:rsidRPr="0061322D">
              <w:rPr>
                <w:rFonts w:ascii="ＭＳ 明朝" w:eastAsia="ＭＳ 明朝" w:hAnsi="ＭＳ 明朝" w:cs="ＭＳ Ｐゴシック" w:hint="eastAsia"/>
                <w:color w:val="000000"/>
                <w:kern w:val="0"/>
                <w:sz w:val="22"/>
                <w:szCs w:val="24"/>
              </w:rPr>
              <w:t>―</w:t>
            </w:r>
          </w:p>
        </w:tc>
        <w:tc>
          <w:tcPr>
            <w:tcW w:w="1804" w:type="dxa"/>
            <w:tcBorders>
              <w:top w:val="nil"/>
              <w:left w:val="nil"/>
              <w:bottom w:val="single" w:sz="4" w:space="0" w:color="auto"/>
              <w:right w:val="single" w:sz="8" w:space="0" w:color="auto"/>
            </w:tcBorders>
            <w:shd w:val="clear" w:color="000000" w:fill="FFFFFF"/>
            <w:noWrap/>
            <w:vAlign w:val="center"/>
            <w:hideMark/>
          </w:tcPr>
          <w:p w:rsidR="0061322D" w:rsidRPr="0061322D" w:rsidRDefault="0061322D" w:rsidP="0061322D">
            <w:pPr>
              <w:widowControl/>
              <w:jc w:val="center"/>
              <w:rPr>
                <w:rFonts w:ascii="ＭＳ 明朝" w:eastAsia="ＭＳ 明朝" w:hAnsi="ＭＳ 明朝" w:cs="ＭＳ Ｐゴシック"/>
                <w:color w:val="000000"/>
                <w:kern w:val="0"/>
                <w:sz w:val="22"/>
                <w:szCs w:val="24"/>
              </w:rPr>
            </w:pPr>
            <w:r w:rsidRPr="0061322D">
              <w:rPr>
                <w:rFonts w:ascii="ＭＳ 明朝" w:eastAsia="ＭＳ 明朝" w:hAnsi="ＭＳ 明朝" w:cs="ＭＳ Ｐゴシック" w:hint="eastAsia"/>
                <w:color w:val="000000"/>
                <w:kern w:val="0"/>
                <w:sz w:val="22"/>
                <w:szCs w:val="24"/>
              </w:rPr>
              <w:t>―</w:t>
            </w:r>
          </w:p>
        </w:tc>
      </w:tr>
      <w:tr w:rsidR="0061322D" w:rsidRPr="0061322D" w:rsidTr="00A91C6D">
        <w:trPr>
          <w:trHeight w:val="446"/>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61322D" w:rsidRPr="0061322D" w:rsidRDefault="0061322D" w:rsidP="0061322D">
            <w:pPr>
              <w:widowControl/>
              <w:jc w:val="right"/>
              <w:rPr>
                <w:rFonts w:ascii="ＭＳ 明朝" w:eastAsia="ＭＳ 明朝" w:hAnsi="ＭＳ 明朝" w:cs="ＭＳ Ｐゴシック"/>
                <w:bCs/>
                <w:color w:val="000000"/>
                <w:kern w:val="0"/>
                <w:sz w:val="22"/>
                <w:szCs w:val="24"/>
              </w:rPr>
            </w:pPr>
            <w:r w:rsidRPr="0061322D">
              <w:rPr>
                <w:rFonts w:ascii="ＭＳ 明朝" w:eastAsia="ＭＳ 明朝" w:hAnsi="ＭＳ 明朝" w:cs="ＭＳ Ｐゴシック" w:hint="eastAsia"/>
                <w:bCs/>
                <w:color w:val="000000"/>
                <w:kern w:val="0"/>
                <w:sz w:val="22"/>
                <w:szCs w:val="24"/>
              </w:rPr>
              <w:t>6階</w:t>
            </w:r>
          </w:p>
        </w:tc>
        <w:tc>
          <w:tcPr>
            <w:tcW w:w="2396" w:type="dxa"/>
            <w:tcBorders>
              <w:top w:val="nil"/>
              <w:left w:val="nil"/>
              <w:bottom w:val="single" w:sz="4" w:space="0" w:color="auto"/>
              <w:right w:val="single" w:sz="4" w:space="0" w:color="auto"/>
            </w:tcBorders>
            <w:shd w:val="clear" w:color="000000" w:fill="FFFFFF"/>
            <w:noWrap/>
            <w:vAlign w:val="center"/>
            <w:hideMark/>
          </w:tcPr>
          <w:p w:rsidR="0061322D" w:rsidRPr="0061322D" w:rsidRDefault="0061322D" w:rsidP="0061322D">
            <w:pPr>
              <w:widowControl/>
              <w:jc w:val="center"/>
              <w:rPr>
                <w:rFonts w:ascii="ＭＳ 明朝" w:eastAsia="ＭＳ 明朝" w:hAnsi="ＭＳ 明朝" w:cs="ＭＳ Ｐゴシック"/>
                <w:bCs/>
                <w:color w:val="000000"/>
                <w:kern w:val="0"/>
                <w:sz w:val="22"/>
                <w:szCs w:val="24"/>
              </w:rPr>
            </w:pPr>
            <w:r w:rsidRPr="0061322D">
              <w:rPr>
                <w:rFonts w:ascii="ＭＳ 明朝" w:eastAsia="ＭＳ 明朝" w:hAnsi="ＭＳ 明朝" w:cs="ＭＳ Ｐゴシック" w:hint="eastAsia"/>
                <w:bCs/>
                <w:color w:val="000000"/>
                <w:kern w:val="0"/>
                <w:sz w:val="22"/>
                <w:szCs w:val="24"/>
              </w:rPr>
              <w:t>病棟（一般）</w:t>
            </w:r>
          </w:p>
        </w:tc>
        <w:tc>
          <w:tcPr>
            <w:tcW w:w="1559" w:type="dxa"/>
            <w:tcBorders>
              <w:top w:val="nil"/>
              <w:left w:val="nil"/>
              <w:bottom w:val="single" w:sz="4" w:space="0" w:color="auto"/>
              <w:right w:val="single" w:sz="4" w:space="0" w:color="auto"/>
            </w:tcBorders>
            <w:shd w:val="clear" w:color="000000" w:fill="FFFFFF"/>
            <w:noWrap/>
            <w:vAlign w:val="center"/>
            <w:hideMark/>
          </w:tcPr>
          <w:p w:rsidR="0061322D" w:rsidRPr="0061322D" w:rsidRDefault="0061322D" w:rsidP="0061322D">
            <w:pPr>
              <w:widowControl/>
              <w:jc w:val="right"/>
              <w:rPr>
                <w:rFonts w:ascii="ＭＳ 明朝" w:eastAsia="ＭＳ 明朝" w:hAnsi="ＭＳ 明朝" w:cs="ＭＳ Ｐゴシック"/>
                <w:color w:val="000000"/>
                <w:kern w:val="0"/>
                <w:sz w:val="22"/>
                <w:szCs w:val="24"/>
              </w:rPr>
            </w:pPr>
            <w:r w:rsidRPr="0061322D">
              <w:rPr>
                <w:rFonts w:ascii="ＭＳ 明朝" w:eastAsia="ＭＳ 明朝" w:hAnsi="ＭＳ 明朝" w:cs="ＭＳ Ｐゴシック" w:hint="eastAsia"/>
                <w:color w:val="000000"/>
                <w:kern w:val="0"/>
                <w:sz w:val="22"/>
                <w:szCs w:val="24"/>
              </w:rPr>
              <w:t>50床</w:t>
            </w:r>
          </w:p>
        </w:tc>
        <w:tc>
          <w:tcPr>
            <w:tcW w:w="425" w:type="dxa"/>
            <w:tcBorders>
              <w:top w:val="nil"/>
              <w:left w:val="nil"/>
              <w:bottom w:val="nil"/>
              <w:right w:val="nil"/>
            </w:tcBorders>
            <w:shd w:val="clear" w:color="000000" w:fill="FFFFFF"/>
            <w:noWrap/>
            <w:vAlign w:val="center"/>
            <w:hideMark/>
          </w:tcPr>
          <w:p w:rsidR="0061322D" w:rsidRPr="0061322D" w:rsidRDefault="0061322D" w:rsidP="0061322D">
            <w:pPr>
              <w:widowControl/>
              <w:jc w:val="left"/>
              <w:rPr>
                <w:rFonts w:ascii="ＭＳ 明朝" w:eastAsia="ＭＳ 明朝" w:hAnsi="ＭＳ 明朝" w:cs="ＭＳ Ｐゴシック"/>
                <w:color w:val="000000"/>
                <w:kern w:val="0"/>
                <w:sz w:val="22"/>
                <w:szCs w:val="24"/>
              </w:rPr>
            </w:pPr>
            <w:r w:rsidRPr="0061322D">
              <w:rPr>
                <w:rFonts w:ascii="ＭＳ 明朝" w:eastAsia="ＭＳ 明朝" w:hAnsi="ＭＳ 明朝" w:cs="ＭＳ Ｐゴシック" w:hint="eastAsia"/>
                <w:color w:val="000000"/>
                <w:kern w:val="0"/>
                <w:sz w:val="22"/>
                <w:szCs w:val="24"/>
              </w:rPr>
              <w:t xml:space="preserve">　</w:t>
            </w:r>
          </w:p>
        </w:tc>
        <w:tc>
          <w:tcPr>
            <w:tcW w:w="1457" w:type="dxa"/>
            <w:tcBorders>
              <w:top w:val="nil"/>
              <w:left w:val="single" w:sz="8" w:space="0" w:color="auto"/>
              <w:bottom w:val="single" w:sz="4" w:space="0" w:color="auto"/>
              <w:right w:val="single" w:sz="4" w:space="0" w:color="auto"/>
            </w:tcBorders>
            <w:shd w:val="clear" w:color="000000" w:fill="FFFFFF"/>
            <w:noWrap/>
            <w:vAlign w:val="center"/>
            <w:hideMark/>
          </w:tcPr>
          <w:p w:rsidR="0061322D" w:rsidRPr="0061322D" w:rsidRDefault="0061322D" w:rsidP="0061322D">
            <w:pPr>
              <w:widowControl/>
              <w:jc w:val="center"/>
              <w:rPr>
                <w:rFonts w:ascii="ＭＳ 明朝" w:eastAsia="ＭＳ 明朝" w:hAnsi="ＭＳ 明朝" w:cs="ＭＳ Ｐゴシック"/>
                <w:b/>
                <w:bCs/>
                <w:color w:val="000000"/>
                <w:kern w:val="0"/>
                <w:sz w:val="22"/>
                <w:szCs w:val="24"/>
              </w:rPr>
            </w:pPr>
            <w:r w:rsidRPr="004B0A6F">
              <w:rPr>
                <w:rFonts w:ascii="ＭＳ 明朝" w:eastAsia="ＭＳ 明朝" w:hAnsi="ＭＳ 明朝" w:cs="ＭＳ Ｐゴシック" w:hint="eastAsia"/>
                <w:b/>
                <w:bCs/>
                <w:color w:val="000000"/>
                <w:kern w:val="0"/>
                <w:sz w:val="22"/>
                <w:szCs w:val="24"/>
              </w:rPr>
              <w:t>中等症</w:t>
            </w:r>
          </w:p>
        </w:tc>
        <w:tc>
          <w:tcPr>
            <w:tcW w:w="1804" w:type="dxa"/>
            <w:tcBorders>
              <w:top w:val="nil"/>
              <w:left w:val="nil"/>
              <w:bottom w:val="single" w:sz="4" w:space="0" w:color="auto"/>
              <w:right w:val="single" w:sz="8" w:space="0" w:color="auto"/>
            </w:tcBorders>
            <w:shd w:val="clear" w:color="000000" w:fill="FFFFFF"/>
            <w:noWrap/>
            <w:vAlign w:val="center"/>
            <w:hideMark/>
          </w:tcPr>
          <w:p w:rsidR="0061322D" w:rsidRPr="0061322D" w:rsidRDefault="00DC2D58" w:rsidP="0061322D">
            <w:pPr>
              <w:widowControl/>
              <w:jc w:val="right"/>
              <w:rPr>
                <w:rFonts w:ascii="ＭＳ 明朝" w:eastAsia="ＭＳ 明朝" w:hAnsi="ＭＳ 明朝" w:cs="ＭＳ Ｐゴシック"/>
                <w:b/>
                <w:bCs/>
                <w:color w:val="000000"/>
                <w:kern w:val="0"/>
                <w:sz w:val="22"/>
                <w:szCs w:val="24"/>
              </w:rPr>
            </w:pPr>
            <w:r>
              <w:rPr>
                <w:rFonts w:ascii="ＭＳ 明朝" w:eastAsia="ＭＳ 明朝" w:hAnsi="ＭＳ 明朝" w:cs="ＭＳ Ｐゴシック" w:hint="eastAsia"/>
                <w:b/>
                <w:bCs/>
                <w:color w:val="000000"/>
                <w:kern w:val="0"/>
                <w:sz w:val="22"/>
                <w:szCs w:val="24"/>
              </w:rPr>
              <w:t>36</w:t>
            </w:r>
            <w:r w:rsidR="0061322D" w:rsidRPr="004B0A6F">
              <w:rPr>
                <w:rFonts w:ascii="ＭＳ 明朝" w:eastAsia="ＭＳ 明朝" w:hAnsi="ＭＳ 明朝" w:cs="ＭＳ Ｐゴシック" w:hint="eastAsia"/>
                <w:b/>
                <w:bCs/>
                <w:color w:val="000000"/>
                <w:kern w:val="0"/>
                <w:sz w:val="22"/>
                <w:szCs w:val="24"/>
              </w:rPr>
              <w:t>床</w:t>
            </w:r>
          </w:p>
        </w:tc>
      </w:tr>
      <w:tr w:rsidR="0061322D" w:rsidRPr="0061322D" w:rsidTr="00A91C6D">
        <w:trPr>
          <w:trHeight w:val="446"/>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61322D" w:rsidRPr="0061322D" w:rsidRDefault="0061322D" w:rsidP="0061322D">
            <w:pPr>
              <w:widowControl/>
              <w:jc w:val="right"/>
              <w:rPr>
                <w:rFonts w:ascii="ＭＳ 明朝" w:eastAsia="ＭＳ 明朝" w:hAnsi="ＭＳ 明朝" w:cs="ＭＳ Ｐゴシック"/>
                <w:color w:val="000000"/>
                <w:kern w:val="0"/>
                <w:sz w:val="22"/>
                <w:szCs w:val="24"/>
              </w:rPr>
            </w:pPr>
            <w:r w:rsidRPr="0061322D">
              <w:rPr>
                <w:rFonts w:ascii="ＭＳ 明朝" w:eastAsia="ＭＳ 明朝" w:hAnsi="ＭＳ 明朝" w:cs="ＭＳ Ｐゴシック" w:hint="eastAsia"/>
                <w:color w:val="000000"/>
                <w:kern w:val="0"/>
                <w:sz w:val="22"/>
                <w:szCs w:val="24"/>
              </w:rPr>
              <w:t>5階</w:t>
            </w:r>
          </w:p>
        </w:tc>
        <w:tc>
          <w:tcPr>
            <w:tcW w:w="2396" w:type="dxa"/>
            <w:tcBorders>
              <w:top w:val="nil"/>
              <w:left w:val="nil"/>
              <w:bottom w:val="single" w:sz="4" w:space="0" w:color="auto"/>
              <w:right w:val="single" w:sz="4" w:space="0" w:color="auto"/>
            </w:tcBorders>
            <w:shd w:val="clear" w:color="000000" w:fill="FFFFFF"/>
            <w:noWrap/>
            <w:vAlign w:val="center"/>
            <w:hideMark/>
          </w:tcPr>
          <w:p w:rsidR="0061322D" w:rsidRPr="0061322D" w:rsidRDefault="0061322D" w:rsidP="0061322D">
            <w:pPr>
              <w:widowControl/>
              <w:jc w:val="center"/>
              <w:rPr>
                <w:rFonts w:ascii="ＭＳ 明朝" w:eastAsia="ＭＳ 明朝" w:hAnsi="ＭＳ 明朝" w:cs="ＭＳ Ｐゴシック"/>
                <w:color w:val="000000"/>
                <w:kern w:val="0"/>
                <w:sz w:val="22"/>
                <w:szCs w:val="24"/>
              </w:rPr>
            </w:pPr>
            <w:r w:rsidRPr="0061322D">
              <w:rPr>
                <w:rFonts w:ascii="ＭＳ 明朝" w:eastAsia="ＭＳ 明朝" w:hAnsi="ＭＳ 明朝" w:cs="ＭＳ Ｐゴシック" w:hint="eastAsia"/>
                <w:color w:val="000000"/>
                <w:kern w:val="0"/>
                <w:sz w:val="22"/>
                <w:szCs w:val="24"/>
              </w:rPr>
              <w:t>研修施設</w:t>
            </w:r>
          </w:p>
        </w:tc>
        <w:tc>
          <w:tcPr>
            <w:tcW w:w="1559" w:type="dxa"/>
            <w:tcBorders>
              <w:top w:val="nil"/>
              <w:left w:val="nil"/>
              <w:bottom w:val="single" w:sz="4" w:space="0" w:color="auto"/>
              <w:right w:val="single" w:sz="4" w:space="0" w:color="auto"/>
            </w:tcBorders>
            <w:shd w:val="clear" w:color="000000" w:fill="FFFFFF"/>
            <w:noWrap/>
            <w:vAlign w:val="center"/>
            <w:hideMark/>
          </w:tcPr>
          <w:p w:rsidR="0061322D" w:rsidRPr="0061322D" w:rsidRDefault="0061322D" w:rsidP="0061322D">
            <w:pPr>
              <w:widowControl/>
              <w:jc w:val="center"/>
              <w:rPr>
                <w:rFonts w:ascii="ＭＳ 明朝" w:eastAsia="ＭＳ 明朝" w:hAnsi="ＭＳ 明朝" w:cs="ＭＳ Ｐゴシック"/>
                <w:color w:val="000000"/>
                <w:kern w:val="0"/>
                <w:sz w:val="22"/>
                <w:szCs w:val="24"/>
              </w:rPr>
            </w:pPr>
            <w:r w:rsidRPr="0061322D">
              <w:rPr>
                <w:rFonts w:ascii="ＭＳ 明朝" w:eastAsia="ＭＳ 明朝" w:hAnsi="ＭＳ 明朝" w:cs="ＭＳ Ｐゴシック" w:hint="eastAsia"/>
                <w:color w:val="000000"/>
                <w:kern w:val="0"/>
                <w:sz w:val="22"/>
                <w:szCs w:val="24"/>
              </w:rPr>
              <w:t>―</w:t>
            </w:r>
          </w:p>
        </w:tc>
        <w:tc>
          <w:tcPr>
            <w:tcW w:w="425" w:type="dxa"/>
            <w:tcBorders>
              <w:top w:val="nil"/>
              <w:left w:val="nil"/>
              <w:bottom w:val="nil"/>
              <w:right w:val="nil"/>
            </w:tcBorders>
            <w:shd w:val="clear" w:color="000000" w:fill="FFFFFF"/>
            <w:noWrap/>
            <w:vAlign w:val="center"/>
            <w:hideMark/>
          </w:tcPr>
          <w:p w:rsidR="0061322D" w:rsidRPr="0061322D" w:rsidRDefault="0061322D" w:rsidP="0061322D">
            <w:pPr>
              <w:widowControl/>
              <w:jc w:val="left"/>
              <w:rPr>
                <w:rFonts w:ascii="ＭＳ 明朝" w:eastAsia="ＭＳ 明朝" w:hAnsi="ＭＳ 明朝" w:cs="ＭＳ Ｐゴシック"/>
                <w:color w:val="000000"/>
                <w:kern w:val="0"/>
                <w:sz w:val="22"/>
                <w:szCs w:val="24"/>
              </w:rPr>
            </w:pPr>
            <w:r w:rsidRPr="0061322D">
              <w:rPr>
                <w:rFonts w:ascii="ＭＳ 明朝" w:eastAsia="ＭＳ 明朝" w:hAnsi="ＭＳ 明朝" w:cs="ＭＳ Ｐゴシック" w:hint="eastAsia"/>
                <w:color w:val="000000"/>
                <w:kern w:val="0"/>
                <w:sz w:val="22"/>
                <w:szCs w:val="24"/>
              </w:rPr>
              <w:t xml:space="preserve">　</w:t>
            </w:r>
          </w:p>
        </w:tc>
        <w:tc>
          <w:tcPr>
            <w:tcW w:w="1457" w:type="dxa"/>
            <w:tcBorders>
              <w:top w:val="nil"/>
              <w:left w:val="single" w:sz="8" w:space="0" w:color="auto"/>
              <w:bottom w:val="single" w:sz="4" w:space="0" w:color="auto"/>
              <w:right w:val="single" w:sz="4" w:space="0" w:color="auto"/>
            </w:tcBorders>
            <w:shd w:val="clear" w:color="000000" w:fill="FFFFFF"/>
            <w:noWrap/>
            <w:vAlign w:val="center"/>
            <w:hideMark/>
          </w:tcPr>
          <w:p w:rsidR="0061322D" w:rsidRPr="0061322D" w:rsidRDefault="0061322D" w:rsidP="0061322D">
            <w:pPr>
              <w:widowControl/>
              <w:jc w:val="center"/>
              <w:rPr>
                <w:rFonts w:ascii="ＭＳ 明朝" w:eastAsia="ＭＳ 明朝" w:hAnsi="ＭＳ 明朝" w:cs="ＭＳ Ｐゴシック"/>
                <w:color w:val="000000"/>
                <w:kern w:val="0"/>
                <w:sz w:val="22"/>
                <w:szCs w:val="24"/>
              </w:rPr>
            </w:pPr>
            <w:r w:rsidRPr="0061322D">
              <w:rPr>
                <w:rFonts w:ascii="ＭＳ 明朝" w:eastAsia="ＭＳ 明朝" w:hAnsi="ＭＳ 明朝" w:cs="ＭＳ Ｐゴシック" w:hint="eastAsia"/>
                <w:color w:val="000000"/>
                <w:kern w:val="0"/>
                <w:sz w:val="22"/>
                <w:szCs w:val="24"/>
              </w:rPr>
              <w:t>―</w:t>
            </w:r>
          </w:p>
        </w:tc>
        <w:tc>
          <w:tcPr>
            <w:tcW w:w="1804" w:type="dxa"/>
            <w:tcBorders>
              <w:top w:val="nil"/>
              <w:left w:val="nil"/>
              <w:bottom w:val="single" w:sz="4" w:space="0" w:color="auto"/>
              <w:right w:val="single" w:sz="8" w:space="0" w:color="auto"/>
            </w:tcBorders>
            <w:shd w:val="clear" w:color="000000" w:fill="FFFFFF"/>
            <w:noWrap/>
            <w:vAlign w:val="center"/>
            <w:hideMark/>
          </w:tcPr>
          <w:p w:rsidR="0061322D" w:rsidRPr="0061322D" w:rsidRDefault="0061322D" w:rsidP="0061322D">
            <w:pPr>
              <w:widowControl/>
              <w:jc w:val="center"/>
              <w:rPr>
                <w:rFonts w:ascii="ＭＳ 明朝" w:eastAsia="ＭＳ 明朝" w:hAnsi="ＭＳ 明朝" w:cs="ＭＳ Ｐゴシック"/>
                <w:color w:val="000000"/>
                <w:kern w:val="0"/>
                <w:sz w:val="22"/>
                <w:szCs w:val="24"/>
              </w:rPr>
            </w:pPr>
            <w:r w:rsidRPr="0061322D">
              <w:rPr>
                <w:rFonts w:ascii="ＭＳ 明朝" w:eastAsia="ＭＳ 明朝" w:hAnsi="ＭＳ 明朝" w:cs="ＭＳ Ｐゴシック" w:hint="eastAsia"/>
                <w:color w:val="000000"/>
                <w:kern w:val="0"/>
                <w:sz w:val="22"/>
                <w:szCs w:val="24"/>
              </w:rPr>
              <w:t>―</w:t>
            </w:r>
          </w:p>
        </w:tc>
      </w:tr>
      <w:tr w:rsidR="0061322D" w:rsidRPr="0061322D" w:rsidTr="00A91C6D">
        <w:trPr>
          <w:trHeight w:val="446"/>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61322D" w:rsidRPr="0061322D" w:rsidRDefault="0061322D" w:rsidP="0061322D">
            <w:pPr>
              <w:widowControl/>
              <w:jc w:val="right"/>
              <w:rPr>
                <w:rFonts w:ascii="ＭＳ ゴシック" w:eastAsia="ＭＳ ゴシック" w:hAnsi="ＭＳ ゴシック" w:cs="ＭＳ Ｐゴシック"/>
                <w:b/>
                <w:bCs/>
                <w:color w:val="000000"/>
                <w:kern w:val="0"/>
                <w:sz w:val="22"/>
                <w:szCs w:val="24"/>
              </w:rPr>
            </w:pPr>
            <w:r w:rsidRPr="0061322D">
              <w:rPr>
                <w:rFonts w:ascii="ＭＳ ゴシック" w:eastAsia="ＭＳ ゴシック" w:hAnsi="ＭＳ ゴシック" w:cs="ＭＳ Ｐゴシック" w:hint="eastAsia"/>
                <w:b/>
                <w:bCs/>
                <w:color w:val="000000"/>
                <w:kern w:val="0"/>
                <w:sz w:val="22"/>
                <w:szCs w:val="24"/>
              </w:rPr>
              <w:t>4階</w:t>
            </w:r>
          </w:p>
        </w:tc>
        <w:tc>
          <w:tcPr>
            <w:tcW w:w="2396" w:type="dxa"/>
            <w:tcBorders>
              <w:top w:val="nil"/>
              <w:left w:val="nil"/>
              <w:bottom w:val="single" w:sz="4" w:space="0" w:color="auto"/>
              <w:right w:val="single" w:sz="4" w:space="0" w:color="auto"/>
            </w:tcBorders>
            <w:shd w:val="clear" w:color="000000" w:fill="FFFFFF"/>
            <w:noWrap/>
            <w:vAlign w:val="center"/>
            <w:hideMark/>
          </w:tcPr>
          <w:p w:rsidR="0061322D" w:rsidRPr="0061322D" w:rsidRDefault="0061322D" w:rsidP="0061322D">
            <w:pPr>
              <w:widowControl/>
              <w:jc w:val="center"/>
              <w:rPr>
                <w:rFonts w:ascii="ＭＳ ゴシック" w:eastAsia="ＭＳ ゴシック" w:hAnsi="ＭＳ ゴシック" w:cs="ＭＳ Ｐゴシック"/>
                <w:b/>
                <w:bCs/>
                <w:color w:val="000000"/>
                <w:kern w:val="0"/>
                <w:sz w:val="22"/>
                <w:szCs w:val="24"/>
              </w:rPr>
            </w:pPr>
            <w:r w:rsidRPr="0061322D">
              <w:rPr>
                <w:rFonts w:ascii="ＭＳ ゴシック" w:eastAsia="ＭＳ ゴシック" w:hAnsi="ＭＳ ゴシック" w:cs="ＭＳ Ｐゴシック" w:hint="eastAsia"/>
                <w:b/>
                <w:bCs/>
                <w:color w:val="000000"/>
                <w:kern w:val="0"/>
                <w:sz w:val="22"/>
                <w:szCs w:val="24"/>
              </w:rPr>
              <w:t>病棟（一般）</w:t>
            </w:r>
          </w:p>
        </w:tc>
        <w:tc>
          <w:tcPr>
            <w:tcW w:w="1559" w:type="dxa"/>
            <w:tcBorders>
              <w:top w:val="nil"/>
              <w:left w:val="nil"/>
              <w:bottom w:val="single" w:sz="4" w:space="0" w:color="auto"/>
              <w:right w:val="single" w:sz="4" w:space="0" w:color="auto"/>
            </w:tcBorders>
            <w:shd w:val="clear" w:color="000000" w:fill="FFFFFF"/>
            <w:noWrap/>
            <w:vAlign w:val="center"/>
            <w:hideMark/>
          </w:tcPr>
          <w:p w:rsidR="0061322D" w:rsidRPr="0061322D" w:rsidRDefault="0061322D" w:rsidP="0061322D">
            <w:pPr>
              <w:widowControl/>
              <w:jc w:val="right"/>
              <w:rPr>
                <w:rFonts w:ascii="ＭＳ ゴシック" w:eastAsia="ＭＳ ゴシック" w:hAnsi="ＭＳ ゴシック" w:cs="ＭＳ Ｐゴシック"/>
                <w:color w:val="000000"/>
                <w:kern w:val="0"/>
                <w:sz w:val="22"/>
                <w:szCs w:val="24"/>
              </w:rPr>
            </w:pPr>
            <w:r w:rsidRPr="0061322D">
              <w:rPr>
                <w:rFonts w:ascii="ＭＳ ゴシック" w:eastAsia="ＭＳ ゴシック" w:hAnsi="ＭＳ ゴシック" w:cs="ＭＳ Ｐゴシック" w:hint="eastAsia"/>
                <w:color w:val="000000"/>
                <w:kern w:val="0"/>
                <w:sz w:val="22"/>
                <w:szCs w:val="24"/>
              </w:rPr>
              <w:t>50床</w:t>
            </w:r>
          </w:p>
        </w:tc>
        <w:tc>
          <w:tcPr>
            <w:tcW w:w="425" w:type="dxa"/>
            <w:tcBorders>
              <w:top w:val="nil"/>
              <w:left w:val="nil"/>
              <w:bottom w:val="nil"/>
              <w:right w:val="nil"/>
            </w:tcBorders>
            <w:shd w:val="clear" w:color="000000" w:fill="FFFFFF"/>
            <w:noWrap/>
            <w:vAlign w:val="center"/>
            <w:hideMark/>
          </w:tcPr>
          <w:p w:rsidR="0061322D" w:rsidRPr="0061322D" w:rsidRDefault="0061322D" w:rsidP="0061322D">
            <w:pPr>
              <w:widowControl/>
              <w:jc w:val="left"/>
              <w:rPr>
                <w:rFonts w:ascii="ＭＳ 明朝" w:eastAsia="ＭＳ 明朝" w:hAnsi="ＭＳ 明朝" w:cs="ＭＳ Ｐゴシック"/>
                <w:color w:val="000000"/>
                <w:kern w:val="0"/>
                <w:sz w:val="22"/>
                <w:szCs w:val="24"/>
              </w:rPr>
            </w:pPr>
            <w:r w:rsidRPr="0061322D">
              <w:rPr>
                <w:rFonts w:ascii="ＭＳ 明朝" w:eastAsia="ＭＳ 明朝" w:hAnsi="ＭＳ 明朝" w:cs="ＭＳ Ｐゴシック" w:hint="eastAsia"/>
                <w:color w:val="000000"/>
                <w:kern w:val="0"/>
                <w:sz w:val="22"/>
                <w:szCs w:val="24"/>
              </w:rPr>
              <w:t xml:space="preserve">　</w:t>
            </w:r>
          </w:p>
        </w:tc>
        <w:tc>
          <w:tcPr>
            <w:tcW w:w="1457" w:type="dxa"/>
            <w:tcBorders>
              <w:top w:val="nil"/>
              <w:left w:val="single" w:sz="8" w:space="0" w:color="auto"/>
              <w:bottom w:val="single" w:sz="4" w:space="0" w:color="auto"/>
              <w:right w:val="single" w:sz="4" w:space="0" w:color="auto"/>
            </w:tcBorders>
            <w:shd w:val="clear" w:color="000000" w:fill="FFFFFF"/>
            <w:noWrap/>
            <w:vAlign w:val="center"/>
            <w:hideMark/>
          </w:tcPr>
          <w:p w:rsidR="0061322D" w:rsidRPr="0061322D" w:rsidRDefault="0061322D" w:rsidP="0061322D">
            <w:pPr>
              <w:widowControl/>
              <w:jc w:val="center"/>
              <w:rPr>
                <w:rFonts w:ascii="ＭＳ ゴシック" w:eastAsia="ＭＳ ゴシック" w:hAnsi="ＭＳ ゴシック" w:cs="ＭＳ Ｐゴシック"/>
                <w:b/>
                <w:bCs/>
                <w:color w:val="000000"/>
                <w:kern w:val="0"/>
                <w:sz w:val="22"/>
                <w:szCs w:val="24"/>
              </w:rPr>
            </w:pPr>
            <w:r w:rsidRPr="0061322D">
              <w:rPr>
                <w:rFonts w:ascii="ＭＳ ゴシック" w:eastAsia="ＭＳ ゴシック" w:hAnsi="ＭＳ ゴシック" w:cs="ＭＳ Ｐゴシック" w:hint="eastAsia"/>
                <w:b/>
                <w:bCs/>
                <w:color w:val="000000"/>
                <w:kern w:val="0"/>
                <w:sz w:val="22"/>
                <w:szCs w:val="24"/>
              </w:rPr>
              <w:t>中等症</w:t>
            </w:r>
          </w:p>
        </w:tc>
        <w:tc>
          <w:tcPr>
            <w:tcW w:w="1804" w:type="dxa"/>
            <w:tcBorders>
              <w:top w:val="nil"/>
              <w:left w:val="nil"/>
              <w:bottom w:val="single" w:sz="4" w:space="0" w:color="auto"/>
              <w:right w:val="single" w:sz="8" w:space="0" w:color="auto"/>
            </w:tcBorders>
            <w:shd w:val="clear" w:color="000000" w:fill="FFFFFF"/>
            <w:noWrap/>
            <w:vAlign w:val="center"/>
            <w:hideMark/>
          </w:tcPr>
          <w:p w:rsidR="0061322D" w:rsidRPr="0061322D" w:rsidRDefault="00DC2D58" w:rsidP="0061322D">
            <w:pPr>
              <w:widowControl/>
              <w:jc w:val="right"/>
              <w:rPr>
                <w:rFonts w:ascii="ＭＳ ゴシック" w:eastAsia="ＭＳ ゴシック" w:hAnsi="ＭＳ ゴシック" w:cs="ＭＳ Ｐゴシック"/>
                <w:b/>
                <w:bCs/>
                <w:color w:val="000000"/>
                <w:kern w:val="0"/>
                <w:sz w:val="22"/>
                <w:szCs w:val="24"/>
              </w:rPr>
            </w:pPr>
            <w:r>
              <w:rPr>
                <w:rFonts w:ascii="ＭＳ ゴシック" w:eastAsia="ＭＳ ゴシック" w:hAnsi="ＭＳ ゴシック" w:cs="ＭＳ Ｐゴシック" w:hint="eastAsia"/>
                <w:b/>
                <w:bCs/>
                <w:color w:val="000000"/>
                <w:kern w:val="0"/>
                <w:sz w:val="22"/>
                <w:szCs w:val="24"/>
              </w:rPr>
              <w:t>30</w:t>
            </w:r>
            <w:r w:rsidR="0061322D" w:rsidRPr="0061322D">
              <w:rPr>
                <w:rFonts w:ascii="ＭＳ ゴシック" w:eastAsia="ＭＳ ゴシック" w:hAnsi="ＭＳ ゴシック" w:cs="ＭＳ Ｐゴシック" w:hint="eastAsia"/>
                <w:b/>
                <w:bCs/>
                <w:color w:val="000000"/>
                <w:kern w:val="0"/>
                <w:sz w:val="22"/>
                <w:szCs w:val="24"/>
              </w:rPr>
              <w:t>床</w:t>
            </w:r>
          </w:p>
        </w:tc>
      </w:tr>
      <w:tr w:rsidR="0061322D" w:rsidRPr="0061322D" w:rsidTr="00A91C6D">
        <w:trPr>
          <w:trHeight w:val="446"/>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61322D" w:rsidRPr="0061322D" w:rsidRDefault="0061322D" w:rsidP="0061322D">
            <w:pPr>
              <w:widowControl/>
              <w:jc w:val="right"/>
              <w:rPr>
                <w:rFonts w:ascii="ＭＳ ゴシック" w:eastAsia="ＭＳ ゴシック" w:hAnsi="ＭＳ ゴシック" w:cs="ＭＳ Ｐゴシック"/>
                <w:b/>
                <w:bCs/>
                <w:color w:val="000000"/>
                <w:kern w:val="0"/>
                <w:sz w:val="22"/>
                <w:szCs w:val="24"/>
              </w:rPr>
            </w:pPr>
            <w:r w:rsidRPr="0061322D">
              <w:rPr>
                <w:rFonts w:ascii="ＭＳ ゴシック" w:eastAsia="ＭＳ ゴシック" w:hAnsi="ＭＳ ゴシック" w:cs="ＭＳ Ｐゴシック" w:hint="eastAsia"/>
                <w:b/>
                <w:bCs/>
                <w:color w:val="000000"/>
                <w:kern w:val="0"/>
                <w:sz w:val="22"/>
                <w:szCs w:val="24"/>
              </w:rPr>
              <w:t>3階</w:t>
            </w:r>
          </w:p>
        </w:tc>
        <w:tc>
          <w:tcPr>
            <w:tcW w:w="2396" w:type="dxa"/>
            <w:tcBorders>
              <w:top w:val="nil"/>
              <w:left w:val="nil"/>
              <w:bottom w:val="single" w:sz="4" w:space="0" w:color="auto"/>
              <w:right w:val="single" w:sz="4" w:space="0" w:color="auto"/>
            </w:tcBorders>
            <w:shd w:val="clear" w:color="000000" w:fill="FFFFFF"/>
            <w:noWrap/>
            <w:vAlign w:val="center"/>
            <w:hideMark/>
          </w:tcPr>
          <w:p w:rsidR="0061322D" w:rsidRPr="0061322D" w:rsidRDefault="0061322D" w:rsidP="0061322D">
            <w:pPr>
              <w:widowControl/>
              <w:jc w:val="center"/>
              <w:rPr>
                <w:rFonts w:ascii="ＭＳ ゴシック" w:eastAsia="ＭＳ ゴシック" w:hAnsi="ＭＳ ゴシック" w:cs="ＭＳ Ｐゴシック"/>
                <w:b/>
                <w:bCs/>
                <w:color w:val="000000"/>
                <w:kern w:val="0"/>
                <w:sz w:val="22"/>
                <w:szCs w:val="24"/>
              </w:rPr>
            </w:pPr>
            <w:r w:rsidRPr="0061322D">
              <w:rPr>
                <w:rFonts w:ascii="ＭＳ ゴシック" w:eastAsia="ＭＳ ゴシック" w:hAnsi="ＭＳ ゴシック" w:cs="ＭＳ Ｐゴシック" w:hint="eastAsia"/>
                <w:b/>
                <w:bCs/>
                <w:color w:val="000000"/>
                <w:kern w:val="0"/>
                <w:sz w:val="22"/>
                <w:szCs w:val="24"/>
              </w:rPr>
              <w:t>病棟（結核）</w:t>
            </w:r>
          </w:p>
        </w:tc>
        <w:tc>
          <w:tcPr>
            <w:tcW w:w="1559" w:type="dxa"/>
            <w:tcBorders>
              <w:top w:val="nil"/>
              <w:left w:val="nil"/>
              <w:bottom w:val="single" w:sz="4" w:space="0" w:color="auto"/>
              <w:right w:val="single" w:sz="4" w:space="0" w:color="auto"/>
            </w:tcBorders>
            <w:shd w:val="clear" w:color="000000" w:fill="FFFFFF"/>
            <w:noWrap/>
            <w:vAlign w:val="center"/>
            <w:hideMark/>
          </w:tcPr>
          <w:p w:rsidR="0061322D" w:rsidRPr="0061322D" w:rsidRDefault="0061322D" w:rsidP="0061322D">
            <w:pPr>
              <w:widowControl/>
              <w:jc w:val="right"/>
              <w:rPr>
                <w:rFonts w:ascii="ＭＳ ゴシック" w:eastAsia="ＭＳ ゴシック" w:hAnsi="ＭＳ ゴシック" w:cs="ＭＳ Ｐゴシック"/>
                <w:color w:val="000000"/>
                <w:kern w:val="0"/>
                <w:sz w:val="22"/>
                <w:szCs w:val="24"/>
              </w:rPr>
            </w:pPr>
            <w:r w:rsidRPr="0061322D">
              <w:rPr>
                <w:rFonts w:ascii="ＭＳ ゴシック" w:eastAsia="ＭＳ ゴシック" w:hAnsi="ＭＳ ゴシック" w:cs="ＭＳ Ｐゴシック" w:hint="eastAsia"/>
                <w:color w:val="000000"/>
                <w:kern w:val="0"/>
                <w:sz w:val="22"/>
                <w:szCs w:val="24"/>
              </w:rPr>
              <w:t>25床</w:t>
            </w:r>
          </w:p>
        </w:tc>
        <w:tc>
          <w:tcPr>
            <w:tcW w:w="425" w:type="dxa"/>
            <w:tcBorders>
              <w:top w:val="nil"/>
              <w:left w:val="nil"/>
              <w:bottom w:val="nil"/>
              <w:right w:val="nil"/>
            </w:tcBorders>
            <w:shd w:val="clear" w:color="000000" w:fill="FFFFFF"/>
            <w:noWrap/>
            <w:vAlign w:val="center"/>
            <w:hideMark/>
          </w:tcPr>
          <w:p w:rsidR="0061322D" w:rsidRPr="0061322D" w:rsidRDefault="0061322D" w:rsidP="0061322D">
            <w:pPr>
              <w:widowControl/>
              <w:jc w:val="left"/>
              <w:rPr>
                <w:rFonts w:ascii="ＭＳ 明朝" w:eastAsia="ＭＳ 明朝" w:hAnsi="ＭＳ 明朝" w:cs="ＭＳ Ｐゴシック"/>
                <w:color w:val="000000"/>
                <w:kern w:val="0"/>
                <w:sz w:val="22"/>
                <w:szCs w:val="24"/>
              </w:rPr>
            </w:pPr>
            <w:r w:rsidRPr="0061322D">
              <w:rPr>
                <w:rFonts w:ascii="ＭＳ 明朝" w:eastAsia="ＭＳ 明朝" w:hAnsi="ＭＳ 明朝" w:cs="ＭＳ Ｐゴシック" w:hint="eastAsia"/>
                <w:color w:val="000000"/>
                <w:kern w:val="0"/>
                <w:sz w:val="22"/>
                <w:szCs w:val="24"/>
              </w:rPr>
              <w:t xml:space="preserve">　</w:t>
            </w:r>
          </w:p>
        </w:tc>
        <w:tc>
          <w:tcPr>
            <w:tcW w:w="1457" w:type="dxa"/>
            <w:tcBorders>
              <w:top w:val="nil"/>
              <w:left w:val="single" w:sz="8" w:space="0" w:color="auto"/>
              <w:bottom w:val="single" w:sz="4" w:space="0" w:color="auto"/>
              <w:right w:val="single" w:sz="4" w:space="0" w:color="auto"/>
            </w:tcBorders>
            <w:shd w:val="clear" w:color="000000" w:fill="FFFFFF"/>
            <w:noWrap/>
            <w:vAlign w:val="center"/>
            <w:hideMark/>
          </w:tcPr>
          <w:p w:rsidR="0061322D" w:rsidRPr="0061322D" w:rsidRDefault="0061322D" w:rsidP="0061322D">
            <w:pPr>
              <w:widowControl/>
              <w:jc w:val="center"/>
              <w:rPr>
                <w:rFonts w:ascii="ＭＳ ゴシック" w:eastAsia="ＭＳ ゴシック" w:hAnsi="ＭＳ ゴシック" w:cs="ＭＳ Ｐゴシック"/>
                <w:b/>
                <w:bCs/>
                <w:color w:val="000000"/>
                <w:kern w:val="0"/>
                <w:sz w:val="22"/>
                <w:szCs w:val="24"/>
              </w:rPr>
            </w:pPr>
            <w:r w:rsidRPr="0061322D">
              <w:rPr>
                <w:rFonts w:ascii="ＭＳ ゴシック" w:eastAsia="ＭＳ ゴシック" w:hAnsi="ＭＳ ゴシック" w:cs="ＭＳ Ｐゴシック" w:hint="eastAsia"/>
                <w:b/>
                <w:bCs/>
                <w:color w:val="000000"/>
                <w:kern w:val="0"/>
                <w:sz w:val="22"/>
                <w:szCs w:val="24"/>
              </w:rPr>
              <w:t>中等症</w:t>
            </w:r>
          </w:p>
        </w:tc>
        <w:tc>
          <w:tcPr>
            <w:tcW w:w="1804" w:type="dxa"/>
            <w:tcBorders>
              <w:top w:val="nil"/>
              <w:left w:val="nil"/>
              <w:bottom w:val="single" w:sz="4" w:space="0" w:color="auto"/>
              <w:right w:val="single" w:sz="8" w:space="0" w:color="auto"/>
            </w:tcBorders>
            <w:shd w:val="clear" w:color="000000" w:fill="FFFFFF"/>
            <w:noWrap/>
            <w:vAlign w:val="center"/>
            <w:hideMark/>
          </w:tcPr>
          <w:p w:rsidR="0061322D" w:rsidRPr="0061322D" w:rsidRDefault="00DC2D58" w:rsidP="0061322D">
            <w:pPr>
              <w:widowControl/>
              <w:jc w:val="right"/>
              <w:rPr>
                <w:rFonts w:ascii="ＭＳ ゴシック" w:eastAsia="ＭＳ ゴシック" w:hAnsi="ＭＳ ゴシック" w:cs="ＭＳ Ｐゴシック"/>
                <w:b/>
                <w:bCs/>
                <w:color w:val="000000"/>
                <w:kern w:val="0"/>
                <w:sz w:val="22"/>
                <w:szCs w:val="24"/>
              </w:rPr>
            </w:pPr>
            <w:r>
              <w:rPr>
                <w:rFonts w:ascii="ＭＳ ゴシック" w:eastAsia="ＭＳ ゴシック" w:hAnsi="ＭＳ ゴシック" w:cs="ＭＳ Ｐゴシック" w:hint="eastAsia"/>
                <w:b/>
                <w:bCs/>
                <w:color w:val="000000"/>
                <w:kern w:val="0"/>
                <w:sz w:val="22"/>
                <w:szCs w:val="24"/>
              </w:rPr>
              <w:t>34</w:t>
            </w:r>
            <w:r w:rsidR="0061322D" w:rsidRPr="0061322D">
              <w:rPr>
                <w:rFonts w:ascii="ＭＳ ゴシック" w:eastAsia="ＭＳ ゴシック" w:hAnsi="ＭＳ ゴシック" w:cs="ＭＳ Ｐゴシック" w:hint="eastAsia"/>
                <w:b/>
                <w:bCs/>
                <w:color w:val="000000"/>
                <w:kern w:val="0"/>
                <w:sz w:val="22"/>
                <w:szCs w:val="24"/>
              </w:rPr>
              <w:t>床</w:t>
            </w:r>
          </w:p>
        </w:tc>
      </w:tr>
      <w:tr w:rsidR="0061322D" w:rsidRPr="0061322D" w:rsidTr="00A91C6D">
        <w:trPr>
          <w:trHeight w:val="446"/>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61322D" w:rsidRPr="0061322D" w:rsidRDefault="0061322D" w:rsidP="0061322D">
            <w:pPr>
              <w:widowControl/>
              <w:jc w:val="right"/>
              <w:rPr>
                <w:rFonts w:ascii="ＭＳ 明朝" w:eastAsia="ＭＳ 明朝" w:hAnsi="ＭＳ 明朝" w:cs="ＭＳ Ｐゴシック"/>
                <w:color w:val="000000"/>
                <w:kern w:val="0"/>
                <w:sz w:val="22"/>
                <w:szCs w:val="24"/>
              </w:rPr>
            </w:pPr>
            <w:r w:rsidRPr="0061322D">
              <w:rPr>
                <w:rFonts w:ascii="ＭＳ 明朝" w:eastAsia="ＭＳ 明朝" w:hAnsi="ＭＳ 明朝" w:cs="ＭＳ Ｐゴシック" w:hint="eastAsia"/>
                <w:color w:val="000000"/>
                <w:kern w:val="0"/>
                <w:sz w:val="22"/>
                <w:szCs w:val="24"/>
              </w:rPr>
              <w:t>1階、2階</w:t>
            </w:r>
          </w:p>
        </w:tc>
        <w:tc>
          <w:tcPr>
            <w:tcW w:w="2396" w:type="dxa"/>
            <w:tcBorders>
              <w:top w:val="nil"/>
              <w:left w:val="nil"/>
              <w:bottom w:val="single" w:sz="4" w:space="0" w:color="auto"/>
              <w:right w:val="single" w:sz="4" w:space="0" w:color="auto"/>
            </w:tcBorders>
            <w:shd w:val="clear" w:color="000000" w:fill="FFFFFF"/>
            <w:noWrap/>
            <w:vAlign w:val="center"/>
            <w:hideMark/>
          </w:tcPr>
          <w:p w:rsidR="0061322D" w:rsidRPr="0061322D" w:rsidRDefault="0061322D" w:rsidP="0061322D">
            <w:pPr>
              <w:widowControl/>
              <w:jc w:val="center"/>
              <w:rPr>
                <w:rFonts w:ascii="ＭＳ 明朝" w:eastAsia="ＭＳ 明朝" w:hAnsi="ＭＳ 明朝" w:cs="ＭＳ Ｐゴシック"/>
                <w:color w:val="000000"/>
                <w:kern w:val="0"/>
                <w:sz w:val="22"/>
                <w:szCs w:val="24"/>
              </w:rPr>
            </w:pPr>
            <w:r w:rsidRPr="0061322D">
              <w:rPr>
                <w:rFonts w:ascii="ＭＳ 明朝" w:eastAsia="ＭＳ 明朝" w:hAnsi="ＭＳ 明朝" w:cs="ＭＳ Ｐゴシック" w:hint="eastAsia"/>
                <w:color w:val="000000"/>
                <w:kern w:val="0"/>
                <w:sz w:val="22"/>
                <w:szCs w:val="24"/>
              </w:rPr>
              <w:t>外来・手術室</w:t>
            </w:r>
          </w:p>
        </w:tc>
        <w:tc>
          <w:tcPr>
            <w:tcW w:w="1559" w:type="dxa"/>
            <w:tcBorders>
              <w:top w:val="nil"/>
              <w:left w:val="nil"/>
              <w:bottom w:val="single" w:sz="4" w:space="0" w:color="auto"/>
              <w:right w:val="single" w:sz="4" w:space="0" w:color="auto"/>
            </w:tcBorders>
            <w:shd w:val="clear" w:color="000000" w:fill="FFFFFF"/>
            <w:noWrap/>
            <w:vAlign w:val="center"/>
            <w:hideMark/>
          </w:tcPr>
          <w:p w:rsidR="0061322D" w:rsidRPr="0061322D" w:rsidRDefault="0061322D" w:rsidP="0061322D">
            <w:pPr>
              <w:widowControl/>
              <w:jc w:val="center"/>
              <w:rPr>
                <w:rFonts w:ascii="ＭＳ 明朝" w:eastAsia="ＭＳ 明朝" w:hAnsi="ＭＳ 明朝" w:cs="ＭＳ Ｐゴシック"/>
                <w:color w:val="000000"/>
                <w:kern w:val="0"/>
                <w:sz w:val="22"/>
                <w:szCs w:val="24"/>
              </w:rPr>
            </w:pPr>
            <w:r w:rsidRPr="0061322D">
              <w:rPr>
                <w:rFonts w:ascii="ＭＳ 明朝" w:eastAsia="ＭＳ 明朝" w:hAnsi="ＭＳ 明朝" w:cs="ＭＳ Ｐゴシック" w:hint="eastAsia"/>
                <w:color w:val="000000"/>
                <w:kern w:val="0"/>
                <w:sz w:val="22"/>
                <w:szCs w:val="24"/>
              </w:rPr>
              <w:t>―</w:t>
            </w:r>
          </w:p>
        </w:tc>
        <w:tc>
          <w:tcPr>
            <w:tcW w:w="425" w:type="dxa"/>
            <w:tcBorders>
              <w:top w:val="nil"/>
              <w:left w:val="nil"/>
              <w:bottom w:val="nil"/>
              <w:right w:val="nil"/>
            </w:tcBorders>
            <w:shd w:val="clear" w:color="000000" w:fill="FFFFFF"/>
            <w:noWrap/>
            <w:vAlign w:val="center"/>
            <w:hideMark/>
          </w:tcPr>
          <w:p w:rsidR="0061322D" w:rsidRPr="0061322D" w:rsidRDefault="0061322D" w:rsidP="0061322D">
            <w:pPr>
              <w:widowControl/>
              <w:jc w:val="left"/>
              <w:rPr>
                <w:rFonts w:ascii="ＭＳ 明朝" w:eastAsia="ＭＳ 明朝" w:hAnsi="ＭＳ 明朝" w:cs="ＭＳ Ｐゴシック"/>
                <w:color w:val="000000"/>
                <w:kern w:val="0"/>
                <w:sz w:val="22"/>
                <w:szCs w:val="24"/>
              </w:rPr>
            </w:pPr>
            <w:r w:rsidRPr="0061322D">
              <w:rPr>
                <w:rFonts w:ascii="ＭＳ 明朝" w:eastAsia="ＭＳ 明朝" w:hAnsi="ＭＳ 明朝" w:cs="ＭＳ Ｐゴシック" w:hint="eastAsia"/>
                <w:color w:val="000000"/>
                <w:kern w:val="0"/>
                <w:sz w:val="22"/>
                <w:szCs w:val="24"/>
              </w:rPr>
              <w:t xml:space="preserve">　</w:t>
            </w:r>
          </w:p>
        </w:tc>
        <w:tc>
          <w:tcPr>
            <w:tcW w:w="1457" w:type="dxa"/>
            <w:tcBorders>
              <w:top w:val="nil"/>
              <w:left w:val="single" w:sz="8" w:space="0" w:color="auto"/>
              <w:bottom w:val="single" w:sz="4" w:space="0" w:color="auto"/>
              <w:right w:val="single" w:sz="4" w:space="0" w:color="auto"/>
            </w:tcBorders>
            <w:shd w:val="clear" w:color="000000" w:fill="FFFFFF"/>
            <w:noWrap/>
            <w:vAlign w:val="center"/>
            <w:hideMark/>
          </w:tcPr>
          <w:p w:rsidR="0061322D" w:rsidRPr="0061322D" w:rsidRDefault="0061322D" w:rsidP="0061322D">
            <w:pPr>
              <w:widowControl/>
              <w:jc w:val="center"/>
              <w:rPr>
                <w:rFonts w:ascii="ＭＳ 明朝" w:eastAsia="ＭＳ 明朝" w:hAnsi="ＭＳ 明朝" w:cs="ＭＳ Ｐゴシック"/>
                <w:color w:val="000000"/>
                <w:kern w:val="0"/>
                <w:sz w:val="22"/>
                <w:szCs w:val="24"/>
              </w:rPr>
            </w:pPr>
            <w:r w:rsidRPr="0061322D">
              <w:rPr>
                <w:rFonts w:ascii="ＭＳ 明朝" w:eastAsia="ＭＳ 明朝" w:hAnsi="ＭＳ 明朝" w:cs="ＭＳ Ｐゴシック" w:hint="eastAsia"/>
                <w:color w:val="000000"/>
                <w:kern w:val="0"/>
                <w:sz w:val="22"/>
                <w:szCs w:val="24"/>
              </w:rPr>
              <w:t>―</w:t>
            </w:r>
          </w:p>
        </w:tc>
        <w:tc>
          <w:tcPr>
            <w:tcW w:w="1804" w:type="dxa"/>
            <w:tcBorders>
              <w:top w:val="nil"/>
              <w:left w:val="nil"/>
              <w:bottom w:val="single" w:sz="4" w:space="0" w:color="auto"/>
              <w:right w:val="single" w:sz="8" w:space="0" w:color="auto"/>
            </w:tcBorders>
            <w:shd w:val="clear" w:color="000000" w:fill="FFFFFF"/>
            <w:noWrap/>
            <w:vAlign w:val="center"/>
            <w:hideMark/>
          </w:tcPr>
          <w:p w:rsidR="0061322D" w:rsidRPr="0061322D" w:rsidRDefault="0061322D" w:rsidP="0061322D">
            <w:pPr>
              <w:widowControl/>
              <w:jc w:val="center"/>
              <w:rPr>
                <w:rFonts w:ascii="ＭＳ 明朝" w:eastAsia="ＭＳ 明朝" w:hAnsi="ＭＳ 明朝" w:cs="ＭＳ Ｐゴシック"/>
                <w:color w:val="000000"/>
                <w:kern w:val="0"/>
                <w:sz w:val="22"/>
                <w:szCs w:val="24"/>
              </w:rPr>
            </w:pPr>
            <w:r w:rsidRPr="0061322D">
              <w:rPr>
                <w:rFonts w:ascii="ＭＳ 明朝" w:eastAsia="ＭＳ 明朝" w:hAnsi="ＭＳ 明朝" w:cs="ＭＳ Ｐゴシック" w:hint="eastAsia"/>
                <w:color w:val="000000"/>
                <w:kern w:val="0"/>
                <w:sz w:val="22"/>
                <w:szCs w:val="24"/>
              </w:rPr>
              <w:t>―</w:t>
            </w:r>
          </w:p>
        </w:tc>
      </w:tr>
      <w:tr w:rsidR="0061322D" w:rsidRPr="0061322D" w:rsidTr="00A91C6D">
        <w:trPr>
          <w:trHeight w:val="446"/>
        </w:trPr>
        <w:tc>
          <w:tcPr>
            <w:tcW w:w="14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1322D" w:rsidRPr="0061322D" w:rsidRDefault="0061322D" w:rsidP="0061322D">
            <w:pPr>
              <w:widowControl/>
              <w:jc w:val="right"/>
              <w:rPr>
                <w:rFonts w:ascii="ＭＳ 明朝" w:eastAsia="ＭＳ 明朝" w:hAnsi="ＭＳ 明朝" w:cs="ＭＳ Ｐゴシック"/>
                <w:color w:val="000000"/>
                <w:kern w:val="0"/>
                <w:sz w:val="22"/>
                <w:szCs w:val="24"/>
              </w:rPr>
            </w:pPr>
            <w:r w:rsidRPr="0061322D">
              <w:rPr>
                <w:rFonts w:ascii="ＭＳ 明朝" w:eastAsia="ＭＳ 明朝" w:hAnsi="ＭＳ 明朝" w:cs="ＭＳ Ｐゴシック" w:hint="eastAsia"/>
                <w:color w:val="000000"/>
                <w:kern w:val="0"/>
                <w:sz w:val="22"/>
                <w:szCs w:val="24"/>
              </w:rPr>
              <w:t>別棟</w:t>
            </w:r>
          </w:p>
        </w:tc>
        <w:tc>
          <w:tcPr>
            <w:tcW w:w="2396" w:type="dxa"/>
            <w:tcBorders>
              <w:top w:val="single" w:sz="4" w:space="0" w:color="auto"/>
              <w:left w:val="single" w:sz="4" w:space="0" w:color="auto"/>
              <w:bottom w:val="single" w:sz="4" w:space="0" w:color="auto"/>
              <w:right w:val="single" w:sz="4" w:space="0" w:color="auto"/>
            </w:tcBorders>
            <w:shd w:val="clear" w:color="000000" w:fill="FFFFFF"/>
            <w:vAlign w:val="center"/>
          </w:tcPr>
          <w:p w:rsidR="0061322D" w:rsidRPr="0061322D" w:rsidRDefault="0061322D" w:rsidP="0061322D">
            <w:pPr>
              <w:widowControl/>
              <w:jc w:val="center"/>
              <w:rPr>
                <w:rFonts w:ascii="ＭＳ 明朝" w:eastAsia="ＭＳ 明朝" w:hAnsi="ＭＳ 明朝" w:cs="ＭＳ Ｐゴシック"/>
                <w:color w:val="000000"/>
                <w:kern w:val="0"/>
                <w:sz w:val="22"/>
                <w:szCs w:val="24"/>
              </w:rPr>
            </w:pPr>
            <w:r w:rsidRPr="0061322D">
              <w:rPr>
                <w:rFonts w:ascii="ＭＳ 明朝" w:eastAsia="ＭＳ 明朝" w:hAnsi="ＭＳ 明朝" w:cs="ＭＳ Ｐゴシック" w:hint="eastAsia"/>
                <w:color w:val="000000"/>
                <w:kern w:val="0"/>
                <w:sz w:val="22"/>
                <w:szCs w:val="24"/>
              </w:rPr>
              <w:t>病棟（感染症）</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61322D" w:rsidRPr="0061322D" w:rsidRDefault="0061322D" w:rsidP="0061322D">
            <w:pPr>
              <w:widowControl/>
              <w:jc w:val="right"/>
              <w:rPr>
                <w:rFonts w:ascii="ＭＳ 明朝" w:eastAsia="ＭＳ 明朝" w:hAnsi="ＭＳ 明朝" w:cs="ＭＳ Ｐゴシック"/>
                <w:color w:val="000000"/>
                <w:kern w:val="0"/>
                <w:sz w:val="22"/>
                <w:szCs w:val="24"/>
              </w:rPr>
            </w:pPr>
            <w:r w:rsidRPr="0061322D">
              <w:rPr>
                <w:rFonts w:ascii="ＭＳ 明朝" w:eastAsia="ＭＳ 明朝" w:hAnsi="ＭＳ 明朝" w:cs="ＭＳ Ｐゴシック" w:hint="eastAsia"/>
                <w:color w:val="000000"/>
                <w:kern w:val="0"/>
                <w:sz w:val="22"/>
                <w:szCs w:val="24"/>
              </w:rPr>
              <w:t>6床</w:t>
            </w:r>
          </w:p>
        </w:tc>
        <w:tc>
          <w:tcPr>
            <w:tcW w:w="425" w:type="dxa"/>
            <w:tcBorders>
              <w:top w:val="nil"/>
              <w:left w:val="nil"/>
              <w:bottom w:val="nil"/>
              <w:right w:val="nil"/>
            </w:tcBorders>
            <w:shd w:val="clear" w:color="000000" w:fill="FFFFFF"/>
            <w:noWrap/>
            <w:vAlign w:val="center"/>
          </w:tcPr>
          <w:p w:rsidR="0061322D" w:rsidRPr="0061322D" w:rsidRDefault="0061322D" w:rsidP="0061322D">
            <w:pPr>
              <w:widowControl/>
              <w:jc w:val="left"/>
              <w:rPr>
                <w:rFonts w:ascii="ＭＳ 明朝" w:eastAsia="ＭＳ 明朝" w:hAnsi="ＭＳ 明朝" w:cs="ＭＳ Ｐゴシック"/>
                <w:color w:val="000000"/>
                <w:kern w:val="0"/>
                <w:sz w:val="22"/>
                <w:szCs w:val="24"/>
              </w:rPr>
            </w:pPr>
          </w:p>
        </w:tc>
        <w:tc>
          <w:tcPr>
            <w:tcW w:w="1457" w:type="dxa"/>
            <w:tcBorders>
              <w:top w:val="single" w:sz="4" w:space="0" w:color="auto"/>
              <w:left w:val="single" w:sz="8" w:space="0" w:color="auto"/>
              <w:bottom w:val="single" w:sz="8" w:space="0" w:color="auto"/>
              <w:right w:val="single" w:sz="4" w:space="0" w:color="auto"/>
            </w:tcBorders>
            <w:shd w:val="clear" w:color="000000" w:fill="FFFFFF"/>
            <w:noWrap/>
            <w:vAlign w:val="center"/>
          </w:tcPr>
          <w:p w:rsidR="0061322D" w:rsidRPr="0061322D" w:rsidRDefault="0061322D" w:rsidP="0061322D">
            <w:pPr>
              <w:widowControl/>
              <w:jc w:val="center"/>
              <w:rPr>
                <w:rFonts w:ascii="ＭＳ 明朝" w:eastAsia="ＭＳ 明朝" w:hAnsi="ＭＳ 明朝" w:cs="ＭＳ Ｐゴシック"/>
                <w:color w:val="000000"/>
                <w:kern w:val="0"/>
                <w:sz w:val="22"/>
                <w:szCs w:val="24"/>
              </w:rPr>
            </w:pPr>
            <w:r w:rsidRPr="0061322D">
              <w:rPr>
                <w:rFonts w:ascii="ＭＳ 明朝" w:eastAsia="ＭＳ 明朝" w:hAnsi="ＭＳ 明朝" w:cs="ＭＳ Ｐゴシック" w:hint="eastAsia"/>
                <w:color w:val="000000"/>
                <w:kern w:val="0"/>
                <w:sz w:val="22"/>
                <w:szCs w:val="24"/>
              </w:rPr>
              <w:t>―</w:t>
            </w:r>
          </w:p>
        </w:tc>
        <w:tc>
          <w:tcPr>
            <w:tcW w:w="1804" w:type="dxa"/>
            <w:tcBorders>
              <w:top w:val="single" w:sz="4" w:space="0" w:color="auto"/>
              <w:left w:val="nil"/>
              <w:bottom w:val="single" w:sz="8" w:space="0" w:color="auto"/>
              <w:right w:val="single" w:sz="8" w:space="0" w:color="auto"/>
            </w:tcBorders>
            <w:shd w:val="clear" w:color="000000" w:fill="FFFFFF"/>
            <w:noWrap/>
            <w:vAlign w:val="center"/>
          </w:tcPr>
          <w:p w:rsidR="0061322D" w:rsidRPr="0061322D" w:rsidRDefault="0061322D" w:rsidP="0061322D">
            <w:pPr>
              <w:widowControl/>
              <w:jc w:val="center"/>
              <w:rPr>
                <w:rFonts w:ascii="ＭＳ 明朝" w:eastAsia="ＭＳ 明朝" w:hAnsi="ＭＳ 明朝" w:cs="ＭＳ Ｐゴシック"/>
                <w:color w:val="000000"/>
                <w:kern w:val="0"/>
                <w:sz w:val="22"/>
                <w:szCs w:val="24"/>
              </w:rPr>
            </w:pPr>
            <w:r w:rsidRPr="0061322D">
              <w:rPr>
                <w:rFonts w:ascii="ＭＳ 明朝" w:eastAsia="ＭＳ 明朝" w:hAnsi="ＭＳ 明朝" w:cs="ＭＳ Ｐゴシック" w:hint="eastAsia"/>
                <w:color w:val="000000"/>
                <w:kern w:val="0"/>
                <w:sz w:val="22"/>
                <w:szCs w:val="24"/>
              </w:rPr>
              <w:t>―</w:t>
            </w:r>
          </w:p>
        </w:tc>
      </w:tr>
      <w:tr w:rsidR="0061322D" w:rsidRPr="004B0A6F" w:rsidTr="00A91C6D">
        <w:trPr>
          <w:trHeight w:val="446"/>
        </w:trPr>
        <w:tc>
          <w:tcPr>
            <w:tcW w:w="382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61322D" w:rsidRPr="0061322D" w:rsidRDefault="0061322D" w:rsidP="0061322D">
            <w:pPr>
              <w:widowControl/>
              <w:jc w:val="center"/>
              <w:rPr>
                <w:rFonts w:ascii="ＭＳ ゴシック" w:eastAsia="ＭＳ ゴシック" w:hAnsi="ＭＳ ゴシック" w:cs="ＭＳ Ｐゴシック"/>
                <w:b/>
                <w:color w:val="000000"/>
                <w:kern w:val="0"/>
                <w:sz w:val="22"/>
                <w:szCs w:val="24"/>
              </w:rPr>
            </w:pPr>
            <w:r w:rsidRPr="0061322D">
              <w:rPr>
                <w:rFonts w:ascii="ＭＳ ゴシック" w:eastAsia="ＭＳ ゴシック" w:hAnsi="ＭＳ ゴシック" w:cs="ＭＳ Ｐゴシック" w:hint="eastAsia"/>
                <w:b/>
                <w:color w:val="000000"/>
                <w:kern w:val="0"/>
                <w:sz w:val="22"/>
                <w:szCs w:val="24"/>
              </w:rPr>
              <w:t>計</w:t>
            </w:r>
          </w:p>
        </w:tc>
        <w:tc>
          <w:tcPr>
            <w:tcW w:w="1559"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61322D" w:rsidRPr="0061322D" w:rsidRDefault="0061322D" w:rsidP="0061322D">
            <w:pPr>
              <w:widowControl/>
              <w:jc w:val="right"/>
              <w:rPr>
                <w:rFonts w:ascii="ＭＳ ゴシック" w:eastAsia="ＭＳ ゴシック" w:hAnsi="ＭＳ ゴシック" w:cs="ＭＳ Ｐゴシック"/>
                <w:b/>
                <w:color w:val="000000"/>
                <w:kern w:val="0"/>
                <w:sz w:val="22"/>
                <w:szCs w:val="24"/>
              </w:rPr>
            </w:pPr>
            <w:r w:rsidRPr="0061322D">
              <w:rPr>
                <w:rFonts w:ascii="ＭＳ ゴシック" w:eastAsia="ＭＳ ゴシック" w:hAnsi="ＭＳ ゴシック" w:cs="ＭＳ Ｐゴシック" w:hint="eastAsia"/>
                <w:b/>
                <w:color w:val="000000"/>
                <w:kern w:val="0"/>
                <w:sz w:val="22"/>
                <w:szCs w:val="24"/>
              </w:rPr>
              <w:t>151床</w:t>
            </w:r>
          </w:p>
        </w:tc>
        <w:tc>
          <w:tcPr>
            <w:tcW w:w="425" w:type="dxa"/>
            <w:tcBorders>
              <w:top w:val="nil"/>
              <w:left w:val="nil"/>
              <w:bottom w:val="nil"/>
              <w:right w:val="nil"/>
            </w:tcBorders>
            <w:shd w:val="clear" w:color="000000" w:fill="FFFFFF"/>
            <w:noWrap/>
            <w:vAlign w:val="center"/>
          </w:tcPr>
          <w:p w:rsidR="0061322D" w:rsidRPr="0061322D" w:rsidRDefault="0061322D" w:rsidP="0061322D">
            <w:pPr>
              <w:widowControl/>
              <w:jc w:val="left"/>
              <w:rPr>
                <w:rFonts w:ascii="ＭＳ 明朝" w:eastAsia="ＭＳ 明朝" w:hAnsi="ＭＳ 明朝" w:cs="ＭＳ Ｐゴシック"/>
                <w:color w:val="000000"/>
                <w:kern w:val="0"/>
                <w:sz w:val="22"/>
                <w:szCs w:val="24"/>
              </w:rPr>
            </w:pPr>
          </w:p>
        </w:tc>
        <w:tc>
          <w:tcPr>
            <w:tcW w:w="1457" w:type="dxa"/>
            <w:tcBorders>
              <w:top w:val="single" w:sz="4" w:space="0" w:color="auto"/>
              <w:left w:val="single" w:sz="8" w:space="0" w:color="auto"/>
              <w:bottom w:val="single" w:sz="8" w:space="0" w:color="auto"/>
              <w:right w:val="single" w:sz="4" w:space="0" w:color="auto"/>
            </w:tcBorders>
            <w:shd w:val="clear" w:color="auto" w:fill="D0CECE" w:themeFill="background2" w:themeFillShade="E6"/>
            <w:noWrap/>
            <w:vAlign w:val="center"/>
          </w:tcPr>
          <w:p w:rsidR="0061322D" w:rsidRPr="0061322D" w:rsidRDefault="0061322D" w:rsidP="0061322D">
            <w:pPr>
              <w:widowControl/>
              <w:jc w:val="center"/>
              <w:rPr>
                <w:rFonts w:ascii="ＭＳ ゴシック" w:eastAsia="ＭＳ ゴシック" w:hAnsi="ＭＳ ゴシック" w:cs="ＭＳ Ｐゴシック"/>
                <w:b/>
                <w:color w:val="000000"/>
                <w:kern w:val="0"/>
                <w:sz w:val="22"/>
                <w:szCs w:val="24"/>
              </w:rPr>
            </w:pPr>
            <w:r w:rsidRPr="0061322D">
              <w:rPr>
                <w:rFonts w:ascii="ＭＳ ゴシック" w:eastAsia="ＭＳ ゴシック" w:hAnsi="ＭＳ ゴシック" w:cs="ＭＳ Ｐゴシック" w:hint="eastAsia"/>
                <w:b/>
                <w:color w:val="000000"/>
                <w:kern w:val="0"/>
                <w:sz w:val="22"/>
                <w:szCs w:val="24"/>
              </w:rPr>
              <w:t>計</w:t>
            </w:r>
          </w:p>
        </w:tc>
        <w:tc>
          <w:tcPr>
            <w:tcW w:w="1804" w:type="dxa"/>
            <w:tcBorders>
              <w:top w:val="single" w:sz="4" w:space="0" w:color="auto"/>
              <w:left w:val="nil"/>
              <w:bottom w:val="single" w:sz="8" w:space="0" w:color="auto"/>
              <w:right w:val="single" w:sz="8" w:space="0" w:color="auto"/>
            </w:tcBorders>
            <w:shd w:val="clear" w:color="auto" w:fill="D0CECE" w:themeFill="background2" w:themeFillShade="E6"/>
            <w:noWrap/>
            <w:vAlign w:val="center"/>
          </w:tcPr>
          <w:p w:rsidR="0061322D" w:rsidRPr="0061322D" w:rsidRDefault="0061322D" w:rsidP="0061322D">
            <w:pPr>
              <w:widowControl/>
              <w:jc w:val="right"/>
              <w:rPr>
                <w:rFonts w:ascii="ＭＳ ゴシック" w:eastAsia="ＭＳ ゴシック" w:hAnsi="ＭＳ ゴシック" w:cs="ＭＳ Ｐゴシック"/>
                <w:b/>
                <w:color w:val="000000"/>
                <w:kern w:val="0"/>
                <w:sz w:val="22"/>
                <w:szCs w:val="24"/>
              </w:rPr>
            </w:pPr>
            <w:r w:rsidRPr="0061322D">
              <w:rPr>
                <w:rFonts w:ascii="ＭＳ ゴシック" w:eastAsia="ＭＳ ゴシック" w:hAnsi="ＭＳ ゴシック" w:cs="ＭＳ Ｐゴシック" w:hint="eastAsia"/>
                <w:b/>
                <w:color w:val="000000"/>
                <w:kern w:val="0"/>
                <w:sz w:val="22"/>
                <w:szCs w:val="24"/>
              </w:rPr>
              <w:t>100床</w:t>
            </w:r>
          </w:p>
        </w:tc>
      </w:tr>
    </w:tbl>
    <w:p w:rsidR="0061322D" w:rsidRPr="0061322D" w:rsidRDefault="0061322D" w:rsidP="0061322D">
      <w:pPr>
        <w:ind w:firstLineChars="100" w:firstLine="240"/>
        <w:rPr>
          <w:rFonts w:ascii="ＭＳ 明朝" w:eastAsia="ＭＳ 明朝" w:hAnsi="ＭＳ 明朝"/>
          <w:sz w:val="24"/>
          <w:szCs w:val="24"/>
        </w:rPr>
      </w:pPr>
    </w:p>
    <w:p w:rsidR="0040529F" w:rsidRDefault="0040529F">
      <w:pPr>
        <w:widowControl/>
        <w:jc w:val="left"/>
      </w:pPr>
    </w:p>
    <w:sectPr w:rsidR="0040529F" w:rsidSect="006358C1">
      <w:pgSz w:w="11906" w:h="16838" w:code="9"/>
      <w:pgMar w:top="1418" w:right="1135" w:bottom="1134" w:left="1134" w:header="851" w:footer="992" w:gutter="0"/>
      <w:cols w:space="849"/>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60F" w:rsidRDefault="00A7760F" w:rsidP="00FA4DA3">
      <w:r>
        <w:separator/>
      </w:r>
    </w:p>
  </w:endnote>
  <w:endnote w:type="continuationSeparator" w:id="0">
    <w:p w:rsidR="00A7760F" w:rsidRDefault="00A7760F" w:rsidP="00FA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60F" w:rsidRDefault="00A7760F" w:rsidP="00FA4DA3">
      <w:r>
        <w:separator/>
      </w:r>
    </w:p>
  </w:footnote>
  <w:footnote w:type="continuationSeparator" w:id="0">
    <w:p w:rsidR="00A7760F" w:rsidRDefault="00A7760F" w:rsidP="00FA4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bordersDoNotSurroundHeader/>
  <w:bordersDoNotSurroundFooter/>
  <w:defaultTabStop w:val="840"/>
  <w:drawingGridHorizontalSpacing w:val="105"/>
  <w:drawingGridVerticalSpacing w:val="19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FF"/>
    <w:rsid w:val="00101B11"/>
    <w:rsid w:val="001D3968"/>
    <w:rsid w:val="002C6108"/>
    <w:rsid w:val="002E2A99"/>
    <w:rsid w:val="003A359E"/>
    <w:rsid w:val="0040529F"/>
    <w:rsid w:val="004B0A6F"/>
    <w:rsid w:val="005E0DE6"/>
    <w:rsid w:val="0061322D"/>
    <w:rsid w:val="006358C1"/>
    <w:rsid w:val="006D0B56"/>
    <w:rsid w:val="007C411D"/>
    <w:rsid w:val="009306C5"/>
    <w:rsid w:val="00940B37"/>
    <w:rsid w:val="00960329"/>
    <w:rsid w:val="00A7760F"/>
    <w:rsid w:val="00A903B1"/>
    <w:rsid w:val="00A91C6D"/>
    <w:rsid w:val="00DC2D58"/>
    <w:rsid w:val="00E1701E"/>
    <w:rsid w:val="00F07740"/>
    <w:rsid w:val="00FA100E"/>
    <w:rsid w:val="00FA4DA3"/>
    <w:rsid w:val="00FB6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2F8121"/>
  <w15:chartTrackingRefBased/>
  <w15:docId w15:val="{E77865D5-48BE-4065-9526-D191E83D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1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C6108"/>
    <w:pPr>
      <w:widowControl w:val="0"/>
      <w:jc w:val="both"/>
    </w:pPr>
  </w:style>
  <w:style w:type="paragraph" w:styleId="a5">
    <w:name w:val="Balloon Text"/>
    <w:basedOn w:val="a"/>
    <w:link w:val="a6"/>
    <w:uiPriority w:val="99"/>
    <w:semiHidden/>
    <w:unhideWhenUsed/>
    <w:rsid w:val="002C61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6108"/>
    <w:rPr>
      <w:rFonts w:asciiTheme="majorHAnsi" w:eastAsiaTheme="majorEastAsia" w:hAnsiTheme="majorHAnsi" w:cstheme="majorBidi"/>
      <w:sz w:val="18"/>
      <w:szCs w:val="18"/>
    </w:rPr>
  </w:style>
  <w:style w:type="paragraph" w:styleId="a7">
    <w:name w:val="header"/>
    <w:basedOn w:val="a"/>
    <w:link w:val="a8"/>
    <w:uiPriority w:val="99"/>
    <w:unhideWhenUsed/>
    <w:rsid w:val="00FA4DA3"/>
    <w:pPr>
      <w:tabs>
        <w:tab w:val="center" w:pos="4252"/>
        <w:tab w:val="right" w:pos="8504"/>
      </w:tabs>
      <w:snapToGrid w:val="0"/>
    </w:pPr>
  </w:style>
  <w:style w:type="character" w:customStyle="1" w:styleId="a8">
    <w:name w:val="ヘッダー (文字)"/>
    <w:basedOn w:val="a0"/>
    <w:link w:val="a7"/>
    <w:uiPriority w:val="99"/>
    <w:rsid w:val="00FA4DA3"/>
  </w:style>
  <w:style w:type="paragraph" w:styleId="a9">
    <w:name w:val="footer"/>
    <w:basedOn w:val="a"/>
    <w:link w:val="aa"/>
    <w:uiPriority w:val="99"/>
    <w:unhideWhenUsed/>
    <w:rsid w:val="00FA4DA3"/>
    <w:pPr>
      <w:tabs>
        <w:tab w:val="center" w:pos="4252"/>
        <w:tab w:val="right" w:pos="8504"/>
      </w:tabs>
      <w:snapToGrid w:val="0"/>
    </w:pPr>
  </w:style>
  <w:style w:type="character" w:customStyle="1" w:styleId="aa">
    <w:name w:val="フッター (文字)"/>
    <w:basedOn w:val="a0"/>
    <w:link w:val="a9"/>
    <w:uiPriority w:val="99"/>
    <w:rsid w:val="00FA4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F4432-3C74-4484-9FB4-C4B6E50F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10</cp:revision>
  <cp:lastPrinted>2020-12-24T23:53:00Z</cp:lastPrinted>
  <dcterms:created xsi:type="dcterms:W3CDTF">2020-11-25T00:13:00Z</dcterms:created>
  <dcterms:modified xsi:type="dcterms:W3CDTF">2021-02-11T04:15:00Z</dcterms:modified>
</cp:coreProperties>
</file>