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Pr="00536F21" w:rsidRDefault="00943DA1">
      <w:pPr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羽布ダムにおける</w:t>
      </w:r>
      <w:r w:rsidR="00536F21" w:rsidRPr="00536F21">
        <w:rPr>
          <w:rFonts w:ascii="ＤＦ特太ゴシック体" w:eastAsia="ＤＦ特太ゴシック体" w:hAnsi="ＤＦ特太ゴシック体" w:hint="eastAsia"/>
          <w:sz w:val="28"/>
          <w:szCs w:val="28"/>
        </w:rPr>
        <w:t>ダム</w:t>
      </w:r>
      <w:r w:rsidR="008842EF">
        <w:rPr>
          <w:rFonts w:ascii="ＤＦ特太ゴシック体" w:eastAsia="ＤＦ特太ゴシック体" w:hAnsi="ＤＦ特太ゴシック体" w:hint="eastAsia"/>
          <w:sz w:val="28"/>
          <w:szCs w:val="28"/>
        </w:rPr>
        <w:t>カード等配布及び矢作川利水総合管理施設の見学の</w:t>
      </w:r>
      <w:r w:rsidR="008842EF" w:rsidRPr="00E35806">
        <w:rPr>
          <w:rFonts w:ascii="ＤＦ特太ゴシック体" w:eastAsia="ＤＦ特太ゴシック体" w:hAnsi="ＤＦ特太ゴシック体" w:hint="eastAsia"/>
          <w:sz w:val="28"/>
          <w:szCs w:val="28"/>
          <w:u w:val="double"/>
        </w:rPr>
        <w:t>再開</w:t>
      </w:r>
      <w:r w:rsidR="00536F21" w:rsidRPr="00536F21">
        <w:rPr>
          <w:rFonts w:ascii="ＤＦ特太ゴシック体" w:eastAsia="ＤＦ特太ゴシック体" w:hAnsi="ＤＦ特太ゴシック体" w:hint="eastAsia"/>
          <w:sz w:val="28"/>
          <w:szCs w:val="28"/>
        </w:rPr>
        <w:t>のお知らせ</w:t>
      </w:r>
    </w:p>
    <w:p w:rsidR="00536F21" w:rsidRDefault="00536F21"/>
    <w:p w:rsidR="001109A7" w:rsidRDefault="00536F21">
      <w:r>
        <w:rPr>
          <w:rFonts w:hint="eastAsia"/>
        </w:rPr>
        <w:t xml:space="preserve">　新型コロナウイルスの感染</w:t>
      </w:r>
      <w:r w:rsidR="001109A7">
        <w:rPr>
          <w:rFonts w:hint="eastAsia"/>
        </w:rPr>
        <w:t>症</w:t>
      </w:r>
      <w:r>
        <w:rPr>
          <w:rFonts w:hint="eastAsia"/>
        </w:rPr>
        <w:t>対策</w:t>
      </w:r>
      <w:r w:rsidR="00AB31C9">
        <w:rPr>
          <w:rFonts w:hint="eastAsia"/>
        </w:rPr>
        <w:t>に関しまして、感染症拡大を防止する観点から</w:t>
      </w:r>
      <w:r>
        <w:rPr>
          <w:rFonts w:hint="eastAsia"/>
        </w:rPr>
        <w:t>羽布ダムに</w:t>
      </w:r>
      <w:r w:rsidR="00AB31C9">
        <w:rPr>
          <w:rFonts w:hint="eastAsia"/>
        </w:rPr>
        <w:t>おけるダムカード等の配布及び矢作川利水総合管理施設の見学</w:t>
      </w:r>
      <w:r w:rsidR="008842EF">
        <w:rPr>
          <w:rFonts w:hint="eastAsia"/>
        </w:rPr>
        <w:t>を一時休止しておりましたが、</w:t>
      </w:r>
      <w:r w:rsidR="00E013C7" w:rsidRPr="00E013C7">
        <w:rPr>
          <w:rFonts w:hint="eastAsia"/>
          <w:u w:val="single"/>
        </w:rPr>
        <w:t>令和４年</w:t>
      </w:r>
      <w:r w:rsidR="00E013C7">
        <w:rPr>
          <w:rFonts w:hint="eastAsia"/>
          <w:u w:val="single"/>
        </w:rPr>
        <w:t>10</w:t>
      </w:r>
      <w:r w:rsidR="008842EF" w:rsidRPr="008842EF">
        <w:rPr>
          <w:rFonts w:hint="eastAsia"/>
          <w:u w:val="single"/>
        </w:rPr>
        <w:t>月</w:t>
      </w:r>
      <w:r w:rsidR="00E013C7">
        <w:rPr>
          <w:rFonts w:hint="eastAsia"/>
          <w:u w:val="single"/>
        </w:rPr>
        <w:t>11</w:t>
      </w:r>
      <w:r w:rsidR="008842EF" w:rsidRPr="008842EF">
        <w:rPr>
          <w:rFonts w:hint="eastAsia"/>
          <w:u w:val="single"/>
        </w:rPr>
        <w:t>日</w:t>
      </w:r>
      <w:r w:rsidR="008842EF">
        <w:rPr>
          <w:rFonts w:hint="eastAsia"/>
        </w:rPr>
        <w:t>から再開致します。</w:t>
      </w:r>
    </w:p>
    <w:p w:rsidR="008842EF" w:rsidRDefault="00AB31C9" w:rsidP="008842EF">
      <w:r>
        <w:rPr>
          <w:rFonts w:hint="eastAsia"/>
        </w:rPr>
        <w:t xml:space="preserve">　なお、</w:t>
      </w:r>
      <w:r w:rsidR="008842EF">
        <w:rPr>
          <w:rFonts w:hint="eastAsia"/>
        </w:rPr>
        <w:t>来所の際は、事前の検温、マスクの着用、手指の消毒、密を避ける等のご協力をお願い致します。</w:t>
      </w:r>
      <w:bookmarkStart w:id="0" w:name="_GoBack"/>
      <w:bookmarkEnd w:id="0"/>
    </w:p>
    <w:p w:rsidR="001109A7" w:rsidRDefault="001109A7"/>
    <w:p w:rsidR="001109A7" w:rsidRDefault="008842EF">
      <w:r>
        <w:rPr>
          <w:rFonts w:hint="eastAsia"/>
        </w:rPr>
        <w:t xml:space="preserve">　〇配布を再開</w:t>
      </w:r>
      <w:r w:rsidR="001109A7">
        <w:rPr>
          <w:rFonts w:hint="eastAsia"/>
        </w:rPr>
        <w:t>するカード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3685"/>
        <w:gridCol w:w="4537"/>
      </w:tblGrid>
      <w:tr w:rsidR="001109A7" w:rsidTr="00AC45A6">
        <w:tc>
          <w:tcPr>
            <w:tcW w:w="3685" w:type="dxa"/>
          </w:tcPr>
          <w:p w:rsidR="001109A7" w:rsidRDefault="001109A7" w:rsidP="001109A7">
            <w:pPr>
              <w:jc w:val="center"/>
            </w:pPr>
            <w:r>
              <w:rPr>
                <w:rFonts w:hint="eastAsia"/>
              </w:rPr>
              <w:t>カード名称</w:t>
            </w:r>
          </w:p>
        </w:tc>
        <w:tc>
          <w:tcPr>
            <w:tcW w:w="4537" w:type="dxa"/>
          </w:tcPr>
          <w:p w:rsidR="001109A7" w:rsidRDefault="001109A7" w:rsidP="001109A7">
            <w:pPr>
              <w:jc w:val="center"/>
            </w:pPr>
            <w:r>
              <w:rPr>
                <w:rFonts w:hint="eastAsia"/>
              </w:rPr>
              <w:t>配布場所</w:t>
            </w:r>
          </w:p>
        </w:tc>
      </w:tr>
      <w:tr w:rsidR="001109A7" w:rsidTr="00AC45A6">
        <w:tc>
          <w:tcPr>
            <w:tcW w:w="3685" w:type="dxa"/>
          </w:tcPr>
          <w:p w:rsidR="001109A7" w:rsidRDefault="001109A7">
            <w:r>
              <w:rPr>
                <w:rFonts w:hint="eastAsia"/>
              </w:rPr>
              <w:t xml:space="preserve">　ダム</w:t>
            </w:r>
            <w:r w:rsidR="00AC45A6">
              <w:rPr>
                <w:rFonts w:hint="eastAsia"/>
              </w:rPr>
              <w:t>カード</w:t>
            </w:r>
          </w:p>
        </w:tc>
        <w:tc>
          <w:tcPr>
            <w:tcW w:w="4537" w:type="dxa"/>
          </w:tcPr>
          <w:p w:rsidR="001109A7" w:rsidRDefault="00AC45A6">
            <w:r>
              <w:rPr>
                <w:rFonts w:hint="eastAsia"/>
              </w:rPr>
              <w:t xml:space="preserve">　西三河農林水産事務所　羽布ダム管理所</w:t>
            </w:r>
          </w:p>
        </w:tc>
      </w:tr>
      <w:tr w:rsidR="001109A7" w:rsidTr="00AC45A6">
        <w:tc>
          <w:tcPr>
            <w:tcW w:w="3685" w:type="dxa"/>
          </w:tcPr>
          <w:p w:rsidR="001109A7" w:rsidRDefault="00AC45A6">
            <w:r>
              <w:rPr>
                <w:rFonts w:hint="eastAsia"/>
              </w:rPr>
              <w:t xml:space="preserve">　四季カード</w:t>
            </w:r>
          </w:p>
        </w:tc>
        <w:tc>
          <w:tcPr>
            <w:tcW w:w="4537" w:type="dxa"/>
          </w:tcPr>
          <w:p w:rsidR="001109A7" w:rsidRDefault="00AC45A6">
            <w:r>
              <w:rPr>
                <w:rFonts w:hint="eastAsia"/>
              </w:rPr>
              <w:t xml:space="preserve">　西三河農林水産事務所　羽布ダム管理所</w:t>
            </w:r>
          </w:p>
        </w:tc>
      </w:tr>
      <w:tr w:rsidR="001109A7" w:rsidTr="00AC45A6">
        <w:tc>
          <w:tcPr>
            <w:tcW w:w="3685" w:type="dxa"/>
          </w:tcPr>
          <w:p w:rsidR="001109A7" w:rsidRDefault="00AC45A6">
            <w:r>
              <w:rPr>
                <w:rFonts w:hint="eastAsia"/>
              </w:rPr>
              <w:t xml:space="preserve">　小水力</w:t>
            </w:r>
            <w:r w:rsidR="00AC4737">
              <w:rPr>
                <w:rFonts w:hint="eastAsia"/>
              </w:rPr>
              <w:t>発電</w:t>
            </w:r>
            <w:r>
              <w:rPr>
                <w:rFonts w:hint="eastAsia"/>
              </w:rPr>
              <w:t>カード</w:t>
            </w:r>
          </w:p>
        </w:tc>
        <w:tc>
          <w:tcPr>
            <w:tcW w:w="4537" w:type="dxa"/>
          </w:tcPr>
          <w:p w:rsidR="001109A7" w:rsidRDefault="00AC45A6">
            <w:r>
              <w:rPr>
                <w:rFonts w:hint="eastAsia"/>
              </w:rPr>
              <w:t xml:space="preserve">　西三河農林水産事務所　羽布ダム管理所</w:t>
            </w:r>
          </w:p>
        </w:tc>
      </w:tr>
    </w:tbl>
    <w:p w:rsidR="001109A7" w:rsidRDefault="001109A7"/>
    <w:p w:rsidR="001109A7" w:rsidRDefault="00943DA1">
      <w:r>
        <w:rPr>
          <w:rFonts w:hint="eastAsia"/>
        </w:rPr>
        <w:t xml:space="preserve">　〇見学</w:t>
      </w:r>
      <w:r w:rsidR="008842EF">
        <w:rPr>
          <w:rFonts w:hint="eastAsia"/>
        </w:rPr>
        <w:t>を再開</w:t>
      </w:r>
      <w:r w:rsidR="001109A7">
        <w:rPr>
          <w:rFonts w:hint="eastAsia"/>
        </w:rPr>
        <w:t>する施設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3685"/>
        <w:gridCol w:w="4537"/>
      </w:tblGrid>
      <w:tr w:rsidR="00AC45A6" w:rsidTr="00AC45A6">
        <w:tc>
          <w:tcPr>
            <w:tcW w:w="3685" w:type="dxa"/>
          </w:tcPr>
          <w:p w:rsidR="00AC45A6" w:rsidRDefault="00AC45A6" w:rsidP="00AC45A6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4537" w:type="dxa"/>
          </w:tcPr>
          <w:p w:rsidR="00AC45A6" w:rsidRDefault="00AC45A6" w:rsidP="00AC45A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C45A6" w:rsidTr="00AC45A6">
        <w:tc>
          <w:tcPr>
            <w:tcW w:w="3685" w:type="dxa"/>
          </w:tcPr>
          <w:p w:rsidR="00AC45A6" w:rsidRDefault="00AC45A6">
            <w:r>
              <w:rPr>
                <w:rFonts w:hint="eastAsia"/>
              </w:rPr>
              <w:t xml:space="preserve">　羽布ダム</w:t>
            </w:r>
          </w:p>
        </w:tc>
        <w:tc>
          <w:tcPr>
            <w:tcW w:w="4537" w:type="dxa"/>
          </w:tcPr>
          <w:p w:rsidR="00AC45A6" w:rsidRDefault="00AC45A6">
            <w:r>
              <w:rPr>
                <w:rFonts w:hint="eastAsia"/>
              </w:rPr>
              <w:t xml:space="preserve">　豊田市羽布町鬼の平１－９１</w:t>
            </w:r>
          </w:p>
        </w:tc>
      </w:tr>
      <w:tr w:rsidR="00AC45A6" w:rsidTr="00AC45A6">
        <w:tc>
          <w:tcPr>
            <w:tcW w:w="3685" w:type="dxa"/>
          </w:tcPr>
          <w:p w:rsidR="00AC45A6" w:rsidRDefault="00AC45A6">
            <w:r>
              <w:rPr>
                <w:rFonts w:hint="eastAsia"/>
              </w:rPr>
              <w:t xml:space="preserve">　細川頭首工</w:t>
            </w:r>
          </w:p>
        </w:tc>
        <w:tc>
          <w:tcPr>
            <w:tcW w:w="4537" w:type="dxa"/>
          </w:tcPr>
          <w:p w:rsidR="00AC45A6" w:rsidRDefault="00AC45A6">
            <w:r>
              <w:rPr>
                <w:rFonts w:hint="eastAsia"/>
              </w:rPr>
              <w:t xml:space="preserve">　岡崎市細川町字門立２９－１</w:t>
            </w:r>
          </w:p>
        </w:tc>
      </w:tr>
      <w:tr w:rsidR="00AC45A6" w:rsidTr="00AC45A6">
        <w:tc>
          <w:tcPr>
            <w:tcW w:w="3685" w:type="dxa"/>
          </w:tcPr>
          <w:p w:rsidR="00AC45A6" w:rsidRDefault="00AC45A6">
            <w:r>
              <w:rPr>
                <w:rFonts w:hint="eastAsia"/>
              </w:rPr>
              <w:t xml:space="preserve">　坂崎揚水機場</w:t>
            </w:r>
          </w:p>
        </w:tc>
        <w:tc>
          <w:tcPr>
            <w:tcW w:w="4537" w:type="dxa"/>
          </w:tcPr>
          <w:p w:rsidR="00AC45A6" w:rsidRDefault="00AC45A6">
            <w:r>
              <w:rPr>
                <w:rFonts w:hint="eastAsia"/>
              </w:rPr>
              <w:t xml:space="preserve">　額田郡幸田町大字坂崎字</w:t>
            </w:r>
            <w:r w:rsidR="00F214C8">
              <w:rPr>
                <w:rFonts w:hint="eastAsia"/>
              </w:rPr>
              <w:t>葭添４０－４</w:t>
            </w:r>
          </w:p>
        </w:tc>
      </w:tr>
      <w:tr w:rsidR="00AC45A6" w:rsidTr="00AC45A6">
        <w:tc>
          <w:tcPr>
            <w:tcW w:w="3685" w:type="dxa"/>
          </w:tcPr>
          <w:p w:rsidR="00AC45A6" w:rsidRDefault="00AC45A6">
            <w:r>
              <w:rPr>
                <w:rFonts w:hint="eastAsia"/>
              </w:rPr>
              <w:t xml:space="preserve">　岩倉取水工</w:t>
            </w:r>
          </w:p>
        </w:tc>
        <w:tc>
          <w:tcPr>
            <w:tcW w:w="4537" w:type="dxa"/>
          </w:tcPr>
          <w:p w:rsidR="00AC45A6" w:rsidRDefault="00AC45A6">
            <w:r>
              <w:rPr>
                <w:rFonts w:hint="eastAsia"/>
              </w:rPr>
              <w:t xml:space="preserve">　豊田市簗平町岩倉２２２</w:t>
            </w:r>
          </w:p>
        </w:tc>
      </w:tr>
    </w:tbl>
    <w:p w:rsidR="001109A7" w:rsidRDefault="001109A7"/>
    <w:sectPr w:rsidR="0011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21"/>
    <w:rsid w:val="001109A7"/>
    <w:rsid w:val="00536F21"/>
    <w:rsid w:val="008842EF"/>
    <w:rsid w:val="00943DA1"/>
    <w:rsid w:val="00A5173D"/>
    <w:rsid w:val="00AB31C9"/>
    <w:rsid w:val="00AC45A6"/>
    <w:rsid w:val="00AC4737"/>
    <w:rsid w:val="00D456D1"/>
    <w:rsid w:val="00E013C7"/>
    <w:rsid w:val="00E35806"/>
    <w:rsid w:val="00F2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41AA8"/>
  <w15:chartTrackingRefBased/>
  <w15:docId w15:val="{0816D524-BEAD-418E-8A78-8C924CA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4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D1BB-929B-4FA8-B72C-9979D62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2020-03-03T07:03:00Z</cp:lastPrinted>
  <dcterms:created xsi:type="dcterms:W3CDTF">2021-11-02T06:48:00Z</dcterms:created>
  <dcterms:modified xsi:type="dcterms:W3CDTF">2022-10-05T07:12:00Z</dcterms:modified>
</cp:coreProperties>
</file>