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1"/>
        <w:tblW w:w="0" w:type="auto"/>
        <w:tblLook w:val="04A0" w:firstRow="1" w:lastRow="0" w:firstColumn="1" w:lastColumn="0" w:noHBand="0" w:noVBand="1"/>
      </w:tblPr>
      <w:tblGrid>
        <w:gridCol w:w="1159"/>
        <w:gridCol w:w="481"/>
        <w:gridCol w:w="7420"/>
      </w:tblGrid>
      <w:tr w:rsidR="005E005F" w:rsidRPr="009D554F" w14:paraId="236E0FC0" w14:textId="77777777" w:rsidTr="00945FED">
        <w:trPr>
          <w:trHeight w:val="544"/>
        </w:trPr>
        <w:tc>
          <w:tcPr>
            <w:tcW w:w="1215" w:type="dxa"/>
            <w:vAlign w:val="center"/>
          </w:tcPr>
          <w:p w14:paraId="59D8F02E" w14:textId="1AD93B39" w:rsidR="009D554F" w:rsidRPr="009D554F" w:rsidRDefault="00762E16" w:rsidP="009D554F">
            <w:pPr>
              <w:jc w:val="center"/>
              <w:rPr>
                <w:color w:val="000000" w:themeColor="text1"/>
              </w:rPr>
            </w:pPr>
            <w:r>
              <w:rPr>
                <w:rFonts w:hint="eastAsia"/>
                <w:color w:val="000000" w:themeColor="text1"/>
              </w:rPr>
              <w:t>分野名</w:t>
            </w:r>
          </w:p>
        </w:tc>
        <w:tc>
          <w:tcPr>
            <w:tcW w:w="8402" w:type="dxa"/>
            <w:gridSpan w:val="2"/>
            <w:tcBorders>
              <w:bottom w:val="single" w:sz="4" w:space="0" w:color="auto"/>
            </w:tcBorders>
            <w:vAlign w:val="center"/>
          </w:tcPr>
          <w:p w14:paraId="7282EA93" w14:textId="233114E8" w:rsidR="009D554F" w:rsidRPr="009D554F" w:rsidRDefault="00762E16" w:rsidP="009D554F">
            <w:pPr>
              <w:rPr>
                <w:color w:val="000000" w:themeColor="text1"/>
                <w:lang w:eastAsia="zh-TW"/>
              </w:rPr>
            </w:pPr>
            <w:r>
              <w:rPr>
                <w:rFonts w:hint="eastAsia"/>
                <w:color w:val="000000" w:themeColor="text1"/>
                <w:lang w:eastAsia="zh-TW"/>
              </w:rPr>
              <w:t>会計分野（財務会計Ⅰ）</w:t>
            </w:r>
          </w:p>
        </w:tc>
      </w:tr>
      <w:tr w:rsidR="005E005F" w:rsidRPr="009D554F" w14:paraId="2A4D9E26" w14:textId="77777777" w:rsidTr="00945FED">
        <w:trPr>
          <w:trHeight w:val="544"/>
        </w:trPr>
        <w:tc>
          <w:tcPr>
            <w:tcW w:w="1215" w:type="dxa"/>
            <w:vAlign w:val="center"/>
          </w:tcPr>
          <w:p w14:paraId="505F0673" w14:textId="77777777" w:rsidR="009D554F" w:rsidRPr="009D554F" w:rsidRDefault="009D554F" w:rsidP="009D554F">
            <w:pPr>
              <w:rPr>
                <w:color w:val="000000" w:themeColor="text1"/>
              </w:rPr>
            </w:pPr>
            <w:r w:rsidRPr="009D554F">
              <w:rPr>
                <w:rFonts w:hint="eastAsia"/>
                <w:color w:val="000000" w:themeColor="text1"/>
                <w:lang w:eastAsia="zh-TW"/>
              </w:rPr>
              <w:t xml:space="preserve">　</w:t>
            </w:r>
            <w:r w:rsidRPr="009D554F">
              <w:rPr>
                <w:rFonts w:hint="eastAsia"/>
                <w:color w:val="000000" w:themeColor="text1"/>
              </w:rPr>
              <w:t>教科書</w:t>
            </w:r>
          </w:p>
        </w:tc>
        <w:tc>
          <w:tcPr>
            <w:tcW w:w="8402" w:type="dxa"/>
            <w:gridSpan w:val="2"/>
            <w:tcBorders>
              <w:bottom w:val="single" w:sz="4" w:space="0" w:color="auto"/>
            </w:tcBorders>
            <w:vAlign w:val="center"/>
          </w:tcPr>
          <w:p w14:paraId="6887517A" w14:textId="77777777" w:rsidR="009D554F" w:rsidRPr="009D554F" w:rsidRDefault="009D554F" w:rsidP="009D554F">
            <w:pPr>
              <w:rPr>
                <w:color w:val="000000" w:themeColor="text1"/>
                <w:lang w:eastAsia="zh-TW"/>
              </w:rPr>
            </w:pPr>
            <w:r w:rsidRPr="009D554F">
              <w:rPr>
                <w:rFonts w:hint="eastAsia"/>
                <w:color w:val="000000" w:themeColor="text1"/>
                <w:lang w:eastAsia="zh-TW"/>
              </w:rPr>
              <w:t>高校財務会計Ⅰ（実教出版）</w:t>
            </w:r>
          </w:p>
        </w:tc>
      </w:tr>
      <w:tr w:rsidR="005E005F" w:rsidRPr="009D554F" w14:paraId="5D8ACFD7" w14:textId="77777777" w:rsidTr="002244FA">
        <w:trPr>
          <w:trHeight w:val="544"/>
        </w:trPr>
        <w:tc>
          <w:tcPr>
            <w:tcW w:w="1215" w:type="dxa"/>
            <w:vMerge w:val="restart"/>
            <w:vAlign w:val="center"/>
          </w:tcPr>
          <w:p w14:paraId="7EB8CFB3" w14:textId="77777777" w:rsidR="009D554F" w:rsidRPr="009D554F" w:rsidRDefault="009D554F" w:rsidP="009D554F">
            <w:pPr>
              <w:jc w:val="center"/>
              <w:rPr>
                <w:color w:val="000000" w:themeColor="text1"/>
              </w:rPr>
            </w:pPr>
            <w:r w:rsidRPr="009D554F">
              <w:rPr>
                <w:rFonts w:hint="eastAsia"/>
                <w:color w:val="000000" w:themeColor="text1"/>
              </w:rPr>
              <w:t>単元</w:t>
            </w:r>
          </w:p>
        </w:tc>
        <w:tc>
          <w:tcPr>
            <w:tcW w:w="481" w:type="dxa"/>
            <w:tcBorders>
              <w:bottom w:val="single" w:sz="4" w:space="0" w:color="auto"/>
            </w:tcBorders>
            <w:vAlign w:val="center"/>
          </w:tcPr>
          <w:p w14:paraId="1304F333" w14:textId="77777777" w:rsidR="009D554F" w:rsidRPr="009D554F" w:rsidRDefault="009D554F" w:rsidP="009D554F">
            <w:pPr>
              <w:rPr>
                <w:color w:val="000000" w:themeColor="text1"/>
              </w:rPr>
            </w:pPr>
            <w:r w:rsidRPr="009D554F">
              <w:rPr>
                <w:rFonts w:hint="eastAsia"/>
                <w:color w:val="000000" w:themeColor="text1"/>
              </w:rPr>
              <w:t>章</w:t>
            </w:r>
          </w:p>
        </w:tc>
        <w:tc>
          <w:tcPr>
            <w:tcW w:w="7921" w:type="dxa"/>
            <w:tcBorders>
              <w:bottom w:val="single" w:sz="4" w:space="0" w:color="auto"/>
            </w:tcBorders>
            <w:vAlign w:val="center"/>
          </w:tcPr>
          <w:p w14:paraId="3FF2B808" w14:textId="5F39F20E" w:rsidR="009D554F" w:rsidRPr="009D554F" w:rsidRDefault="009D554F" w:rsidP="009D554F">
            <w:pPr>
              <w:rPr>
                <w:color w:val="000000" w:themeColor="text1"/>
              </w:rPr>
            </w:pPr>
            <w:r w:rsidRPr="009D554F">
              <w:rPr>
                <w:rFonts w:hint="eastAsia"/>
                <w:color w:val="000000" w:themeColor="text1"/>
              </w:rPr>
              <w:t>第</w:t>
            </w:r>
            <w:r w:rsidR="00D15DE2">
              <w:rPr>
                <w:rFonts w:hint="eastAsia"/>
                <w:color w:val="000000" w:themeColor="text1"/>
              </w:rPr>
              <w:t>12</w:t>
            </w:r>
            <w:r w:rsidRPr="009D554F">
              <w:rPr>
                <w:rFonts w:hint="eastAsia"/>
                <w:color w:val="000000" w:themeColor="text1"/>
              </w:rPr>
              <w:t>章　純資産</w:t>
            </w:r>
          </w:p>
        </w:tc>
      </w:tr>
      <w:tr w:rsidR="005E005F" w:rsidRPr="009D554F" w14:paraId="06D72FAF" w14:textId="77777777" w:rsidTr="002244FA">
        <w:trPr>
          <w:trHeight w:val="544"/>
        </w:trPr>
        <w:tc>
          <w:tcPr>
            <w:tcW w:w="1215" w:type="dxa"/>
            <w:vMerge/>
            <w:vAlign w:val="center"/>
          </w:tcPr>
          <w:p w14:paraId="31544924" w14:textId="77777777" w:rsidR="009D554F" w:rsidRPr="009D554F" w:rsidRDefault="009D554F" w:rsidP="009D554F">
            <w:pPr>
              <w:rPr>
                <w:color w:val="000000" w:themeColor="text1"/>
              </w:rPr>
            </w:pPr>
          </w:p>
        </w:tc>
        <w:tc>
          <w:tcPr>
            <w:tcW w:w="481" w:type="dxa"/>
            <w:tcBorders>
              <w:bottom w:val="single" w:sz="4" w:space="0" w:color="auto"/>
            </w:tcBorders>
            <w:vAlign w:val="center"/>
          </w:tcPr>
          <w:p w14:paraId="0986C259" w14:textId="77777777" w:rsidR="009D554F" w:rsidRPr="009D554F" w:rsidRDefault="009D554F" w:rsidP="009D554F">
            <w:pPr>
              <w:rPr>
                <w:color w:val="000000" w:themeColor="text1"/>
              </w:rPr>
            </w:pPr>
            <w:r w:rsidRPr="009D554F">
              <w:rPr>
                <w:rFonts w:hint="eastAsia"/>
                <w:color w:val="000000" w:themeColor="text1"/>
              </w:rPr>
              <w:t>節</w:t>
            </w:r>
          </w:p>
        </w:tc>
        <w:tc>
          <w:tcPr>
            <w:tcW w:w="7921" w:type="dxa"/>
            <w:tcBorders>
              <w:bottom w:val="single" w:sz="4" w:space="0" w:color="auto"/>
            </w:tcBorders>
            <w:vAlign w:val="center"/>
          </w:tcPr>
          <w:p w14:paraId="11DA82C3" w14:textId="67F6D53A" w:rsidR="009D554F" w:rsidRPr="009D554F" w:rsidRDefault="009D554F" w:rsidP="009D554F">
            <w:pPr>
              <w:rPr>
                <w:color w:val="000000" w:themeColor="text1"/>
              </w:rPr>
            </w:pPr>
            <w:r w:rsidRPr="009D554F">
              <w:rPr>
                <w:rFonts w:hint="eastAsia"/>
                <w:color w:val="000000" w:themeColor="text1"/>
              </w:rPr>
              <w:t xml:space="preserve">第２節　</w:t>
            </w:r>
            <w:r w:rsidR="00945FED">
              <w:rPr>
                <w:rFonts w:hint="eastAsia"/>
                <w:color w:val="000000" w:themeColor="text1"/>
              </w:rPr>
              <w:t xml:space="preserve"> </w:t>
            </w:r>
            <w:r w:rsidRPr="009D554F">
              <w:rPr>
                <w:rFonts w:hint="eastAsia"/>
                <w:color w:val="000000" w:themeColor="text1"/>
              </w:rPr>
              <w:t>資本金</w:t>
            </w:r>
          </w:p>
        </w:tc>
      </w:tr>
      <w:tr w:rsidR="005E005F" w:rsidRPr="009D554F" w14:paraId="0D8E56F4" w14:textId="77777777" w:rsidTr="004224BE">
        <w:trPr>
          <w:trHeight w:val="845"/>
        </w:trPr>
        <w:tc>
          <w:tcPr>
            <w:tcW w:w="1215" w:type="dxa"/>
            <w:vAlign w:val="center"/>
          </w:tcPr>
          <w:p w14:paraId="084D12F0" w14:textId="18E64181" w:rsidR="009D554F" w:rsidRPr="009D554F" w:rsidRDefault="006B10DF" w:rsidP="009D554F">
            <w:pPr>
              <w:jc w:val="center"/>
              <w:rPr>
                <w:color w:val="000000" w:themeColor="text1"/>
              </w:rPr>
            </w:pPr>
            <w:r>
              <w:rPr>
                <w:rFonts w:hint="eastAsia"/>
                <w:color w:val="000000" w:themeColor="text1"/>
              </w:rPr>
              <w:t>教材</w:t>
            </w:r>
            <w:r w:rsidR="009D554F" w:rsidRPr="009D554F">
              <w:rPr>
                <w:rFonts w:hint="eastAsia"/>
                <w:color w:val="000000" w:themeColor="text1"/>
              </w:rPr>
              <w:t>の</w:t>
            </w:r>
          </w:p>
          <w:p w14:paraId="0FDC23CF" w14:textId="77777777" w:rsidR="009D554F" w:rsidRPr="009D554F" w:rsidRDefault="009D554F" w:rsidP="009D554F">
            <w:pPr>
              <w:jc w:val="center"/>
              <w:rPr>
                <w:color w:val="000000" w:themeColor="text1"/>
              </w:rPr>
            </w:pPr>
            <w:r w:rsidRPr="009D554F">
              <w:rPr>
                <w:rFonts w:hint="eastAsia"/>
                <w:color w:val="000000" w:themeColor="text1"/>
              </w:rPr>
              <w:t>タイトル</w:t>
            </w:r>
          </w:p>
        </w:tc>
        <w:tc>
          <w:tcPr>
            <w:tcW w:w="8402" w:type="dxa"/>
            <w:gridSpan w:val="2"/>
            <w:vAlign w:val="center"/>
          </w:tcPr>
          <w:p w14:paraId="0B566C88" w14:textId="77777777" w:rsidR="009D554F" w:rsidRPr="009D554F" w:rsidRDefault="009D554F" w:rsidP="009D554F">
            <w:pPr>
              <w:rPr>
                <w:color w:val="000000" w:themeColor="text1"/>
              </w:rPr>
            </w:pPr>
            <w:r w:rsidRPr="009D554F">
              <w:rPr>
                <w:rFonts w:hint="eastAsia"/>
                <w:color w:val="000000" w:themeColor="text1"/>
              </w:rPr>
              <w:t>クラウドファンディングから考える資金調達</w:t>
            </w:r>
          </w:p>
        </w:tc>
      </w:tr>
      <w:tr w:rsidR="005E005F" w:rsidRPr="009D554F" w14:paraId="3179F9A7" w14:textId="77777777" w:rsidTr="004224BE">
        <w:trPr>
          <w:trHeight w:val="1823"/>
        </w:trPr>
        <w:tc>
          <w:tcPr>
            <w:tcW w:w="1215" w:type="dxa"/>
            <w:vAlign w:val="center"/>
          </w:tcPr>
          <w:p w14:paraId="28AA954D" w14:textId="0C2E647B" w:rsidR="009D554F" w:rsidRPr="009D554F" w:rsidRDefault="006B10DF" w:rsidP="009D554F">
            <w:pPr>
              <w:jc w:val="center"/>
              <w:rPr>
                <w:color w:val="000000" w:themeColor="text1"/>
              </w:rPr>
            </w:pPr>
            <w:r>
              <w:rPr>
                <w:rFonts w:hint="eastAsia"/>
                <w:color w:val="000000" w:themeColor="text1"/>
              </w:rPr>
              <w:t>教材</w:t>
            </w:r>
            <w:r w:rsidR="009D554F" w:rsidRPr="009D554F">
              <w:rPr>
                <w:rFonts w:hint="eastAsia"/>
                <w:color w:val="000000" w:themeColor="text1"/>
              </w:rPr>
              <w:t>からの学び</w:t>
            </w:r>
          </w:p>
        </w:tc>
        <w:tc>
          <w:tcPr>
            <w:tcW w:w="8402" w:type="dxa"/>
            <w:gridSpan w:val="2"/>
            <w:vAlign w:val="center"/>
          </w:tcPr>
          <w:p w14:paraId="332E6977" w14:textId="77777777" w:rsidR="009D554F" w:rsidRPr="009D554F" w:rsidRDefault="009D554F" w:rsidP="002E216F">
            <w:pPr>
              <w:ind w:left="422" w:hangingChars="201" w:hanging="422"/>
              <w:rPr>
                <w:color w:val="000000" w:themeColor="text1"/>
              </w:rPr>
            </w:pPr>
            <w:r w:rsidRPr="009D554F">
              <w:rPr>
                <w:rFonts w:hint="eastAsia"/>
                <w:color w:val="000000" w:themeColor="text1"/>
              </w:rPr>
              <w:t>１　資金調達方法の種類を理解し、それぞれのメリット・デメリットを踏まえ、資金調達の意思決定をする能力を養う。</w:t>
            </w:r>
          </w:p>
          <w:p w14:paraId="1690C071" w14:textId="77777777" w:rsidR="009D554F" w:rsidRPr="009D554F" w:rsidRDefault="009D554F" w:rsidP="002E216F">
            <w:pPr>
              <w:ind w:left="409" w:hangingChars="195" w:hanging="409"/>
              <w:rPr>
                <w:color w:val="000000" w:themeColor="text1"/>
              </w:rPr>
            </w:pPr>
            <w:r w:rsidRPr="009D554F">
              <w:rPr>
                <w:rFonts w:hint="eastAsia"/>
                <w:color w:val="000000" w:themeColor="text1"/>
              </w:rPr>
              <w:t>２　新しい資金調達の方法であるクラウドファンディングの理解を深め、種類によるメリット・デメリットを理解するとともに、クラウドファンディングの成功要因について考えを深めることができる。</w:t>
            </w:r>
          </w:p>
          <w:p w14:paraId="4A336A18" w14:textId="77777777" w:rsidR="009D554F" w:rsidRPr="009D554F" w:rsidRDefault="009D554F" w:rsidP="009D554F">
            <w:pPr>
              <w:ind w:left="420" w:hangingChars="200" w:hanging="420"/>
              <w:rPr>
                <w:color w:val="000000" w:themeColor="text1"/>
              </w:rPr>
            </w:pPr>
            <w:r w:rsidRPr="009D554F">
              <w:rPr>
                <w:rFonts w:hint="eastAsia"/>
                <w:color w:val="000000" w:themeColor="text1"/>
              </w:rPr>
              <w:t>３　根拠を明確にして説明する能力を養う。</w:t>
            </w:r>
          </w:p>
        </w:tc>
      </w:tr>
      <w:tr w:rsidR="005E005F" w:rsidRPr="009D554F" w14:paraId="3AC1082F" w14:textId="77777777" w:rsidTr="004224BE">
        <w:trPr>
          <w:trHeight w:val="575"/>
        </w:trPr>
        <w:tc>
          <w:tcPr>
            <w:tcW w:w="1215" w:type="dxa"/>
            <w:vAlign w:val="center"/>
          </w:tcPr>
          <w:p w14:paraId="2F6B5AD4" w14:textId="77777777" w:rsidR="009D554F" w:rsidRPr="009D554F" w:rsidRDefault="009D554F" w:rsidP="009D554F">
            <w:pPr>
              <w:jc w:val="center"/>
              <w:rPr>
                <w:color w:val="000000" w:themeColor="text1"/>
              </w:rPr>
            </w:pPr>
            <w:r w:rsidRPr="009D554F">
              <w:rPr>
                <w:rFonts w:hint="eastAsia"/>
                <w:color w:val="000000" w:themeColor="text1"/>
              </w:rPr>
              <w:t>時間数</w:t>
            </w:r>
          </w:p>
        </w:tc>
        <w:tc>
          <w:tcPr>
            <w:tcW w:w="8402" w:type="dxa"/>
            <w:gridSpan w:val="2"/>
            <w:vAlign w:val="center"/>
          </w:tcPr>
          <w:p w14:paraId="448844B7" w14:textId="77777777" w:rsidR="009D554F" w:rsidRPr="009D554F" w:rsidRDefault="009D554F" w:rsidP="009D554F">
            <w:pPr>
              <w:rPr>
                <w:color w:val="000000" w:themeColor="text1"/>
              </w:rPr>
            </w:pPr>
            <w:r w:rsidRPr="009D554F">
              <w:rPr>
                <w:rFonts w:hint="eastAsia"/>
                <w:color w:val="000000" w:themeColor="text1"/>
              </w:rPr>
              <w:t>２時間</w:t>
            </w:r>
          </w:p>
        </w:tc>
      </w:tr>
      <w:tr w:rsidR="005E005F" w:rsidRPr="009D554F" w14:paraId="78ED60B7" w14:textId="77777777" w:rsidTr="004224BE">
        <w:trPr>
          <w:trHeight w:val="2557"/>
        </w:trPr>
        <w:tc>
          <w:tcPr>
            <w:tcW w:w="1215" w:type="dxa"/>
            <w:vAlign w:val="center"/>
          </w:tcPr>
          <w:p w14:paraId="1A63B58A" w14:textId="77777777" w:rsidR="009D554F" w:rsidRPr="009D554F" w:rsidRDefault="009D554F" w:rsidP="009D554F">
            <w:pPr>
              <w:jc w:val="center"/>
              <w:rPr>
                <w:color w:val="000000" w:themeColor="text1"/>
              </w:rPr>
            </w:pPr>
            <w:r w:rsidRPr="009D554F">
              <w:rPr>
                <w:rFonts w:hint="eastAsia"/>
                <w:color w:val="000000" w:themeColor="text1"/>
              </w:rPr>
              <w:t>授業の</w:t>
            </w:r>
          </w:p>
          <w:p w14:paraId="7E382707" w14:textId="77777777" w:rsidR="009D554F" w:rsidRPr="009D554F" w:rsidRDefault="009D554F" w:rsidP="009D554F">
            <w:pPr>
              <w:jc w:val="center"/>
              <w:rPr>
                <w:color w:val="000000" w:themeColor="text1"/>
              </w:rPr>
            </w:pPr>
            <w:r w:rsidRPr="009D554F">
              <w:rPr>
                <w:rFonts w:hint="eastAsia"/>
                <w:color w:val="000000" w:themeColor="text1"/>
              </w:rPr>
              <w:t>進め方</w:t>
            </w:r>
          </w:p>
        </w:tc>
        <w:tc>
          <w:tcPr>
            <w:tcW w:w="8402" w:type="dxa"/>
            <w:gridSpan w:val="2"/>
            <w:vAlign w:val="center"/>
          </w:tcPr>
          <w:p w14:paraId="4B3E24B7" w14:textId="77777777" w:rsidR="009D554F" w:rsidRPr="009D554F" w:rsidRDefault="009D554F" w:rsidP="009D554F">
            <w:pPr>
              <w:ind w:left="370" w:hangingChars="176" w:hanging="370"/>
              <w:rPr>
                <w:color w:val="000000" w:themeColor="text1"/>
              </w:rPr>
            </w:pPr>
            <w:r w:rsidRPr="009D554F">
              <w:rPr>
                <w:rFonts w:hint="eastAsia"/>
                <w:color w:val="000000" w:themeColor="text1"/>
              </w:rPr>
              <w:t>＜クラウドファンディングから考える資金調達＞</w:t>
            </w:r>
          </w:p>
          <w:p w14:paraId="2A134CFC" w14:textId="60895782" w:rsidR="009D554F" w:rsidRPr="009D554F" w:rsidRDefault="009D554F" w:rsidP="00FD2F72">
            <w:pPr>
              <w:ind w:left="437" w:hangingChars="208" w:hanging="437"/>
              <w:rPr>
                <w:color w:val="000000" w:themeColor="text1"/>
              </w:rPr>
            </w:pPr>
            <w:r w:rsidRPr="009D554F">
              <w:rPr>
                <w:rFonts w:hint="eastAsia"/>
                <w:color w:val="000000" w:themeColor="text1"/>
              </w:rPr>
              <w:t>１　ワークシートを</w:t>
            </w:r>
            <w:r w:rsidR="00A83A7A">
              <w:rPr>
                <w:rFonts w:hint="eastAsia"/>
                <w:color w:val="000000" w:themeColor="text1"/>
              </w:rPr>
              <w:t>配付</w:t>
            </w:r>
            <w:r w:rsidRPr="009D554F">
              <w:rPr>
                <w:rFonts w:hint="eastAsia"/>
                <w:color w:val="000000" w:themeColor="text1"/>
              </w:rPr>
              <w:t>し、１・２を活用しながらクラウドファンディングについて講義を行う。３・４については個人で考えさせる（１時間）。</w:t>
            </w:r>
          </w:p>
          <w:p w14:paraId="417D247B" w14:textId="77777777" w:rsidR="009D554F" w:rsidRPr="009D554F" w:rsidRDefault="009D554F" w:rsidP="00FD2F72">
            <w:pPr>
              <w:ind w:left="437" w:hangingChars="208" w:hanging="437"/>
              <w:rPr>
                <w:color w:val="000000" w:themeColor="text1"/>
              </w:rPr>
            </w:pPr>
            <w:r w:rsidRPr="009D554F">
              <w:rPr>
                <w:rFonts w:hint="eastAsia"/>
                <w:color w:val="000000" w:themeColor="text1"/>
              </w:rPr>
              <w:t>２　５に沿ってグループでの意見共有を行う。５（３）を考えさせる前には、３について全体で意見共有を行うと、より学習効果が上がる。最後に５（３）について各グループから発表させ、全ての発表を聞いた後、個人での最終的な意思決定を行う（１時間）。</w:t>
            </w:r>
          </w:p>
        </w:tc>
      </w:tr>
    </w:tbl>
    <w:p w14:paraId="0DD2B28B" w14:textId="77777777" w:rsidR="009D554F" w:rsidRDefault="009D554F" w:rsidP="00CC50E8">
      <w:pPr>
        <w:jc w:val="right"/>
        <w:rPr>
          <w:rFonts w:ascii="UD デジタル 教科書体 NK-B" w:eastAsia="UD デジタル 教科書体 NK-B"/>
          <w:color w:val="000000" w:themeColor="text1"/>
        </w:rPr>
      </w:pPr>
    </w:p>
    <w:p w14:paraId="2997A8B9" w14:textId="77777777" w:rsidR="009D554F" w:rsidRDefault="009D554F">
      <w:pPr>
        <w:widowControl/>
        <w:jc w:val="left"/>
        <w:rPr>
          <w:rFonts w:ascii="UD デジタル 教科書体 NK-B" w:eastAsia="UD デジタル 教科書体 NK-B"/>
          <w:color w:val="000000" w:themeColor="text1"/>
        </w:rPr>
      </w:pPr>
      <w:r>
        <w:rPr>
          <w:rFonts w:ascii="UD デジタル 教科書体 NK-B" w:eastAsia="UD デジタル 教科書体 NK-B"/>
          <w:color w:val="000000" w:themeColor="text1"/>
        </w:rPr>
        <w:br w:type="page"/>
      </w:r>
    </w:p>
    <w:p w14:paraId="0A0D83AC" w14:textId="623253D4" w:rsidR="00FD2F72" w:rsidRDefault="007C4003" w:rsidP="00064BBF">
      <w:pPr>
        <w:jc w:val="center"/>
        <w:rPr>
          <w:rFonts w:hAnsi="BIZ UD明朝 Medium"/>
          <w:color w:val="000000" w:themeColor="text1"/>
        </w:rPr>
      </w:pPr>
      <w:r w:rsidRPr="007C4003">
        <w:rPr>
          <w:rFonts w:hAnsi="BIZ UD明朝 Medium" w:hint="eastAsia"/>
          <w:color w:val="000000" w:themeColor="text1"/>
          <w14:ligatures w14:val="none"/>
        </w:rPr>
        <w:lastRenderedPageBreak/>
        <w:t>クラウドファンディングから考える資金調達</w:t>
      </w:r>
      <w:r w:rsidR="00064BBF">
        <w:rPr>
          <w:rFonts w:hAnsi="BIZ UD明朝 Medium" w:hint="eastAsia"/>
          <w:color w:val="000000" w:themeColor="text1"/>
          <w14:ligatures w14:val="none"/>
        </w:rPr>
        <w:t xml:space="preserve">　</w:t>
      </w:r>
      <w:r w:rsidRPr="007C4003">
        <w:rPr>
          <w:rFonts w:hAnsi="BIZ UD明朝 Medium" w:hint="eastAsia"/>
          <w:color w:val="000000" w:themeColor="text1"/>
        </w:rPr>
        <w:t>授業計画</w:t>
      </w:r>
    </w:p>
    <w:p w14:paraId="47E63120" w14:textId="77777777" w:rsidR="00064BBF" w:rsidRPr="00064BBF" w:rsidRDefault="00064BBF" w:rsidP="00064BBF">
      <w:pPr>
        <w:jc w:val="center"/>
        <w:rPr>
          <w:rFonts w:hAnsi="BIZ UD明朝 Medium"/>
          <w:color w:val="000000" w:themeColor="text1"/>
          <w14:ligatures w14:val="none"/>
        </w:rPr>
      </w:pPr>
    </w:p>
    <w:p w14:paraId="55EE9C40" w14:textId="06ED0370" w:rsidR="007C4003" w:rsidRPr="007C4003" w:rsidRDefault="007C4003" w:rsidP="007C4003">
      <w:pPr>
        <w:jc w:val="left"/>
        <w:rPr>
          <w:rFonts w:hAnsi="BIZ UD明朝 Medium"/>
          <w:color w:val="000000" w:themeColor="text1"/>
        </w:rPr>
      </w:pPr>
      <w:r w:rsidRPr="007C4003">
        <w:rPr>
          <w:rFonts w:hAnsi="BIZ UD明朝 Medium" w:hint="eastAsia"/>
          <w:color w:val="000000" w:themeColor="text1"/>
        </w:rPr>
        <w:t>■本</w:t>
      </w:r>
      <w:r w:rsidR="00022A14">
        <w:rPr>
          <w:rFonts w:hAnsi="BIZ UD明朝 Medium" w:hint="eastAsia"/>
          <w:color w:val="000000" w:themeColor="text1"/>
        </w:rPr>
        <w:t>単元</w:t>
      </w:r>
      <w:r w:rsidRPr="007C4003">
        <w:rPr>
          <w:rFonts w:hAnsi="BIZ UD明朝 Medium" w:hint="eastAsia"/>
          <w:color w:val="000000" w:themeColor="text1"/>
        </w:rPr>
        <w:t>の位置</w:t>
      </w:r>
      <w:r w:rsidR="00CF46F3">
        <w:rPr>
          <w:rFonts w:hAnsi="BIZ UD明朝 Medium" w:hint="eastAsia"/>
          <w:color w:val="000000" w:themeColor="text1"/>
        </w:rPr>
        <w:t>付け</w:t>
      </w:r>
    </w:p>
    <w:p w14:paraId="3DED32E5" w14:textId="7D925D06" w:rsidR="007C4003" w:rsidRPr="007C4003" w:rsidRDefault="007C4003" w:rsidP="007C4003">
      <w:pPr>
        <w:jc w:val="left"/>
        <w:rPr>
          <w:rFonts w:hAnsi="BIZ UD明朝 Medium"/>
          <w:color w:val="000000" w:themeColor="text1"/>
        </w:rPr>
      </w:pPr>
      <w:r w:rsidRPr="007C4003">
        <w:rPr>
          <w:rFonts w:hAnsi="BIZ UD明朝 Medium" w:hint="eastAsia"/>
          <w:color w:val="000000" w:themeColor="text1"/>
        </w:rPr>
        <w:t>第</w:t>
      </w:r>
      <w:r w:rsidR="006B10DF">
        <w:rPr>
          <w:rFonts w:hAnsi="BIZ UD明朝 Medium" w:hint="eastAsia"/>
          <w:color w:val="000000" w:themeColor="text1"/>
        </w:rPr>
        <w:t>12</w:t>
      </w:r>
      <w:r w:rsidRPr="007C4003">
        <w:rPr>
          <w:rFonts w:hAnsi="BIZ UD明朝 Medium" w:hint="eastAsia"/>
          <w:color w:val="000000" w:themeColor="text1"/>
        </w:rPr>
        <w:t>章　純資産</w:t>
      </w:r>
    </w:p>
    <w:p w14:paraId="4FC64765" w14:textId="694A71A6" w:rsidR="007C4003" w:rsidRPr="007C4003" w:rsidRDefault="007C4003" w:rsidP="007C4003">
      <w:pPr>
        <w:jc w:val="left"/>
        <w:rPr>
          <w:rFonts w:hAnsi="BIZ UD明朝 Medium"/>
          <w:color w:val="000000" w:themeColor="text1"/>
        </w:rPr>
      </w:pPr>
      <w:r w:rsidRPr="007C4003">
        <w:rPr>
          <w:rFonts w:hAnsi="BIZ UD明朝 Medium" w:hint="eastAsia"/>
          <w:color w:val="000000" w:themeColor="text1"/>
        </w:rPr>
        <w:t>第</w:t>
      </w:r>
      <w:r w:rsidRPr="007C4003">
        <w:rPr>
          <w:rFonts w:hAnsi="BIZ UD明朝 Medium" w:hint="eastAsia"/>
          <w:color w:val="000000" w:themeColor="text1"/>
          <w14:ligatures w14:val="none"/>
        </w:rPr>
        <w:t xml:space="preserve">２節　</w:t>
      </w:r>
      <w:r w:rsidR="00945FED">
        <w:rPr>
          <w:rFonts w:hAnsi="BIZ UD明朝 Medium" w:hint="eastAsia"/>
          <w:color w:val="000000" w:themeColor="text1"/>
          <w14:ligatures w14:val="none"/>
        </w:rPr>
        <w:t xml:space="preserve"> </w:t>
      </w:r>
      <w:r w:rsidRPr="007C4003">
        <w:rPr>
          <w:rFonts w:hAnsi="BIZ UD明朝 Medium" w:hint="eastAsia"/>
          <w:color w:val="000000" w:themeColor="text1"/>
          <w14:ligatures w14:val="none"/>
        </w:rPr>
        <w:t>資本金</w:t>
      </w:r>
    </w:p>
    <w:p w14:paraId="04ADBD1F" w14:textId="77777777" w:rsidR="007C4003" w:rsidRPr="007C4003" w:rsidRDefault="007C4003" w:rsidP="007C4003">
      <w:pPr>
        <w:jc w:val="left"/>
        <w:rPr>
          <w:rFonts w:hAnsi="BIZ UD明朝 Medium"/>
          <w:color w:val="000000" w:themeColor="text1"/>
        </w:rPr>
      </w:pPr>
    </w:p>
    <w:p w14:paraId="183CF00F" w14:textId="5966AA5B" w:rsidR="007C4003" w:rsidRPr="007C4003" w:rsidRDefault="007C4003" w:rsidP="007C4003">
      <w:pPr>
        <w:jc w:val="left"/>
        <w:rPr>
          <w:rFonts w:hAnsi="BIZ UD明朝 Medium"/>
          <w:color w:val="000000" w:themeColor="text1"/>
        </w:rPr>
      </w:pPr>
      <w:r w:rsidRPr="007C4003">
        <w:rPr>
          <w:rFonts w:hAnsi="BIZ UD明朝 Medium" w:hint="eastAsia"/>
          <w:color w:val="000000" w:themeColor="text1"/>
        </w:rPr>
        <w:t>■本</w:t>
      </w:r>
      <w:r w:rsidR="00022A14">
        <w:rPr>
          <w:rFonts w:hAnsi="BIZ UD明朝 Medium" w:hint="eastAsia"/>
          <w:color w:val="000000" w:themeColor="text1"/>
        </w:rPr>
        <w:t>単元</w:t>
      </w:r>
      <w:r w:rsidRPr="007C4003">
        <w:rPr>
          <w:rFonts w:hAnsi="BIZ UD明朝 Medium" w:hint="eastAsia"/>
          <w:color w:val="000000" w:themeColor="text1"/>
        </w:rPr>
        <w:t>の目標</w:t>
      </w:r>
    </w:p>
    <w:p w14:paraId="74D21FDA" w14:textId="77777777" w:rsidR="007C4003" w:rsidRPr="007C4003" w:rsidRDefault="007C4003" w:rsidP="007C4003">
      <w:pPr>
        <w:jc w:val="left"/>
        <w:rPr>
          <w:rFonts w:hAnsi="BIZ UD明朝 Medium"/>
          <w:color w:val="000000" w:themeColor="text1"/>
        </w:rPr>
      </w:pPr>
      <w:r w:rsidRPr="007C4003">
        <w:rPr>
          <w:rFonts w:hAnsi="BIZ UD明朝 Medium" w:hint="eastAsia"/>
          <w:color w:val="000000" w:themeColor="text1"/>
        </w:rPr>
        <w:t>１時間目</w:t>
      </w:r>
    </w:p>
    <w:p w14:paraId="3C1CD513" w14:textId="77777777" w:rsidR="007C4003" w:rsidRPr="007C4003" w:rsidRDefault="007C4003" w:rsidP="00022A14">
      <w:pPr>
        <w:ind w:leftChars="86" w:left="181" w:firstLineChars="12" w:firstLine="25"/>
        <w:rPr>
          <w:rFonts w:hAnsi="BIZ UD明朝 Medium"/>
          <w:color w:val="000000" w:themeColor="text1"/>
          <w14:ligatures w14:val="none"/>
        </w:rPr>
      </w:pPr>
      <w:r w:rsidRPr="007C4003">
        <w:rPr>
          <w:rFonts w:hAnsi="BIZ UD明朝 Medium" w:hint="eastAsia"/>
          <w:color w:val="000000" w:themeColor="text1"/>
          <w14:ligatures w14:val="none"/>
        </w:rPr>
        <w:t>新しい資金調達の方法であるクラウドファンディングの理解を深め、種類によるメリット・デメリットを理解するとともに、クラウドファンディングの成功要因について考えを深めることができる。また、資金調達方法の種類のメリットとデメリットについて理解する。</w:t>
      </w:r>
    </w:p>
    <w:p w14:paraId="3926FC84" w14:textId="77777777" w:rsidR="007C4003" w:rsidRPr="007C4003" w:rsidRDefault="007C4003" w:rsidP="007C4003">
      <w:pPr>
        <w:jc w:val="left"/>
        <w:rPr>
          <w:rFonts w:hAnsi="BIZ UD明朝 Medium"/>
          <w:color w:val="000000" w:themeColor="text1"/>
        </w:rPr>
      </w:pPr>
    </w:p>
    <w:p w14:paraId="27B219CA" w14:textId="77777777" w:rsidR="007C4003" w:rsidRPr="007C4003" w:rsidRDefault="007C4003" w:rsidP="007C4003">
      <w:pPr>
        <w:jc w:val="left"/>
        <w:rPr>
          <w:rFonts w:hAnsi="BIZ UD明朝 Medium"/>
          <w:color w:val="000000" w:themeColor="text1"/>
        </w:rPr>
      </w:pPr>
      <w:r w:rsidRPr="007C4003">
        <w:rPr>
          <w:rFonts w:hAnsi="BIZ UD明朝 Medium" w:hint="eastAsia"/>
          <w:color w:val="000000" w:themeColor="text1"/>
        </w:rPr>
        <w:t>２時間目</w:t>
      </w:r>
    </w:p>
    <w:p w14:paraId="769418F2" w14:textId="7437E5CE" w:rsidR="007C4003" w:rsidRDefault="007C4003" w:rsidP="00EB66EB">
      <w:pPr>
        <w:ind w:left="181" w:hangingChars="86" w:hanging="181"/>
        <w:rPr>
          <w:rFonts w:hAnsi="BIZ UD明朝 Medium"/>
          <w:color w:val="000000" w:themeColor="text1"/>
          <w14:ligatures w14:val="none"/>
        </w:rPr>
      </w:pPr>
      <w:r w:rsidRPr="007C4003">
        <w:rPr>
          <w:rFonts w:hAnsi="BIZ UD明朝 Medium" w:hint="eastAsia"/>
          <w:color w:val="000000" w:themeColor="text1"/>
          <w14:ligatures w14:val="none"/>
        </w:rPr>
        <w:t xml:space="preserve">　</w:t>
      </w:r>
      <w:r w:rsidR="00EB66EB" w:rsidRPr="00EB66EB">
        <w:rPr>
          <w:rFonts w:hAnsi="BIZ UD明朝 Medium" w:hint="eastAsia"/>
          <w:color w:val="000000" w:themeColor="text1"/>
          <w14:ligatures w14:val="none"/>
        </w:rPr>
        <w:t>資金調達方法の違いによるメリット・デメリットを整理し、根拠を明確にして意思決定をすることができる。また、他者の意見から自己の考えを見直し、最終的な意思決定をすることができる。</w:t>
      </w:r>
    </w:p>
    <w:p w14:paraId="393AF614" w14:textId="77777777" w:rsidR="00E47B1B" w:rsidRPr="007C4003" w:rsidRDefault="00E47B1B" w:rsidP="007C4003">
      <w:pPr>
        <w:ind w:left="370" w:hangingChars="176" w:hanging="370"/>
        <w:rPr>
          <w:rFonts w:hAnsi="BIZ UD明朝 Medium"/>
          <w:color w:val="000000" w:themeColor="text1"/>
          <w14:ligatures w14:val="none"/>
        </w:rPr>
      </w:pPr>
    </w:p>
    <w:p w14:paraId="2A8DEF75" w14:textId="32DAAF20" w:rsidR="007C4003" w:rsidRPr="007C4003" w:rsidRDefault="007C4003" w:rsidP="007C4003">
      <w:pPr>
        <w:jc w:val="left"/>
        <w:rPr>
          <w:rFonts w:hAnsi="BIZ UD明朝 Medium"/>
          <w:color w:val="000000" w:themeColor="text1"/>
        </w:rPr>
      </w:pPr>
      <w:r w:rsidRPr="007C4003">
        <w:rPr>
          <w:rFonts w:hAnsi="BIZ UD明朝 Medium" w:hint="eastAsia"/>
          <w:color w:val="000000" w:themeColor="text1"/>
        </w:rPr>
        <w:t>■評価の</w:t>
      </w:r>
      <w:r w:rsidR="00022A14">
        <w:rPr>
          <w:rFonts w:hAnsi="BIZ UD明朝 Medium" w:hint="eastAsia"/>
          <w:color w:val="000000" w:themeColor="text1"/>
        </w:rPr>
        <w:t>規準</w:t>
      </w:r>
    </w:p>
    <w:p w14:paraId="22281294" w14:textId="77777777" w:rsidR="007C4003" w:rsidRPr="007C4003" w:rsidRDefault="007C4003" w:rsidP="007C4003">
      <w:pPr>
        <w:jc w:val="left"/>
        <w:rPr>
          <w:rFonts w:hAnsi="BIZ UD明朝 Medium"/>
          <w:color w:val="000000" w:themeColor="text1"/>
        </w:rPr>
      </w:pPr>
      <w:r w:rsidRPr="007C4003">
        <w:rPr>
          <w:rFonts w:hAnsi="BIZ UD明朝 Medium" w:hint="eastAsia"/>
          <w:color w:val="000000" w:themeColor="text1"/>
        </w:rPr>
        <w:t>【Ａ】知識・技術</w:t>
      </w:r>
    </w:p>
    <w:p w14:paraId="765D7EA5" w14:textId="77777777" w:rsidR="007C4003" w:rsidRPr="007C4003" w:rsidRDefault="007C4003" w:rsidP="00022A14">
      <w:pPr>
        <w:ind w:left="420" w:hangingChars="200" w:hanging="420"/>
        <w:jc w:val="left"/>
        <w:rPr>
          <w:rFonts w:hAnsi="BIZ UD明朝 Medium"/>
          <w:color w:val="000000" w:themeColor="text1"/>
        </w:rPr>
      </w:pPr>
      <w:r w:rsidRPr="007C4003">
        <w:rPr>
          <w:rFonts w:hAnsi="BIZ UD明朝 Medium" w:hint="eastAsia"/>
          <w:color w:val="000000" w:themeColor="text1"/>
        </w:rPr>
        <w:t xml:space="preserve">　・クラウドファンディングや資金調達方法など、複数の方法についてのメリット・デメリットを整理し、違いについて説明することができる。</w:t>
      </w:r>
    </w:p>
    <w:p w14:paraId="7BD079B2" w14:textId="77777777" w:rsidR="007C4003" w:rsidRPr="007C4003" w:rsidRDefault="007C4003" w:rsidP="007C4003">
      <w:pPr>
        <w:jc w:val="left"/>
        <w:rPr>
          <w:rFonts w:hAnsi="BIZ UD明朝 Medium"/>
          <w:color w:val="000000" w:themeColor="text1"/>
        </w:rPr>
      </w:pPr>
      <w:r w:rsidRPr="007C4003">
        <w:rPr>
          <w:rFonts w:hAnsi="BIZ UD明朝 Medium" w:hint="eastAsia"/>
          <w:color w:val="000000" w:themeColor="text1"/>
        </w:rPr>
        <w:t>【Ｂ】思考力・判断力・表現力</w:t>
      </w:r>
    </w:p>
    <w:p w14:paraId="07D9A850" w14:textId="77777777" w:rsidR="007C4003" w:rsidRPr="007C4003" w:rsidRDefault="007C4003" w:rsidP="00022A14">
      <w:pPr>
        <w:ind w:left="405" w:hangingChars="193" w:hanging="405"/>
        <w:jc w:val="left"/>
        <w:rPr>
          <w:rFonts w:hAnsi="BIZ UD明朝 Medium"/>
          <w:color w:val="000000" w:themeColor="text1"/>
        </w:rPr>
      </w:pPr>
      <w:r w:rsidRPr="007C4003">
        <w:rPr>
          <w:rFonts w:hAnsi="BIZ UD明朝 Medium" w:hint="eastAsia"/>
          <w:color w:val="000000" w:themeColor="text1"/>
        </w:rPr>
        <w:t xml:space="preserve">　・クラウドファンディングの成功事例・失敗事例から成功する要因について見いだすことができる。</w:t>
      </w:r>
    </w:p>
    <w:p w14:paraId="441AC846" w14:textId="77777777" w:rsidR="007C4003" w:rsidRPr="007C4003" w:rsidRDefault="007C4003" w:rsidP="00022A14">
      <w:pPr>
        <w:ind w:left="405" w:hangingChars="193" w:hanging="405"/>
        <w:jc w:val="left"/>
        <w:rPr>
          <w:rFonts w:hAnsi="BIZ UD明朝 Medium"/>
          <w:color w:val="000000" w:themeColor="text1"/>
        </w:rPr>
      </w:pPr>
      <w:r w:rsidRPr="007C4003">
        <w:rPr>
          <w:rFonts w:hAnsi="BIZ UD明朝 Medium" w:hint="eastAsia"/>
          <w:color w:val="000000" w:themeColor="text1"/>
        </w:rPr>
        <w:t xml:space="preserve">　・資金調達方法の違いによるメリット・デメリットを整理し、根拠を明確にして意思決定をすることができる。また、他者の意見から自己の考えを見直し、最終的な意思決定をすることができる。</w:t>
      </w:r>
    </w:p>
    <w:p w14:paraId="5281FCA5" w14:textId="77777777" w:rsidR="007C4003" w:rsidRPr="007C4003" w:rsidRDefault="007C4003" w:rsidP="007C4003">
      <w:pPr>
        <w:jc w:val="left"/>
        <w:rPr>
          <w:rFonts w:hAnsi="BIZ UD明朝 Medium"/>
          <w:color w:val="000000" w:themeColor="text1"/>
        </w:rPr>
      </w:pPr>
      <w:r w:rsidRPr="007C4003">
        <w:rPr>
          <w:rFonts w:hAnsi="BIZ UD明朝 Medium" w:hint="eastAsia"/>
          <w:color w:val="000000" w:themeColor="text1"/>
        </w:rPr>
        <w:t>【Ｃ】主体的に学習に取り組む態度</w:t>
      </w:r>
    </w:p>
    <w:p w14:paraId="5FC63043" w14:textId="77777777" w:rsidR="007C4003" w:rsidRPr="007C4003" w:rsidRDefault="007C4003" w:rsidP="007C4003">
      <w:pPr>
        <w:jc w:val="left"/>
        <w:rPr>
          <w:rFonts w:hAnsi="BIZ UD明朝 Medium"/>
          <w:color w:val="000000" w:themeColor="text1"/>
        </w:rPr>
      </w:pPr>
      <w:r w:rsidRPr="007C4003">
        <w:rPr>
          <w:rFonts w:hAnsi="BIZ UD明朝 Medium" w:hint="eastAsia"/>
          <w:color w:val="000000" w:themeColor="text1"/>
        </w:rPr>
        <w:t xml:space="preserve">　・事前課題の取り取組状況。</w:t>
      </w:r>
    </w:p>
    <w:p w14:paraId="513670E0" w14:textId="77777777" w:rsidR="007C4003" w:rsidRPr="007C4003" w:rsidRDefault="007C4003" w:rsidP="007C4003">
      <w:pPr>
        <w:jc w:val="left"/>
        <w:rPr>
          <w:rFonts w:hAnsi="BIZ UD明朝 Medium"/>
          <w:color w:val="000000" w:themeColor="text1"/>
        </w:rPr>
      </w:pPr>
      <w:r w:rsidRPr="007C4003">
        <w:rPr>
          <w:rFonts w:hAnsi="BIZ UD明朝 Medium" w:hint="eastAsia"/>
          <w:color w:val="000000" w:themeColor="text1"/>
        </w:rPr>
        <w:t xml:space="preserve">　・課題解決に対して、主体的に解決しようとしている。</w:t>
      </w:r>
    </w:p>
    <w:p w14:paraId="309528DA" w14:textId="77777777" w:rsidR="007C4003" w:rsidRPr="007C4003" w:rsidRDefault="007C4003" w:rsidP="007C4003">
      <w:pPr>
        <w:ind w:firstLineChars="100" w:firstLine="210"/>
        <w:jc w:val="left"/>
        <w:rPr>
          <w:rFonts w:hAnsi="BIZ UD明朝 Medium"/>
          <w:color w:val="000000" w:themeColor="text1"/>
        </w:rPr>
      </w:pPr>
      <w:r w:rsidRPr="007C4003">
        <w:rPr>
          <w:rFonts w:hAnsi="BIZ UD明朝 Medium" w:hint="eastAsia"/>
          <w:color w:val="000000" w:themeColor="text1"/>
        </w:rPr>
        <w:t>・グループワークの中で積極的に発言している。</w:t>
      </w:r>
    </w:p>
    <w:p w14:paraId="654D071D" w14:textId="77777777" w:rsidR="007C4003" w:rsidRPr="007C4003" w:rsidRDefault="007C4003" w:rsidP="007C4003">
      <w:pPr>
        <w:jc w:val="left"/>
        <w:rPr>
          <w:rFonts w:hAnsi="BIZ UD明朝 Medium"/>
          <w:color w:val="000000" w:themeColor="text1"/>
        </w:rPr>
      </w:pPr>
    </w:p>
    <w:p w14:paraId="5716CE28" w14:textId="77777777" w:rsidR="007C4003" w:rsidRPr="007C4003" w:rsidRDefault="007C4003" w:rsidP="007C4003">
      <w:pPr>
        <w:jc w:val="left"/>
        <w:rPr>
          <w:rFonts w:hAnsi="BIZ UD明朝 Medium"/>
          <w:color w:val="000000" w:themeColor="text1"/>
        </w:rPr>
      </w:pPr>
      <w:r w:rsidRPr="007C4003">
        <w:rPr>
          <w:rFonts w:hAnsi="BIZ UD明朝 Medium" w:hint="eastAsia"/>
          <w:color w:val="000000" w:themeColor="text1"/>
        </w:rPr>
        <w:t>■留意事項</w:t>
      </w:r>
    </w:p>
    <w:p w14:paraId="20EFC094" w14:textId="77777777" w:rsidR="007C4003" w:rsidRPr="007C4003" w:rsidRDefault="007C4003" w:rsidP="007C4003">
      <w:pPr>
        <w:ind w:left="420" w:hangingChars="200" w:hanging="420"/>
        <w:jc w:val="left"/>
        <w:rPr>
          <w:rFonts w:hAnsi="BIZ UD明朝 Medium"/>
          <w:color w:val="000000" w:themeColor="text1"/>
        </w:rPr>
      </w:pPr>
      <w:r w:rsidRPr="007C4003">
        <w:rPr>
          <w:rFonts w:hAnsi="BIZ UD明朝 Medium" w:hint="eastAsia"/>
          <w:color w:val="000000" w:themeColor="text1"/>
        </w:rPr>
        <w:t xml:space="preserve">　・グループワークが円滑に進むように、適宜教員から指導・助言を行う。</w:t>
      </w:r>
    </w:p>
    <w:p w14:paraId="45055E25" w14:textId="77777777" w:rsidR="007C4003" w:rsidRPr="00FD2F72" w:rsidRDefault="007C4003">
      <w:pPr>
        <w:widowControl/>
        <w:jc w:val="left"/>
        <w:rPr>
          <w:rFonts w:ascii="UD デジタル 教科書体 NK-B" w:eastAsia="UD デジタル 教科書体 NK-B"/>
          <w:color w:val="000000" w:themeColor="text1"/>
        </w:rPr>
      </w:pPr>
      <w:r w:rsidRPr="00FD2F72">
        <w:rPr>
          <w:rFonts w:ascii="UD デジタル 教科書体 NK-B" w:eastAsia="UD デジタル 教科書体 NK-B"/>
          <w:color w:val="000000" w:themeColor="text1"/>
        </w:rPr>
        <w:br w:type="page"/>
      </w:r>
    </w:p>
    <w:p w14:paraId="0930E258" w14:textId="2512A5C0" w:rsidR="00DB7F6A" w:rsidRPr="00FF67E5" w:rsidRDefault="00DB7F6A" w:rsidP="00DB7F6A">
      <w:pPr>
        <w:jc w:val="left"/>
        <w:rPr>
          <w:rFonts w:ascii="UD デジタル 教科書体 NK-B" w:eastAsia="UD デジタル 教科書体 NK-B"/>
          <w:color w:val="000000" w:themeColor="text1"/>
        </w:rPr>
      </w:pPr>
      <w:r w:rsidRPr="00FF67E5">
        <w:rPr>
          <w:rFonts w:ascii="UD デジタル 教科書体 NK-B" w:eastAsia="UD デジタル 教科書体 NK-B" w:hint="eastAsia"/>
          <w:color w:val="000000" w:themeColor="text1"/>
        </w:rPr>
        <w:lastRenderedPageBreak/>
        <w:t>【クラウドファンディングから考える資金調達】</w:t>
      </w:r>
    </w:p>
    <w:p w14:paraId="41477652" w14:textId="77777777" w:rsidR="00CC50E8" w:rsidRPr="00FF67E5" w:rsidRDefault="00CC50E8" w:rsidP="00CC50E8">
      <w:pPr>
        <w:rPr>
          <w:rFonts w:ascii="BIZ UDゴシック" w:eastAsia="BIZ UDゴシック" w:hAnsi="BIZ UDゴシック"/>
          <w:b/>
          <w:bCs/>
          <w:color w:val="000000" w:themeColor="text1"/>
        </w:rPr>
      </w:pPr>
      <w:r w:rsidRPr="00FF67E5">
        <w:rPr>
          <w:rFonts w:ascii="BIZ UDゴシック" w:eastAsia="BIZ UDゴシック" w:hAnsi="BIZ UDゴシック" w:hint="eastAsia"/>
          <w:b/>
          <w:bCs/>
          <w:color w:val="000000" w:themeColor="text1"/>
        </w:rPr>
        <w:t>１　クラウドファンディングとは</w:t>
      </w:r>
    </w:p>
    <w:p w14:paraId="6D93060C" w14:textId="77777777" w:rsidR="00CC50E8" w:rsidRPr="00FF67E5" w:rsidRDefault="00CC50E8" w:rsidP="00CC50E8">
      <w:pPr>
        <w:spacing w:beforeLines="50" w:before="170"/>
        <w:ind w:leftChars="100" w:left="210" w:firstLineChars="100" w:firstLine="210"/>
        <w:rPr>
          <w:rFonts w:ascii="UD デジタル 教科書体 NK-B" w:eastAsia="UD デジタル 教科書体 NK-B"/>
          <w:color w:val="000000" w:themeColor="text1"/>
        </w:rPr>
      </w:pPr>
      <w:r w:rsidRPr="00FF67E5">
        <w:rPr>
          <w:rFonts w:ascii="UD デジタル 教科書体 NK-B" w:eastAsia="UD デジタル 教科書体 NK-B" w:hint="eastAsia"/>
          <w:color w:val="000000" w:themeColor="text1"/>
        </w:rPr>
        <w:t>「群衆（クラウド）」と「資金調達（ファンディング）」を組み合わせた造語で、「個人または団体が考えたプロジェクトやアイデアを実現するために、賛同する不特定多数の人からインターネットを通じてお金を集める（出資してもらう）こと」です。</w:t>
      </w:r>
    </w:p>
    <w:p w14:paraId="3C5BE788" w14:textId="24BBC2D6" w:rsidR="00CC50E8" w:rsidRPr="00FF67E5" w:rsidRDefault="00CC50E8" w:rsidP="00CC50E8">
      <w:pPr>
        <w:ind w:leftChars="100" w:left="210" w:firstLineChars="100" w:firstLine="210"/>
        <w:rPr>
          <w:rFonts w:ascii="UD デジタル 教科書体 NK-B" w:eastAsia="UD デジタル 教科書体 NK-B"/>
          <w:color w:val="000000" w:themeColor="text1"/>
        </w:rPr>
      </w:pPr>
      <w:r w:rsidRPr="00FF67E5">
        <w:rPr>
          <w:rFonts w:ascii="UD デジタル 教科書体 NK-B" w:eastAsia="UD デジタル 教科書体 NK-B" w:hint="eastAsia"/>
          <w:color w:val="000000" w:themeColor="text1"/>
        </w:rPr>
        <w:t>クラウドファンディングは、「手軽さ」「拡散性の高さ」「テストマーケティングにも使える有用性」</w:t>
      </w:r>
      <w:r w:rsidR="00F82D0C">
        <w:rPr>
          <w:rFonts w:ascii="UD デジタル 教科書体 NK-B" w:eastAsia="UD デジタル 教科書体 NK-B" w:hint="eastAsia"/>
          <w:color w:val="000000" w:themeColor="text1"/>
        </w:rPr>
        <w:t>と</w:t>
      </w:r>
      <w:r w:rsidRPr="00FF67E5">
        <w:rPr>
          <w:rFonts w:ascii="UD デジタル 教科書体 NK-B" w:eastAsia="UD デジタル 教科書体 NK-B" w:hint="eastAsia"/>
          <w:color w:val="000000" w:themeColor="text1"/>
        </w:rPr>
        <w:t>いった点が魅力で新たな資金調達の仕組みとして近年注目されてい</w:t>
      </w:r>
      <w:r w:rsidR="00A91F36">
        <w:rPr>
          <w:rFonts w:ascii="UD デジタル 教科書体 NK-B" w:eastAsia="UD デジタル 教科書体 NK-B" w:hint="eastAsia"/>
          <w:color w:val="000000" w:themeColor="text1"/>
        </w:rPr>
        <w:t>ます</w:t>
      </w:r>
      <w:r w:rsidRPr="00FF67E5">
        <w:rPr>
          <w:rFonts w:ascii="UD デジタル 教科書体 NK-B" w:eastAsia="UD デジタル 教科書体 NK-B" w:hint="eastAsia"/>
          <w:color w:val="000000" w:themeColor="text1"/>
        </w:rPr>
        <w:t>。</w:t>
      </w:r>
    </w:p>
    <w:p w14:paraId="2CCE18E9" w14:textId="77777777" w:rsidR="00CC50E8" w:rsidRPr="00FF67E5" w:rsidRDefault="00CC50E8" w:rsidP="00CC50E8">
      <w:pPr>
        <w:rPr>
          <w:color w:val="000000" w:themeColor="text1"/>
        </w:rPr>
      </w:pPr>
      <w:r w:rsidRPr="00FF67E5">
        <w:rPr>
          <w:noProof/>
          <w:color w:val="000000" w:themeColor="text1"/>
        </w:rPr>
        <w:drawing>
          <wp:anchor distT="0" distB="0" distL="114300" distR="114300" simplePos="0" relativeHeight="251683840" behindDoc="0" locked="0" layoutInCell="1" allowOverlap="1" wp14:anchorId="1C094B5D" wp14:editId="2B9CF512">
            <wp:simplePos x="0" y="0"/>
            <wp:positionH relativeFrom="margin">
              <wp:posOffset>1763257</wp:posOffset>
            </wp:positionH>
            <wp:positionV relativeFrom="paragraph">
              <wp:posOffset>147513</wp:posOffset>
            </wp:positionV>
            <wp:extent cx="2231831" cy="1407381"/>
            <wp:effectExtent l="0" t="0" r="0" b="0"/>
            <wp:wrapNone/>
            <wp:docPr id="1497469515" name="図 1497469515" descr="クラウドファンディングとは？｜種類やメリット・デメリットなど基礎知識を一挙にご紹介 - CAMPFIREアカデミ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クラウドファンディングとは？｜種類やメリット・デメリットなど基礎知識を一挙にご紹介 - CAMPFIREアカデミー"/>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44484" cy="1415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9E6793" w14:textId="77777777" w:rsidR="00CC50E8" w:rsidRPr="00FF67E5" w:rsidRDefault="00CC50E8" w:rsidP="00CC50E8">
      <w:pPr>
        <w:rPr>
          <w:color w:val="000000" w:themeColor="text1"/>
        </w:rPr>
      </w:pPr>
    </w:p>
    <w:p w14:paraId="4CF876CD" w14:textId="77777777" w:rsidR="00CC50E8" w:rsidRPr="00FF67E5" w:rsidRDefault="00CC50E8" w:rsidP="00CC50E8">
      <w:pPr>
        <w:rPr>
          <w:color w:val="000000" w:themeColor="text1"/>
        </w:rPr>
      </w:pPr>
    </w:p>
    <w:p w14:paraId="72F26ECF" w14:textId="77777777" w:rsidR="00CC50E8" w:rsidRPr="00FF67E5" w:rsidRDefault="00CC50E8" w:rsidP="00CC50E8">
      <w:pPr>
        <w:rPr>
          <w:color w:val="000000" w:themeColor="text1"/>
        </w:rPr>
      </w:pPr>
    </w:p>
    <w:p w14:paraId="59920152" w14:textId="77777777" w:rsidR="00CC50E8" w:rsidRPr="00FF67E5" w:rsidRDefault="00CC50E8" w:rsidP="00CC50E8">
      <w:pPr>
        <w:rPr>
          <w:color w:val="000000" w:themeColor="text1"/>
        </w:rPr>
      </w:pPr>
    </w:p>
    <w:p w14:paraId="51498606" w14:textId="77777777" w:rsidR="00CC50E8" w:rsidRPr="00FF67E5" w:rsidRDefault="00CC50E8" w:rsidP="00CC50E8">
      <w:pPr>
        <w:rPr>
          <w:color w:val="000000" w:themeColor="text1"/>
        </w:rPr>
      </w:pPr>
    </w:p>
    <w:p w14:paraId="0CA768DA" w14:textId="77777777" w:rsidR="00CC50E8" w:rsidRPr="00FF67E5" w:rsidRDefault="00CC50E8" w:rsidP="00CC50E8">
      <w:pPr>
        <w:rPr>
          <w:color w:val="000000" w:themeColor="text1"/>
        </w:rPr>
      </w:pPr>
    </w:p>
    <w:p w14:paraId="0D6E306A" w14:textId="77777777" w:rsidR="00CC50E8" w:rsidRPr="00FF67E5" w:rsidRDefault="00CC50E8" w:rsidP="00CC50E8">
      <w:pPr>
        <w:rPr>
          <w:color w:val="000000" w:themeColor="text1"/>
        </w:rPr>
      </w:pPr>
    </w:p>
    <w:p w14:paraId="57441558" w14:textId="6C7DE370" w:rsidR="00CC50E8" w:rsidRPr="00FF67E5" w:rsidRDefault="00CC50E8" w:rsidP="00CC50E8">
      <w:pPr>
        <w:rPr>
          <w:rFonts w:ascii="BIZ UDゴシック" w:eastAsia="BIZ UDゴシック" w:hAnsi="BIZ UDゴシック"/>
          <w:b/>
          <w:bCs/>
          <w:color w:val="000000" w:themeColor="text1"/>
        </w:rPr>
      </w:pPr>
      <w:r w:rsidRPr="00FF67E5">
        <w:rPr>
          <w:rFonts w:ascii="BIZ UDゴシック" w:eastAsia="BIZ UDゴシック" w:hAnsi="BIZ UDゴシック" w:hint="eastAsia"/>
          <w:b/>
          <w:bCs/>
          <w:color w:val="000000" w:themeColor="text1"/>
        </w:rPr>
        <w:t>２　クラウドファンディングの種類を調べてみ</w:t>
      </w:r>
      <w:r w:rsidR="00A91F36">
        <w:rPr>
          <w:rFonts w:ascii="BIZ UDゴシック" w:eastAsia="BIZ UDゴシック" w:hAnsi="BIZ UDゴシック" w:hint="eastAsia"/>
          <w:b/>
          <w:bCs/>
          <w:color w:val="000000" w:themeColor="text1"/>
        </w:rPr>
        <w:t>ましょう。</w:t>
      </w:r>
    </w:p>
    <w:p w14:paraId="69F3ABB4" w14:textId="77777777" w:rsidR="00CC50E8" w:rsidRPr="00FF67E5" w:rsidRDefault="00CC50E8" w:rsidP="00CC50E8">
      <w:pPr>
        <w:spacing w:beforeLines="50" w:before="170"/>
        <w:ind w:firstLineChars="100" w:firstLine="210"/>
        <w:rPr>
          <w:rFonts w:ascii="UD デジタル 教科書体 NK-B" w:eastAsia="UD デジタル 教科書体 NK-B"/>
          <w:color w:val="000000" w:themeColor="text1"/>
        </w:rPr>
      </w:pPr>
      <w:r w:rsidRPr="00FF67E5">
        <w:rPr>
          <w:rFonts w:ascii="UD デジタル 教科書体 NK-B" w:eastAsia="UD デジタル 教科書体 NK-B" w:hint="eastAsia"/>
          <w:color w:val="000000" w:themeColor="text1"/>
        </w:rPr>
        <w:t>(１) 投資型クラウドファンディング</w:t>
      </w:r>
    </w:p>
    <w:p w14:paraId="440F1752" w14:textId="77777777" w:rsidR="00CC50E8" w:rsidRPr="00FF67E5" w:rsidRDefault="00CC50E8" w:rsidP="00CC50E8">
      <w:pPr>
        <w:rPr>
          <w:color w:val="000000" w:themeColor="text1"/>
        </w:rPr>
      </w:pPr>
      <w:r w:rsidRPr="00FF67E5">
        <w:rPr>
          <w:rFonts w:ascii="ＭＳ 明朝" w:eastAsia="ＭＳ 明朝" w:hAnsi="ＭＳ 明朝" w:cs="ＭＳ Ｐゴシック" w:hint="eastAsia"/>
          <w:noProof/>
          <w:color w:val="000000" w:themeColor="text1"/>
          <w:kern w:val="0"/>
          <w:szCs w:val="18"/>
        </w:rPr>
        <mc:AlternateContent>
          <mc:Choice Requires="wps">
            <w:drawing>
              <wp:anchor distT="0" distB="0" distL="114300" distR="114300" simplePos="0" relativeHeight="251684864" behindDoc="0" locked="0" layoutInCell="1" allowOverlap="1" wp14:anchorId="3F72758D" wp14:editId="25147D0A">
                <wp:simplePos x="0" y="0"/>
                <wp:positionH relativeFrom="margin">
                  <wp:align>right</wp:align>
                </wp:positionH>
                <wp:positionV relativeFrom="paragraph">
                  <wp:posOffset>31419</wp:posOffset>
                </wp:positionV>
                <wp:extent cx="5351228" cy="1351722"/>
                <wp:effectExtent l="0" t="0" r="20955" b="20320"/>
                <wp:wrapNone/>
                <wp:docPr id="428866484" name="テキスト ボックス 428866484"/>
                <wp:cNvGraphicFramePr/>
                <a:graphic xmlns:a="http://schemas.openxmlformats.org/drawingml/2006/main">
                  <a:graphicData uri="http://schemas.microsoft.com/office/word/2010/wordprocessingShape">
                    <wps:wsp>
                      <wps:cNvSpPr txBox="1"/>
                      <wps:spPr>
                        <a:xfrm>
                          <a:off x="0" y="0"/>
                          <a:ext cx="5351228" cy="1351722"/>
                        </a:xfrm>
                        <a:prstGeom prst="rect">
                          <a:avLst/>
                        </a:prstGeom>
                        <a:solidFill>
                          <a:sysClr val="window" lastClr="FFFFFF"/>
                        </a:solidFill>
                        <a:ln w="6350">
                          <a:solidFill>
                            <a:prstClr val="black"/>
                          </a:solidFill>
                        </a:ln>
                        <a:effectLst/>
                      </wps:spPr>
                      <wps:txbx>
                        <w:txbxContent>
                          <w:p w14:paraId="4A57F99C" w14:textId="77777777" w:rsidR="00CC50E8" w:rsidRDefault="00CC50E8" w:rsidP="00CC50E8">
                            <w:r>
                              <w:rPr>
                                <w:rFonts w:hint="eastAsia"/>
                              </w:rPr>
                              <w:t>＜内容＞</w:t>
                            </w:r>
                          </w:p>
                          <w:p w14:paraId="2C0FA4CC" w14:textId="2223B0B5" w:rsidR="00CC50E8" w:rsidRDefault="00CC50E8" w:rsidP="00CC50E8">
                            <w:r>
                              <w:rPr>
                                <w:rFonts w:hint="eastAsia"/>
                              </w:rPr>
                              <w:t xml:space="preserve">　</w:t>
                            </w:r>
                          </w:p>
                          <w:p w14:paraId="6F31F8C1" w14:textId="77777777" w:rsidR="00CC50E8" w:rsidRDefault="00CC50E8" w:rsidP="00CC50E8">
                            <w:r>
                              <w:rPr>
                                <w:rFonts w:hint="eastAsia"/>
                              </w:rPr>
                              <w:t>＜支援者のメリット＞</w:t>
                            </w:r>
                          </w:p>
                          <w:p w14:paraId="6B20EB5D" w14:textId="5A6CFC9B" w:rsidR="00CC50E8" w:rsidRDefault="00CC50E8" w:rsidP="00CC50E8">
                            <w:r>
                              <w:rPr>
                                <w:rFonts w:hint="eastAsia"/>
                              </w:rPr>
                              <w:t xml:space="preserve">　</w:t>
                            </w:r>
                          </w:p>
                          <w:p w14:paraId="68F23450" w14:textId="77777777" w:rsidR="00CC50E8" w:rsidRDefault="00CC50E8" w:rsidP="00CC50E8">
                            <w:r>
                              <w:rPr>
                                <w:rFonts w:hint="eastAsia"/>
                              </w:rPr>
                              <w:t>＜支援者のデメリット＞</w:t>
                            </w:r>
                          </w:p>
                          <w:p w14:paraId="2ECDBFB3" w14:textId="3B42F90C" w:rsidR="00CC50E8" w:rsidRDefault="00CC50E8" w:rsidP="00CC50E8">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type w14:anchorId="3F72758D" id="_x0000_t202" coordsize="21600,21600" o:spt="202" path="m,l,21600r21600,l21600,xe">
                <v:stroke joinstyle="miter"/>
                <v:path gradientshapeok="t" o:connecttype="rect"/>
              </v:shapetype>
              <v:shape id="テキスト ボックス 428866484" o:spid="_x0000_s1026" type="#_x0000_t202" style="position:absolute;left:0;text-align:left;margin-left:370.15pt;margin-top:2.45pt;width:421.35pt;height:106.45pt;z-index:251684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" fillcolor="window" strokeweight=".5pt">
                <v:textbox>
                  <w:txbxContent>
                    <w:p w14:paraId="4A57F99C" w14:textId="77777777" w:rsidR="00CC50E8" w:rsidRDefault="00CC50E8" w:rsidP="00CC50E8">
                      <w:r>
                        <w:rPr>
                          <w:rFonts w:hint="eastAsia"/>
                        </w:rPr>
                        <w:t>＜内容＞</w:t>
                      </w:r>
                    </w:p>
                    <w:p w14:paraId="2C0FA4CC" w14:textId="2223B0B5" w:rsidR="00CC50E8" w:rsidRDefault="00CC50E8" w:rsidP="00CC50E8">
                      <w:r>
                        <w:rPr>
                          <w:rFonts w:hint="eastAsia"/>
                        </w:rPr>
                        <w:t xml:space="preserve">　</w:t>
                      </w:r>
                    </w:p>
                    <w:p w14:paraId="6F31F8C1" w14:textId="77777777" w:rsidR="00CC50E8" w:rsidRDefault="00CC50E8" w:rsidP="00CC50E8">
                      <w:r>
                        <w:rPr>
                          <w:rFonts w:hint="eastAsia"/>
                        </w:rPr>
                        <w:t>＜支援者のメリット＞</w:t>
                      </w:r>
                    </w:p>
                    <w:p w14:paraId="6B20EB5D" w14:textId="5A6CFC9B" w:rsidR="00CC50E8" w:rsidRDefault="00CC50E8" w:rsidP="00CC50E8">
                      <w:r>
                        <w:rPr>
                          <w:rFonts w:hint="eastAsia"/>
                        </w:rPr>
                        <w:t xml:space="preserve">　</w:t>
                      </w:r>
                    </w:p>
                    <w:p w14:paraId="68F23450" w14:textId="77777777" w:rsidR="00CC50E8" w:rsidRDefault="00CC50E8" w:rsidP="00CC50E8">
                      <w:r>
                        <w:rPr>
                          <w:rFonts w:hint="eastAsia"/>
                        </w:rPr>
                        <w:t>＜支援者のデメリット＞</w:t>
                      </w:r>
                    </w:p>
                    <w:p w14:paraId="2ECDBFB3" w14:textId="3B42F90C" w:rsidR="00CC50E8" w:rsidRDefault="00CC50E8" w:rsidP="00CC50E8">
                      <w:r>
                        <w:rPr>
                          <w:rFonts w:hint="eastAsia"/>
                        </w:rPr>
                        <w:t xml:space="preserve">　</w:t>
                      </w:r>
                    </w:p>
                  </w:txbxContent>
                </v:textbox>
                <w10:wrap anchorx="margin"/>
              </v:shape>
            </w:pict>
          </mc:Fallback>
        </mc:AlternateContent>
      </w:r>
    </w:p>
    <w:p w14:paraId="11FE7318" w14:textId="77777777" w:rsidR="00CC50E8" w:rsidRPr="00FF67E5" w:rsidRDefault="00CC50E8" w:rsidP="00CC50E8">
      <w:pPr>
        <w:rPr>
          <w:color w:val="000000" w:themeColor="text1"/>
        </w:rPr>
      </w:pPr>
    </w:p>
    <w:p w14:paraId="69920C13" w14:textId="77777777" w:rsidR="00CC50E8" w:rsidRPr="00FF67E5" w:rsidRDefault="00CC50E8" w:rsidP="00CC50E8">
      <w:pPr>
        <w:rPr>
          <w:color w:val="000000" w:themeColor="text1"/>
        </w:rPr>
      </w:pPr>
    </w:p>
    <w:p w14:paraId="22E62320" w14:textId="77777777" w:rsidR="00CC50E8" w:rsidRPr="00FF67E5" w:rsidRDefault="00CC50E8" w:rsidP="00CC50E8">
      <w:pPr>
        <w:rPr>
          <w:color w:val="000000" w:themeColor="text1"/>
        </w:rPr>
      </w:pPr>
    </w:p>
    <w:p w14:paraId="71DE3D84" w14:textId="77777777" w:rsidR="00CC50E8" w:rsidRPr="00FF67E5" w:rsidRDefault="00CC50E8" w:rsidP="00CC50E8">
      <w:pPr>
        <w:rPr>
          <w:color w:val="000000" w:themeColor="text1"/>
        </w:rPr>
      </w:pPr>
    </w:p>
    <w:p w14:paraId="75EAE850" w14:textId="77777777" w:rsidR="00CC50E8" w:rsidRPr="00FF67E5" w:rsidRDefault="00CC50E8" w:rsidP="00CC50E8">
      <w:pPr>
        <w:rPr>
          <w:color w:val="000000" w:themeColor="text1"/>
        </w:rPr>
      </w:pPr>
    </w:p>
    <w:p w14:paraId="4FDF2C8A" w14:textId="77777777" w:rsidR="00CC50E8" w:rsidRPr="00FF67E5" w:rsidRDefault="00CC50E8" w:rsidP="00CC50E8">
      <w:pPr>
        <w:rPr>
          <w:color w:val="000000" w:themeColor="text1"/>
        </w:rPr>
      </w:pPr>
    </w:p>
    <w:p w14:paraId="3FBC7E21" w14:textId="77777777" w:rsidR="00CC50E8" w:rsidRPr="00FF67E5" w:rsidRDefault="00CC50E8" w:rsidP="00CC50E8">
      <w:pPr>
        <w:ind w:firstLineChars="100" w:firstLine="210"/>
        <w:rPr>
          <w:rFonts w:ascii="UD デジタル 教科書体 NK-B" w:eastAsia="UD デジタル 教科書体 NK-B"/>
          <w:color w:val="000000" w:themeColor="text1"/>
        </w:rPr>
      </w:pPr>
      <w:r w:rsidRPr="00FF67E5">
        <w:rPr>
          <w:rFonts w:ascii="UD デジタル 教科書体 NK-B" w:eastAsia="UD デジタル 教科書体 NK-B" w:hint="eastAsia"/>
          <w:color w:val="000000" w:themeColor="text1"/>
        </w:rPr>
        <w:t>(２) 購入型クラウドファンディング</w:t>
      </w:r>
    </w:p>
    <w:p w14:paraId="3D3F8337" w14:textId="77777777" w:rsidR="00CC50E8" w:rsidRPr="00FF67E5" w:rsidRDefault="00CC50E8" w:rsidP="00CC50E8">
      <w:pPr>
        <w:rPr>
          <w:color w:val="000000" w:themeColor="text1"/>
        </w:rPr>
      </w:pPr>
      <w:r w:rsidRPr="00FF67E5">
        <w:rPr>
          <w:rFonts w:ascii="ＭＳ 明朝" w:eastAsia="ＭＳ 明朝" w:hAnsi="ＭＳ 明朝" w:cs="ＭＳ Ｐゴシック" w:hint="eastAsia"/>
          <w:noProof/>
          <w:color w:val="000000" w:themeColor="text1"/>
          <w:kern w:val="0"/>
          <w:szCs w:val="18"/>
        </w:rPr>
        <mc:AlternateContent>
          <mc:Choice Requires="wps">
            <w:drawing>
              <wp:anchor distT="0" distB="0" distL="114300" distR="114300" simplePos="0" relativeHeight="251685888" behindDoc="0" locked="0" layoutInCell="1" allowOverlap="1" wp14:anchorId="1E0DA1CE" wp14:editId="0C052605">
                <wp:simplePos x="0" y="0"/>
                <wp:positionH relativeFrom="margin">
                  <wp:align>right</wp:align>
                </wp:positionH>
                <wp:positionV relativeFrom="paragraph">
                  <wp:posOffset>29155</wp:posOffset>
                </wp:positionV>
                <wp:extent cx="5351145" cy="1351280"/>
                <wp:effectExtent l="0" t="0" r="20955" b="20320"/>
                <wp:wrapNone/>
                <wp:docPr id="367342032" name="テキスト ボックス 367342032"/>
                <wp:cNvGraphicFramePr/>
                <a:graphic xmlns:a="http://schemas.openxmlformats.org/drawingml/2006/main">
                  <a:graphicData uri="http://schemas.microsoft.com/office/word/2010/wordprocessingShape">
                    <wps:wsp>
                      <wps:cNvSpPr txBox="1"/>
                      <wps:spPr>
                        <a:xfrm>
                          <a:off x="0" y="0"/>
                          <a:ext cx="5351145" cy="1351280"/>
                        </a:xfrm>
                        <a:prstGeom prst="rect">
                          <a:avLst/>
                        </a:prstGeom>
                        <a:solidFill>
                          <a:sysClr val="window" lastClr="FFFFFF"/>
                        </a:solidFill>
                        <a:ln w="6350">
                          <a:solidFill>
                            <a:prstClr val="black"/>
                          </a:solidFill>
                        </a:ln>
                        <a:effectLst/>
                      </wps:spPr>
                      <wps:txbx>
                        <w:txbxContent>
                          <w:p w14:paraId="263FF951" w14:textId="77777777" w:rsidR="00CC50E8" w:rsidRDefault="00CC50E8" w:rsidP="00CC50E8">
                            <w:r>
                              <w:rPr>
                                <w:rFonts w:hint="eastAsia"/>
                              </w:rPr>
                              <w:t>＜内容＞</w:t>
                            </w:r>
                          </w:p>
                          <w:p w14:paraId="7F4C503E" w14:textId="4585DB83" w:rsidR="00CC50E8" w:rsidRDefault="00CC50E8" w:rsidP="00CC50E8">
                            <w:r>
                              <w:rPr>
                                <w:rFonts w:hint="eastAsia"/>
                              </w:rPr>
                              <w:t xml:space="preserve">　</w:t>
                            </w:r>
                          </w:p>
                          <w:p w14:paraId="2DAF6717" w14:textId="77777777" w:rsidR="00CC50E8" w:rsidRDefault="00CC50E8" w:rsidP="00CC50E8">
                            <w:r>
                              <w:rPr>
                                <w:rFonts w:hint="eastAsia"/>
                              </w:rPr>
                              <w:t>＜支援者のメリット＞</w:t>
                            </w:r>
                          </w:p>
                          <w:p w14:paraId="3D12ADE7" w14:textId="734552C9" w:rsidR="00CC50E8" w:rsidRDefault="00CC50E8" w:rsidP="00CC50E8">
                            <w:r>
                              <w:rPr>
                                <w:rFonts w:hint="eastAsia"/>
                              </w:rPr>
                              <w:t xml:space="preserve">　</w:t>
                            </w:r>
                          </w:p>
                          <w:p w14:paraId="10A65AE0" w14:textId="77777777" w:rsidR="00CC50E8" w:rsidRDefault="00CC50E8" w:rsidP="00CC50E8">
                            <w:r>
                              <w:rPr>
                                <w:rFonts w:hint="eastAsia"/>
                              </w:rPr>
                              <w:t>＜支援者のデメリット＞</w:t>
                            </w:r>
                          </w:p>
                          <w:p w14:paraId="58F902B0" w14:textId="1AE8E27B" w:rsidR="00CC50E8" w:rsidRDefault="00CC50E8" w:rsidP="00CC50E8">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1E0DA1CE" id="テキスト ボックス 367342032" o:spid="_x0000_s1027" type="#_x0000_t202" style="position:absolute;left:0;text-align:left;margin-left:370.15pt;margin-top:2.3pt;width:421.35pt;height:106.4pt;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" fillcolor="window" strokeweight=".5pt">
                <v:textbox>
                  <w:txbxContent>
                    <w:p w14:paraId="263FF951" w14:textId="77777777" w:rsidR="00CC50E8" w:rsidRDefault="00CC50E8" w:rsidP="00CC50E8">
                      <w:r>
                        <w:rPr>
                          <w:rFonts w:hint="eastAsia"/>
                        </w:rPr>
                        <w:t>＜内容＞</w:t>
                      </w:r>
                    </w:p>
                    <w:p w14:paraId="7F4C503E" w14:textId="4585DB83" w:rsidR="00CC50E8" w:rsidRDefault="00CC50E8" w:rsidP="00CC50E8">
                      <w:r>
                        <w:rPr>
                          <w:rFonts w:hint="eastAsia"/>
                        </w:rPr>
                        <w:t xml:space="preserve">　</w:t>
                      </w:r>
                    </w:p>
                    <w:p w14:paraId="2DAF6717" w14:textId="77777777" w:rsidR="00CC50E8" w:rsidRDefault="00CC50E8" w:rsidP="00CC50E8">
                      <w:r>
                        <w:rPr>
                          <w:rFonts w:hint="eastAsia"/>
                        </w:rPr>
                        <w:t>＜支援者のメリット＞</w:t>
                      </w:r>
                    </w:p>
                    <w:p w14:paraId="3D12ADE7" w14:textId="734552C9" w:rsidR="00CC50E8" w:rsidRDefault="00CC50E8" w:rsidP="00CC50E8">
                      <w:r>
                        <w:rPr>
                          <w:rFonts w:hint="eastAsia"/>
                        </w:rPr>
                        <w:t xml:space="preserve">　</w:t>
                      </w:r>
                    </w:p>
                    <w:p w14:paraId="10A65AE0" w14:textId="77777777" w:rsidR="00CC50E8" w:rsidRDefault="00CC50E8" w:rsidP="00CC50E8">
                      <w:r>
                        <w:rPr>
                          <w:rFonts w:hint="eastAsia"/>
                        </w:rPr>
                        <w:t>＜支援者のデメリット＞</w:t>
                      </w:r>
                    </w:p>
                    <w:p w14:paraId="58F902B0" w14:textId="1AE8E27B" w:rsidR="00CC50E8" w:rsidRDefault="00CC50E8" w:rsidP="00CC50E8">
                      <w:r>
                        <w:rPr>
                          <w:rFonts w:hint="eastAsia"/>
                        </w:rPr>
                        <w:t xml:space="preserve">　</w:t>
                      </w:r>
                    </w:p>
                  </w:txbxContent>
                </v:textbox>
                <w10:wrap anchorx="margin"/>
              </v:shape>
            </w:pict>
          </mc:Fallback>
        </mc:AlternateContent>
      </w:r>
    </w:p>
    <w:p w14:paraId="4899BCE8" w14:textId="77777777" w:rsidR="00CC50E8" w:rsidRPr="00FF67E5" w:rsidRDefault="00CC50E8" w:rsidP="00CC50E8">
      <w:pPr>
        <w:rPr>
          <w:color w:val="000000" w:themeColor="text1"/>
        </w:rPr>
      </w:pPr>
    </w:p>
    <w:p w14:paraId="4CF0E7A6" w14:textId="77777777" w:rsidR="00CC50E8" w:rsidRPr="00FF67E5" w:rsidRDefault="00CC50E8" w:rsidP="00CC50E8">
      <w:pPr>
        <w:rPr>
          <w:color w:val="000000" w:themeColor="text1"/>
        </w:rPr>
      </w:pPr>
    </w:p>
    <w:p w14:paraId="50F39D33" w14:textId="77777777" w:rsidR="00CC50E8" w:rsidRPr="00FF67E5" w:rsidRDefault="00CC50E8" w:rsidP="00CC50E8">
      <w:pPr>
        <w:rPr>
          <w:color w:val="000000" w:themeColor="text1"/>
        </w:rPr>
      </w:pPr>
    </w:p>
    <w:p w14:paraId="2CE29BD3" w14:textId="77777777" w:rsidR="00CC50E8" w:rsidRPr="00FF67E5" w:rsidRDefault="00CC50E8" w:rsidP="00CC50E8">
      <w:pPr>
        <w:rPr>
          <w:color w:val="000000" w:themeColor="text1"/>
        </w:rPr>
      </w:pPr>
    </w:p>
    <w:p w14:paraId="0C80AF85" w14:textId="77777777" w:rsidR="00CC50E8" w:rsidRPr="00FF67E5" w:rsidRDefault="00CC50E8" w:rsidP="00CC50E8">
      <w:pPr>
        <w:rPr>
          <w:color w:val="000000" w:themeColor="text1"/>
        </w:rPr>
      </w:pPr>
    </w:p>
    <w:p w14:paraId="3FDA27D4" w14:textId="77777777" w:rsidR="00CC50E8" w:rsidRPr="00FF67E5" w:rsidRDefault="00CC50E8" w:rsidP="00CC50E8">
      <w:pPr>
        <w:rPr>
          <w:color w:val="000000" w:themeColor="text1"/>
        </w:rPr>
      </w:pPr>
    </w:p>
    <w:p w14:paraId="2F36D7CB" w14:textId="77777777" w:rsidR="00CC50E8" w:rsidRPr="00FF67E5" w:rsidRDefault="00CC50E8" w:rsidP="00CC50E8">
      <w:pPr>
        <w:ind w:firstLineChars="100" w:firstLine="210"/>
        <w:rPr>
          <w:rFonts w:ascii="UD デジタル 教科書体 NK-B" w:eastAsia="UD デジタル 教科書体 NK-B"/>
          <w:color w:val="000000" w:themeColor="text1"/>
        </w:rPr>
      </w:pPr>
      <w:r w:rsidRPr="00FF67E5">
        <w:rPr>
          <w:rFonts w:ascii="UD デジタル 教科書体 NK-B" w:eastAsia="UD デジタル 教科書体 NK-B" w:hint="eastAsia"/>
          <w:color w:val="000000" w:themeColor="text1"/>
        </w:rPr>
        <w:t>(3) 寄附型クラウドファンディング</w:t>
      </w:r>
    </w:p>
    <w:p w14:paraId="6601502C" w14:textId="77777777" w:rsidR="00CC50E8" w:rsidRPr="00FF67E5" w:rsidRDefault="00CC50E8" w:rsidP="00CC50E8">
      <w:pPr>
        <w:rPr>
          <w:color w:val="000000" w:themeColor="text1"/>
        </w:rPr>
      </w:pPr>
      <w:r w:rsidRPr="00FF67E5">
        <w:rPr>
          <w:rFonts w:ascii="ＭＳ 明朝" w:eastAsia="ＭＳ 明朝" w:hAnsi="ＭＳ 明朝" w:cs="ＭＳ Ｐゴシック" w:hint="eastAsia"/>
          <w:noProof/>
          <w:color w:val="000000" w:themeColor="text1"/>
          <w:kern w:val="0"/>
          <w:szCs w:val="18"/>
        </w:rPr>
        <mc:AlternateContent>
          <mc:Choice Requires="wps">
            <w:drawing>
              <wp:anchor distT="0" distB="0" distL="114300" distR="114300" simplePos="0" relativeHeight="251686912" behindDoc="0" locked="0" layoutInCell="1" allowOverlap="1" wp14:anchorId="3C903A8D" wp14:editId="0422F790">
                <wp:simplePos x="0" y="0"/>
                <wp:positionH relativeFrom="margin">
                  <wp:align>right</wp:align>
                </wp:positionH>
                <wp:positionV relativeFrom="paragraph">
                  <wp:posOffset>35201</wp:posOffset>
                </wp:positionV>
                <wp:extent cx="5351145" cy="1351280"/>
                <wp:effectExtent l="0" t="0" r="20955" b="20320"/>
                <wp:wrapNone/>
                <wp:docPr id="777565021" name="テキスト ボックス 777565021"/>
                <wp:cNvGraphicFramePr/>
                <a:graphic xmlns:a="http://schemas.openxmlformats.org/drawingml/2006/main">
                  <a:graphicData uri="http://schemas.microsoft.com/office/word/2010/wordprocessingShape">
                    <wps:wsp>
                      <wps:cNvSpPr txBox="1"/>
                      <wps:spPr>
                        <a:xfrm>
                          <a:off x="0" y="0"/>
                          <a:ext cx="5351145" cy="1351280"/>
                        </a:xfrm>
                        <a:prstGeom prst="rect">
                          <a:avLst/>
                        </a:prstGeom>
                        <a:solidFill>
                          <a:sysClr val="window" lastClr="FFFFFF"/>
                        </a:solidFill>
                        <a:ln w="6350">
                          <a:solidFill>
                            <a:prstClr val="black"/>
                          </a:solidFill>
                        </a:ln>
                        <a:effectLst/>
                      </wps:spPr>
                      <wps:txbx>
                        <w:txbxContent>
                          <w:p w14:paraId="63E9066F" w14:textId="77777777" w:rsidR="00CC50E8" w:rsidRDefault="00CC50E8" w:rsidP="00CC50E8">
                            <w:r>
                              <w:rPr>
                                <w:rFonts w:hint="eastAsia"/>
                              </w:rPr>
                              <w:t>＜内容＞</w:t>
                            </w:r>
                          </w:p>
                          <w:p w14:paraId="7DA8AAC2" w14:textId="1EB312B9" w:rsidR="00CC50E8" w:rsidRDefault="00CC50E8" w:rsidP="00CC50E8">
                            <w:r>
                              <w:rPr>
                                <w:rFonts w:hint="eastAsia"/>
                              </w:rPr>
                              <w:t xml:space="preserve">　</w:t>
                            </w:r>
                          </w:p>
                          <w:p w14:paraId="4AABDDE5" w14:textId="77777777" w:rsidR="00CC50E8" w:rsidRDefault="00CC50E8" w:rsidP="00CC50E8">
                            <w:r>
                              <w:rPr>
                                <w:rFonts w:hint="eastAsia"/>
                              </w:rPr>
                              <w:t>＜支援者のメリット＞</w:t>
                            </w:r>
                          </w:p>
                          <w:p w14:paraId="3E6C7920" w14:textId="56E1F5DC" w:rsidR="00CC50E8" w:rsidRDefault="00CC50E8" w:rsidP="00CC50E8">
                            <w:r>
                              <w:rPr>
                                <w:rFonts w:hint="eastAsia"/>
                              </w:rPr>
                              <w:t xml:space="preserve">　</w:t>
                            </w:r>
                          </w:p>
                          <w:p w14:paraId="626F9FC8" w14:textId="77777777" w:rsidR="00CC50E8" w:rsidRDefault="00CC50E8" w:rsidP="00CC50E8">
                            <w:r>
                              <w:rPr>
                                <w:rFonts w:hint="eastAsia"/>
                              </w:rPr>
                              <w:t>＜支援者のデメリット＞</w:t>
                            </w:r>
                          </w:p>
                          <w:p w14:paraId="6F51AFB8" w14:textId="35A1CAAB" w:rsidR="00CC50E8" w:rsidRDefault="00CC50E8" w:rsidP="00CC50E8">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3C903A8D" id="テキスト ボックス 777565021" o:spid="_x0000_s1028" type="#_x0000_t202" style="position:absolute;left:0;text-align:left;margin-left:370.15pt;margin-top:2.75pt;width:421.35pt;height:106.4pt;z-index:2516869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" fillcolor="window" strokeweight=".5pt">
                <v:textbox>
                  <w:txbxContent>
                    <w:p w14:paraId="63E9066F" w14:textId="77777777" w:rsidR="00CC50E8" w:rsidRDefault="00CC50E8" w:rsidP="00CC50E8">
                      <w:r>
                        <w:rPr>
                          <w:rFonts w:hint="eastAsia"/>
                        </w:rPr>
                        <w:t>＜内容＞</w:t>
                      </w:r>
                    </w:p>
                    <w:p w14:paraId="7DA8AAC2" w14:textId="1EB312B9" w:rsidR="00CC50E8" w:rsidRDefault="00CC50E8" w:rsidP="00CC50E8">
                      <w:r>
                        <w:rPr>
                          <w:rFonts w:hint="eastAsia"/>
                        </w:rPr>
                        <w:t xml:space="preserve">　</w:t>
                      </w:r>
                    </w:p>
                    <w:p w14:paraId="4AABDDE5" w14:textId="77777777" w:rsidR="00CC50E8" w:rsidRDefault="00CC50E8" w:rsidP="00CC50E8">
                      <w:r>
                        <w:rPr>
                          <w:rFonts w:hint="eastAsia"/>
                        </w:rPr>
                        <w:t>＜支援者のメリット＞</w:t>
                      </w:r>
                    </w:p>
                    <w:p w14:paraId="3E6C7920" w14:textId="56E1F5DC" w:rsidR="00CC50E8" w:rsidRDefault="00CC50E8" w:rsidP="00CC50E8">
                      <w:r>
                        <w:rPr>
                          <w:rFonts w:hint="eastAsia"/>
                        </w:rPr>
                        <w:t xml:space="preserve">　</w:t>
                      </w:r>
                    </w:p>
                    <w:p w14:paraId="626F9FC8" w14:textId="77777777" w:rsidR="00CC50E8" w:rsidRDefault="00CC50E8" w:rsidP="00CC50E8">
                      <w:r>
                        <w:rPr>
                          <w:rFonts w:hint="eastAsia"/>
                        </w:rPr>
                        <w:t>＜支援者のデメリット＞</w:t>
                      </w:r>
                    </w:p>
                    <w:p w14:paraId="6F51AFB8" w14:textId="35A1CAAB" w:rsidR="00CC50E8" w:rsidRDefault="00CC50E8" w:rsidP="00CC50E8">
                      <w:r>
                        <w:rPr>
                          <w:rFonts w:hint="eastAsia"/>
                        </w:rPr>
                        <w:t xml:space="preserve">　</w:t>
                      </w:r>
                    </w:p>
                  </w:txbxContent>
                </v:textbox>
                <w10:wrap anchorx="margin"/>
              </v:shape>
            </w:pict>
          </mc:Fallback>
        </mc:AlternateContent>
      </w:r>
    </w:p>
    <w:p w14:paraId="5B6DA87C" w14:textId="77777777" w:rsidR="00CC50E8" w:rsidRPr="00FF67E5" w:rsidRDefault="00CC50E8" w:rsidP="00CC50E8">
      <w:pPr>
        <w:rPr>
          <w:color w:val="000000" w:themeColor="text1"/>
        </w:rPr>
      </w:pPr>
    </w:p>
    <w:p w14:paraId="18E58A98" w14:textId="77777777" w:rsidR="00CC50E8" w:rsidRPr="00FF67E5" w:rsidRDefault="00CC50E8" w:rsidP="00CC50E8">
      <w:pPr>
        <w:rPr>
          <w:color w:val="000000" w:themeColor="text1"/>
        </w:rPr>
      </w:pPr>
    </w:p>
    <w:p w14:paraId="3902B220" w14:textId="77777777" w:rsidR="00CC50E8" w:rsidRPr="00FF67E5" w:rsidRDefault="00CC50E8" w:rsidP="00CC50E8">
      <w:pPr>
        <w:rPr>
          <w:color w:val="000000" w:themeColor="text1"/>
        </w:rPr>
      </w:pPr>
    </w:p>
    <w:p w14:paraId="37784559" w14:textId="77777777" w:rsidR="00CC50E8" w:rsidRPr="00FF67E5" w:rsidRDefault="00CC50E8" w:rsidP="00CC50E8">
      <w:pPr>
        <w:rPr>
          <w:color w:val="000000" w:themeColor="text1"/>
        </w:rPr>
      </w:pPr>
    </w:p>
    <w:p w14:paraId="4D8609CE" w14:textId="77777777" w:rsidR="000A1A48" w:rsidRDefault="000A1A48">
      <w:pPr>
        <w:rPr>
          <w:color w:val="000000" w:themeColor="text1"/>
        </w:rPr>
      </w:pPr>
    </w:p>
    <w:p w14:paraId="3AED510F" w14:textId="77777777" w:rsidR="00A566AF" w:rsidRPr="00FF67E5" w:rsidRDefault="00A566AF">
      <w:pPr>
        <w:rPr>
          <w:color w:val="000000" w:themeColor="text1"/>
        </w:rPr>
      </w:pPr>
    </w:p>
    <w:p w14:paraId="55819658" w14:textId="351E3301" w:rsidR="00933382" w:rsidRPr="00FF67E5" w:rsidRDefault="00933382" w:rsidP="00933382">
      <w:pPr>
        <w:rPr>
          <w:rFonts w:ascii="BIZ UDゴシック" w:eastAsia="BIZ UDゴシック" w:hAnsi="BIZ UDゴシック"/>
          <w:b/>
          <w:bCs/>
          <w:color w:val="000000" w:themeColor="text1"/>
        </w:rPr>
      </w:pPr>
      <w:r w:rsidRPr="00FF67E5">
        <w:rPr>
          <w:rFonts w:ascii="BIZ UDゴシック" w:eastAsia="BIZ UDゴシック" w:hAnsi="BIZ UDゴシック" w:hint="eastAsia"/>
          <w:b/>
          <w:bCs/>
          <w:color w:val="000000" w:themeColor="text1"/>
        </w:rPr>
        <w:lastRenderedPageBreak/>
        <w:t>３　資金調達</w:t>
      </w:r>
      <w:r w:rsidR="00496571" w:rsidRPr="00FF67E5">
        <w:rPr>
          <w:rFonts w:ascii="BIZ UDゴシック" w:eastAsia="BIZ UDゴシック" w:hAnsi="BIZ UDゴシック" w:hint="eastAsia"/>
          <w:b/>
          <w:bCs/>
          <w:color w:val="000000" w:themeColor="text1"/>
        </w:rPr>
        <w:t>（お金を集める</w:t>
      </w:r>
      <w:r w:rsidRPr="00FF67E5">
        <w:rPr>
          <w:rFonts w:ascii="BIZ UDゴシック" w:eastAsia="BIZ UDゴシック" w:hAnsi="BIZ UDゴシック" w:hint="eastAsia"/>
          <w:b/>
          <w:bCs/>
          <w:color w:val="000000" w:themeColor="text1"/>
        </w:rPr>
        <w:t>）方法の比較をしてみ</w:t>
      </w:r>
      <w:r w:rsidR="00945FED">
        <w:rPr>
          <w:rFonts w:ascii="BIZ UDゴシック" w:eastAsia="BIZ UDゴシック" w:hAnsi="BIZ UDゴシック" w:hint="eastAsia"/>
          <w:b/>
          <w:bCs/>
          <w:color w:val="000000" w:themeColor="text1"/>
        </w:rPr>
        <w:t>ましょう。</w:t>
      </w:r>
    </w:p>
    <w:p w14:paraId="376440F1" w14:textId="41682060" w:rsidR="008A645A" w:rsidRPr="00FF67E5" w:rsidRDefault="008A645A" w:rsidP="008A645A">
      <w:pPr>
        <w:spacing w:beforeLines="50" w:before="170"/>
        <w:ind w:leftChars="100" w:left="210"/>
        <w:rPr>
          <w:rFonts w:ascii="UD デジタル 教科書体 NK-B" w:eastAsia="UD デジタル 教科書体 NK-B"/>
          <w:color w:val="000000" w:themeColor="text1"/>
        </w:rPr>
      </w:pPr>
      <w:r w:rsidRPr="00FF67E5">
        <w:rPr>
          <w:rFonts w:ascii="UD デジタル 教科書体 NK-B" w:eastAsia="UD デジタル 教科書体 NK-B" w:hint="eastAsia"/>
          <w:color w:val="000000" w:themeColor="text1"/>
        </w:rPr>
        <w:t xml:space="preserve">(１) </w:t>
      </w:r>
      <w:r w:rsidR="00496571" w:rsidRPr="00FF67E5">
        <w:rPr>
          <w:rFonts w:ascii="UD デジタル 教科書体 NK-B" w:eastAsia="UD デジタル 教科書体 NK-B" w:hint="eastAsia"/>
          <w:color w:val="000000" w:themeColor="text1"/>
        </w:rPr>
        <w:t>あなたは、空を飛</w:t>
      </w:r>
      <w:r w:rsidR="00E9430E" w:rsidRPr="00FF67E5">
        <w:rPr>
          <w:rFonts w:ascii="UD デジタル 教科書体 NK-B" w:eastAsia="UD デジタル 教科書体 NK-B" w:hint="eastAsia"/>
          <w:color w:val="000000" w:themeColor="text1"/>
        </w:rPr>
        <w:t>ぶ</w:t>
      </w:r>
      <w:r w:rsidR="00496571" w:rsidRPr="00FF67E5">
        <w:rPr>
          <w:rFonts w:ascii="UD デジタル 教科書体 NK-B" w:eastAsia="UD デジタル 教科書体 NK-B" w:hint="eastAsia"/>
          <w:color w:val="000000" w:themeColor="text1"/>
        </w:rPr>
        <w:t>傘を開発するために資金（お金）を必要としています。次の３つの資金調達</w:t>
      </w:r>
    </w:p>
    <w:p w14:paraId="0F0C8807" w14:textId="0238E051" w:rsidR="00933382" w:rsidRPr="00FF67E5" w:rsidRDefault="00496571" w:rsidP="008A645A">
      <w:pPr>
        <w:ind w:leftChars="100" w:left="210" w:firstLineChars="100" w:firstLine="210"/>
        <w:rPr>
          <w:rFonts w:ascii="UD デジタル 教科書体 NK-B" w:eastAsia="UD デジタル 教科書体 NK-B"/>
          <w:color w:val="000000" w:themeColor="text1"/>
        </w:rPr>
      </w:pPr>
      <w:r w:rsidRPr="00FF67E5">
        <w:rPr>
          <w:rFonts w:ascii="UD デジタル 教科書体 NK-B" w:eastAsia="UD デジタル 教科書体 NK-B" w:hint="eastAsia"/>
          <w:color w:val="000000" w:themeColor="text1"/>
        </w:rPr>
        <w:t>の方法から、それぞれメリットとデメリットを挙げてください</w:t>
      </w:r>
      <w:r w:rsidR="00CF4232">
        <w:rPr>
          <w:rFonts w:ascii="UD デジタル 教科書体 NK-B" w:eastAsia="UD デジタル 教科書体 NK-B" w:hint="eastAsia"/>
          <w:color w:val="000000" w:themeColor="text1"/>
        </w:rPr>
        <w:t>（個人学習）</w:t>
      </w:r>
      <w:r w:rsidRPr="00FF67E5">
        <w:rPr>
          <w:rFonts w:ascii="UD デジタル 教科書体 NK-B" w:eastAsia="UD デジタル 教科書体 NK-B" w:hint="eastAsia"/>
          <w:color w:val="000000" w:themeColor="text1"/>
        </w:rPr>
        <w:t>。</w:t>
      </w:r>
    </w:p>
    <w:p w14:paraId="1D5F7905" w14:textId="77777777" w:rsidR="00496571" w:rsidRPr="00FF67E5" w:rsidRDefault="00496571">
      <w:pPr>
        <w:rPr>
          <w:color w:val="000000" w:themeColor="text1"/>
        </w:rPr>
      </w:pPr>
    </w:p>
    <w:p w14:paraId="5363DA3F" w14:textId="7E1EABDA" w:rsidR="00496571" w:rsidRPr="00FF67E5" w:rsidRDefault="00496571">
      <w:pPr>
        <w:rPr>
          <w:color w:val="000000" w:themeColor="text1"/>
        </w:rPr>
      </w:pPr>
      <w:r w:rsidRPr="00FF67E5">
        <w:rPr>
          <w:rFonts w:hint="eastAsia"/>
          <w:color w:val="000000" w:themeColor="text1"/>
        </w:rPr>
        <w:t xml:space="preserve">　　①自己資金：貯金から１,０００万円を投資する。</w:t>
      </w:r>
    </w:p>
    <w:p w14:paraId="7F20F6FA" w14:textId="767ED05F" w:rsidR="00496571" w:rsidRPr="00FF67E5" w:rsidRDefault="00496571">
      <w:pPr>
        <w:rPr>
          <w:color w:val="000000" w:themeColor="text1"/>
        </w:rPr>
      </w:pPr>
      <w:r w:rsidRPr="00FF67E5">
        <w:rPr>
          <w:rFonts w:hint="eastAsia"/>
          <w:color w:val="000000" w:themeColor="text1"/>
        </w:rPr>
        <w:t xml:space="preserve">　　②銀行融資：金利（年利）</w:t>
      </w:r>
      <w:r w:rsidR="00D97E4B" w:rsidRPr="00FF67E5">
        <w:rPr>
          <w:rFonts w:hint="eastAsia"/>
          <w:color w:val="000000" w:themeColor="text1"/>
        </w:rPr>
        <w:t>２</w:t>
      </w:r>
      <w:r w:rsidRPr="00FF67E5">
        <w:rPr>
          <w:rFonts w:hint="eastAsia"/>
          <w:color w:val="000000" w:themeColor="text1"/>
        </w:rPr>
        <w:t>％で１,０００万円を借りる。</w:t>
      </w:r>
    </w:p>
    <w:p w14:paraId="0FB7FE39" w14:textId="1DF0DE70" w:rsidR="000E189C" w:rsidRPr="00FF67E5" w:rsidRDefault="000E189C">
      <w:pPr>
        <w:rPr>
          <w:color w:val="000000" w:themeColor="text1"/>
        </w:rPr>
      </w:pPr>
      <w:r w:rsidRPr="00FF67E5">
        <w:rPr>
          <w:rFonts w:hint="eastAsia"/>
          <w:color w:val="000000" w:themeColor="text1"/>
        </w:rPr>
        <w:t xml:space="preserve">　　③増資：新たに株式を発行して１，０００万円を調達する。</w:t>
      </w:r>
      <w:r w:rsidR="00D722AA" w:rsidRPr="00FF67E5">
        <w:rPr>
          <w:rFonts w:hint="eastAsia"/>
          <w:color w:val="000000" w:themeColor="text1"/>
        </w:rPr>
        <w:t>配当利回りは年</w:t>
      </w:r>
      <w:r w:rsidR="00D97E4B" w:rsidRPr="00FF67E5">
        <w:rPr>
          <w:rFonts w:hint="eastAsia"/>
          <w:color w:val="000000" w:themeColor="text1"/>
        </w:rPr>
        <w:t>４</w:t>
      </w:r>
      <w:r w:rsidR="00D722AA" w:rsidRPr="00FF67E5">
        <w:rPr>
          <w:rFonts w:hint="eastAsia"/>
          <w:color w:val="000000" w:themeColor="text1"/>
        </w:rPr>
        <w:t>％。</w:t>
      </w:r>
    </w:p>
    <w:p w14:paraId="6084C72E" w14:textId="6437E351" w:rsidR="00496571" w:rsidRPr="00FF67E5" w:rsidRDefault="00496571" w:rsidP="009514E3">
      <w:pPr>
        <w:ind w:left="3709" w:hangingChars="1766" w:hanging="3709"/>
        <w:rPr>
          <w:color w:val="000000" w:themeColor="text1"/>
        </w:rPr>
      </w:pPr>
      <w:r w:rsidRPr="00FF67E5">
        <w:rPr>
          <w:rFonts w:hint="eastAsia"/>
          <w:color w:val="000000" w:themeColor="text1"/>
        </w:rPr>
        <w:t xml:space="preserve">　　</w:t>
      </w:r>
      <w:r w:rsidR="000E189C" w:rsidRPr="00FF67E5">
        <w:rPr>
          <w:rFonts w:hint="eastAsia"/>
          <w:color w:val="000000" w:themeColor="text1"/>
        </w:rPr>
        <w:t>④</w:t>
      </w:r>
      <w:r w:rsidR="009514E3">
        <w:rPr>
          <w:rFonts w:hint="eastAsia"/>
          <w:color w:val="000000" w:themeColor="text1"/>
        </w:rPr>
        <w:t>購入型</w:t>
      </w:r>
      <w:r w:rsidRPr="00FF67E5">
        <w:rPr>
          <w:rFonts w:hint="eastAsia"/>
          <w:color w:val="000000" w:themeColor="text1"/>
        </w:rPr>
        <w:t>クラウドファンディング：購入型クラウドファンディングで１,０００万円を目標に資金を募る。</w:t>
      </w:r>
    </w:p>
    <w:p w14:paraId="1C1C54A3" w14:textId="77777777" w:rsidR="00496571" w:rsidRPr="009514E3" w:rsidRDefault="00496571">
      <w:pPr>
        <w:rPr>
          <w:color w:val="000000" w:themeColor="text1"/>
        </w:rPr>
      </w:pPr>
    </w:p>
    <w:tbl>
      <w:tblPr>
        <w:tblStyle w:val="a3"/>
        <w:tblW w:w="8465" w:type="dxa"/>
        <w:tblInd w:w="615" w:type="dxa"/>
        <w:tblLook w:val="04A0" w:firstRow="1" w:lastRow="0" w:firstColumn="1" w:lastColumn="0" w:noHBand="0" w:noVBand="1"/>
      </w:tblPr>
      <w:tblGrid>
        <w:gridCol w:w="1848"/>
        <w:gridCol w:w="3308"/>
        <w:gridCol w:w="3309"/>
      </w:tblGrid>
      <w:tr w:rsidR="00FF67E5" w:rsidRPr="00FF67E5" w14:paraId="57102F0E" w14:textId="77777777" w:rsidTr="008A645A">
        <w:tc>
          <w:tcPr>
            <w:tcW w:w="184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35D3EAC" w14:textId="77777777" w:rsidR="00496571" w:rsidRPr="00FF67E5" w:rsidRDefault="00496571" w:rsidP="00496571">
            <w:pPr>
              <w:rPr>
                <w:rFonts w:ascii="UD デジタル 教科書体 NK-B" w:eastAsia="UD デジタル 教科書体 NK-B"/>
                <w:color w:val="000000" w:themeColor="text1"/>
              </w:rPr>
            </w:pPr>
          </w:p>
        </w:tc>
        <w:tc>
          <w:tcPr>
            <w:tcW w:w="3308" w:type="dxa"/>
            <w:tcBorders>
              <w:top w:val="single" w:sz="12" w:space="0" w:color="000000" w:themeColor="text1"/>
              <w:left w:val="single" w:sz="12" w:space="0" w:color="000000" w:themeColor="text1"/>
              <w:bottom w:val="single" w:sz="12" w:space="0" w:color="000000" w:themeColor="text1"/>
            </w:tcBorders>
          </w:tcPr>
          <w:p w14:paraId="7DFA510F" w14:textId="5293913D" w:rsidR="00496571" w:rsidRPr="00FF67E5" w:rsidRDefault="00496571" w:rsidP="00496571">
            <w:pPr>
              <w:jc w:val="center"/>
              <w:rPr>
                <w:rFonts w:ascii="UD デジタル 教科書体 NK-B" w:eastAsia="UD デジタル 教科書体 NK-B"/>
                <w:color w:val="000000" w:themeColor="text1"/>
              </w:rPr>
            </w:pPr>
            <w:r w:rsidRPr="00FF67E5">
              <w:rPr>
                <w:rFonts w:ascii="UD デジタル 教科書体 NK-B" w:eastAsia="UD デジタル 教科書体 NK-B" w:hint="eastAsia"/>
                <w:color w:val="000000" w:themeColor="text1"/>
              </w:rPr>
              <w:t>メリット</w:t>
            </w:r>
          </w:p>
        </w:tc>
        <w:tc>
          <w:tcPr>
            <w:tcW w:w="3309" w:type="dxa"/>
            <w:tcBorders>
              <w:top w:val="single" w:sz="12" w:space="0" w:color="000000" w:themeColor="text1"/>
              <w:bottom w:val="single" w:sz="12" w:space="0" w:color="000000" w:themeColor="text1"/>
              <w:right w:val="single" w:sz="12" w:space="0" w:color="000000" w:themeColor="text1"/>
            </w:tcBorders>
          </w:tcPr>
          <w:p w14:paraId="07049D38" w14:textId="326D8235" w:rsidR="00496571" w:rsidRPr="00FF67E5" w:rsidRDefault="00496571" w:rsidP="00496571">
            <w:pPr>
              <w:jc w:val="center"/>
              <w:rPr>
                <w:rFonts w:ascii="UD デジタル 教科書体 NK-B" w:eastAsia="UD デジタル 教科書体 NK-B"/>
                <w:color w:val="000000" w:themeColor="text1"/>
              </w:rPr>
            </w:pPr>
            <w:r w:rsidRPr="00FF67E5">
              <w:rPr>
                <w:rFonts w:ascii="UD デジタル 教科書体 NK-B" w:eastAsia="UD デジタル 教科書体 NK-B" w:hint="eastAsia"/>
                <w:color w:val="000000" w:themeColor="text1"/>
              </w:rPr>
              <w:t>デメリット</w:t>
            </w:r>
          </w:p>
        </w:tc>
      </w:tr>
      <w:tr w:rsidR="00FF67E5" w:rsidRPr="00FF67E5" w14:paraId="2C0637B8" w14:textId="77777777" w:rsidTr="00171B7C">
        <w:tc>
          <w:tcPr>
            <w:tcW w:w="1848" w:type="dxa"/>
            <w:tcBorders>
              <w:top w:val="single" w:sz="12" w:space="0" w:color="000000" w:themeColor="text1"/>
              <w:left w:val="single" w:sz="12" w:space="0" w:color="000000" w:themeColor="text1"/>
              <w:right w:val="single" w:sz="12" w:space="0" w:color="000000" w:themeColor="text1"/>
            </w:tcBorders>
            <w:vAlign w:val="center"/>
          </w:tcPr>
          <w:p w14:paraId="22EA1164" w14:textId="13FA15E1" w:rsidR="00496571" w:rsidRPr="00FF67E5" w:rsidRDefault="00496571" w:rsidP="00171B7C">
            <w:pPr>
              <w:rPr>
                <w:rFonts w:ascii="UD デジタル 教科書体 NK-B" w:eastAsia="UD デジタル 教科書体 NK-B"/>
                <w:color w:val="000000" w:themeColor="text1"/>
              </w:rPr>
            </w:pPr>
            <w:r w:rsidRPr="00FF67E5">
              <w:rPr>
                <w:rFonts w:ascii="UD デジタル 教科書体 NK-B" w:eastAsia="UD デジタル 教科書体 NK-B" w:hint="eastAsia"/>
                <w:color w:val="000000" w:themeColor="text1"/>
              </w:rPr>
              <w:t>①自己資金</w:t>
            </w:r>
          </w:p>
        </w:tc>
        <w:tc>
          <w:tcPr>
            <w:tcW w:w="3308" w:type="dxa"/>
            <w:tcBorders>
              <w:top w:val="single" w:sz="12" w:space="0" w:color="000000" w:themeColor="text1"/>
              <w:left w:val="single" w:sz="12" w:space="0" w:color="000000" w:themeColor="text1"/>
            </w:tcBorders>
            <w:vAlign w:val="center"/>
          </w:tcPr>
          <w:p w14:paraId="35002623" w14:textId="77777777" w:rsidR="00496571" w:rsidRPr="00FF67E5" w:rsidRDefault="00496571" w:rsidP="00496571">
            <w:pPr>
              <w:rPr>
                <w:rFonts w:ascii="UD デジタル 教科書体 NK-B" w:eastAsia="UD デジタル 教科書体 NK-B"/>
                <w:color w:val="000000" w:themeColor="text1"/>
              </w:rPr>
            </w:pPr>
          </w:p>
          <w:p w14:paraId="0D9D970A" w14:textId="77777777" w:rsidR="00171B7C" w:rsidRPr="00FF67E5" w:rsidRDefault="00171B7C" w:rsidP="00496571">
            <w:pPr>
              <w:rPr>
                <w:rFonts w:ascii="UD デジタル 教科書体 NK-B" w:eastAsia="UD デジタル 教科書体 NK-B"/>
                <w:color w:val="000000" w:themeColor="text1"/>
              </w:rPr>
            </w:pPr>
          </w:p>
          <w:p w14:paraId="6235C0FD" w14:textId="77777777" w:rsidR="00171B7C" w:rsidRPr="00FF67E5" w:rsidRDefault="00171B7C" w:rsidP="00496571">
            <w:pPr>
              <w:rPr>
                <w:rFonts w:ascii="UD デジタル 教科書体 NK-B" w:eastAsia="UD デジタル 教科書体 NK-B"/>
                <w:color w:val="000000" w:themeColor="text1"/>
              </w:rPr>
            </w:pPr>
          </w:p>
          <w:p w14:paraId="7ADB7639" w14:textId="3D881F92" w:rsidR="00D722AA" w:rsidRPr="00FF67E5" w:rsidRDefault="00D722AA" w:rsidP="00496571">
            <w:pPr>
              <w:rPr>
                <w:rFonts w:ascii="UD デジタル 教科書体 NK-B" w:eastAsia="UD デジタル 教科書体 NK-B"/>
                <w:color w:val="000000" w:themeColor="text1"/>
              </w:rPr>
            </w:pPr>
          </w:p>
        </w:tc>
        <w:tc>
          <w:tcPr>
            <w:tcW w:w="3309" w:type="dxa"/>
            <w:tcBorders>
              <w:top w:val="single" w:sz="12" w:space="0" w:color="000000" w:themeColor="text1"/>
              <w:right w:val="single" w:sz="12" w:space="0" w:color="000000" w:themeColor="text1"/>
            </w:tcBorders>
          </w:tcPr>
          <w:p w14:paraId="76656C6E" w14:textId="77777777" w:rsidR="00496571" w:rsidRPr="00FF67E5" w:rsidRDefault="00496571" w:rsidP="00496571">
            <w:pPr>
              <w:rPr>
                <w:rFonts w:ascii="UD デジタル 教科書体 NK-B" w:eastAsia="UD デジタル 教科書体 NK-B"/>
                <w:color w:val="000000" w:themeColor="text1"/>
              </w:rPr>
            </w:pPr>
          </w:p>
          <w:p w14:paraId="3D898C49" w14:textId="77777777" w:rsidR="00171B7C" w:rsidRPr="00FF67E5" w:rsidRDefault="00171B7C" w:rsidP="00496571">
            <w:pPr>
              <w:rPr>
                <w:rFonts w:ascii="UD デジタル 教科書体 NK-B" w:eastAsia="UD デジタル 教科書体 NK-B"/>
                <w:color w:val="000000" w:themeColor="text1"/>
              </w:rPr>
            </w:pPr>
          </w:p>
          <w:p w14:paraId="50537040" w14:textId="476D0C92" w:rsidR="00171B7C" w:rsidRPr="00FF67E5" w:rsidRDefault="00171B7C" w:rsidP="00496571">
            <w:pPr>
              <w:rPr>
                <w:rFonts w:ascii="UD デジタル 教科書体 NK-B" w:eastAsia="UD デジタル 教科書体 NK-B"/>
                <w:color w:val="000000" w:themeColor="text1"/>
              </w:rPr>
            </w:pPr>
          </w:p>
        </w:tc>
      </w:tr>
      <w:tr w:rsidR="00FF67E5" w:rsidRPr="00FF67E5" w14:paraId="5C9A690B" w14:textId="77777777" w:rsidTr="00171B7C">
        <w:tc>
          <w:tcPr>
            <w:tcW w:w="1848" w:type="dxa"/>
            <w:tcBorders>
              <w:left w:val="single" w:sz="12" w:space="0" w:color="000000" w:themeColor="text1"/>
              <w:right w:val="single" w:sz="12" w:space="0" w:color="000000" w:themeColor="text1"/>
            </w:tcBorders>
            <w:vAlign w:val="center"/>
          </w:tcPr>
          <w:p w14:paraId="059459FA" w14:textId="66D23C6D" w:rsidR="00496571" w:rsidRPr="00FF67E5" w:rsidRDefault="00496571" w:rsidP="00171B7C">
            <w:pPr>
              <w:rPr>
                <w:rFonts w:ascii="UD デジタル 教科書体 NK-B" w:eastAsia="UD デジタル 教科書体 NK-B"/>
                <w:color w:val="000000" w:themeColor="text1"/>
              </w:rPr>
            </w:pPr>
            <w:r w:rsidRPr="00FF67E5">
              <w:rPr>
                <w:rFonts w:ascii="UD デジタル 教科書体 NK-B" w:eastAsia="UD デジタル 教科書体 NK-B" w:hint="eastAsia"/>
                <w:color w:val="000000" w:themeColor="text1"/>
              </w:rPr>
              <w:t>②銀行融資</w:t>
            </w:r>
          </w:p>
        </w:tc>
        <w:tc>
          <w:tcPr>
            <w:tcW w:w="3308" w:type="dxa"/>
            <w:tcBorders>
              <w:left w:val="single" w:sz="12" w:space="0" w:color="000000" w:themeColor="text1"/>
            </w:tcBorders>
            <w:vAlign w:val="center"/>
          </w:tcPr>
          <w:p w14:paraId="34B298C6" w14:textId="77777777" w:rsidR="00496571" w:rsidRPr="00FF67E5" w:rsidRDefault="00496571" w:rsidP="00496571">
            <w:pPr>
              <w:rPr>
                <w:rFonts w:ascii="UD デジタル 教科書体 NK-B" w:eastAsia="UD デジタル 教科書体 NK-B"/>
                <w:color w:val="000000" w:themeColor="text1"/>
              </w:rPr>
            </w:pPr>
          </w:p>
          <w:p w14:paraId="44A468D9" w14:textId="77777777" w:rsidR="00171B7C" w:rsidRPr="00FF67E5" w:rsidRDefault="00171B7C" w:rsidP="00496571">
            <w:pPr>
              <w:rPr>
                <w:rFonts w:ascii="UD デジタル 教科書体 NK-B" w:eastAsia="UD デジタル 教科書体 NK-B"/>
                <w:color w:val="000000" w:themeColor="text1"/>
              </w:rPr>
            </w:pPr>
          </w:p>
          <w:p w14:paraId="1182E2C9" w14:textId="77777777" w:rsidR="00D722AA" w:rsidRPr="00FF67E5" w:rsidRDefault="00D722AA" w:rsidP="00496571">
            <w:pPr>
              <w:rPr>
                <w:rFonts w:ascii="UD デジタル 教科書体 NK-B" w:eastAsia="UD デジタル 教科書体 NK-B"/>
                <w:color w:val="000000" w:themeColor="text1"/>
              </w:rPr>
            </w:pPr>
          </w:p>
          <w:p w14:paraId="3A217649" w14:textId="0D599BDB" w:rsidR="00171B7C" w:rsidRPr="00FF67E5" w:rsidRDefault="00171B7C" w:rsidP="00496571">
            <w:pPr>
              <w:rPr>
                <w:rFonts w:ascii="UD デジタル 教科書体 NK-B" w:eastAsia="UD デジタル 教科書体 NK-B"/>
                <w:color w:val="000000" w:themeColor="text1"/>
              </w:rPr>
            </w:pPr>
          </w:p>
        </w:tc>
        <w:tc>
          <w:tcPr>
            <w:tcW w:w="3309" w:type="dxa"/>
            <w:tcBorders>
              <w:right w:val="single" w:sz="12" w:space="0" w:color="000000" w:themeColor="text1"/>
            </w:tcBorders>
          </w:tcPr>
          <w:p w14:paraId="0182F8A5" w14:textId="77777777" w:rsidR="00496571" w:rsidRPr="00FF67E5" w:rsidRDefault="00496571" w:rsidP="00496571">
            <w:pPr>
              <w:rPr>
                <w:rFonts w:ascii="UD デジタル 教科書体 NK-B" w:eastAsia="UD デジタル 教科書体 NK-B"/>
                <w:color w:val="000000" w:themeColor="text1"/>
              </w:rPr>
            </w:pPr>
          </w:p>
          <w:p w14:paraId="6FC1A0AE" w14:textId="77777777" w:rsidR="00171B7C" w:rsidRPr="00FF67E5" w:rsidRDefault="00171B7C" w:rsidP="00496571">
            <w:pPr>
              <w:rPr>
                <w:rFonts w:ascii="UD デジタル 教科書体 NK-B" w:eastAsia="UD デジタル 教科書体 NK-B"/>
                <w:color w:val="000000" w:themeColor="text1"/>
              </w:rPr>
            </w:pPr>
          </w:p>
          <w:p w14:paraId="30C3A4EA" w14:textId="2A2FF869" w:rsidR="00171B7C" w:rsidRPr="00FF67E5" w:rsidRDefault="00171B7C" w:rsidP="00496571">
            <w:pPr>
              <w:rPr>
                <w:rFonts w:ascii="UD デジタル 教科書体 NK-B" w:eastAsia="UD デジタル 教科書体 NK-B"/>
                <w:color w:val="000000" w:themeColor="text1"/>
              </w:rPr>
            </w:pPr>
          </w:p>
        </w:tc>
      </w:tr>
      <w:tr w:rsidR="00FF67E5" w:rsidRPr="00FF67E5" w14:paraId="43A667C4" w14:textId="77777777" w:rsidTr="00171B7C">
        <w:tc>
          <w:tcPr>
            <w:tcW w:w="1848" w:type="dxa"/>
            <w:tcBorders>
              <w:left w:val="single" w:sz="12" w:space="0" w:color="000000" w:themeColor="text1"/>
              <w:right w:val="single" w:sz="12" w:space="0" w:color="000000" w:themeColor="text1"/>
            </w:tcBorders>
            <w:vAlign w:val="center"/>
          </w:tcPr>
          <w:p w14:paraId="6643C619" w14:textId="0B92742A" w:rsidR="000E189C" w:rsidRPr="00FF67E5" w:rsidRDefault="000E189C" w:rsidP="00171B7C">
            <w:pPr>
              <w:rPr>
                <w:rFonts w:ascii="UD デジタル 教科書体 NK-B" w:eastAsia="UD デジタル 教科書体 NK-B"/>
                <w:color w:val="000000" w:themeColor="text1"/>
              </w:rPr>
            </w:pPr>
            <w:r w:rsidRPr="00FF67E5">
              <w:rPr>
                <w:rFonts w:ascii="UD デジタル 教科書体 NK-B" w:eastAsia="UD デジタル 教科書体 NK-B" w:hint="eastAsia"/>
                <w:color w:val="000000" w:themeColor="text1"/>
              </w:rPr>
              <w:t>③増資</w:t>
            </w:r>
          </w:p>
        </w:tc>
        <w:tc>
          <w:tcPr>
            <w:tcW w:w="3308" w:type="dxa"/>
            <w:tcBorders>
              <w:left w:val="single" w:sz="12" w:space="0" w:color="000000" w:themeColor="text1"/>
            </w:tcBorders>
            <w:vAlign w:val="center"/>
          </w:tcPr>
          <w:p w14:paraId="4299B28B" w14:textId="77777777" w:rsidR="000E189C" w:rsidRPr="00FF67E5" w:rsidRDefault="000E189C" w:rsidP="00496571">
            <w:pPr>
              <w:rPr>
                <w:rFonts w:ascii="UD デジタル 教科書体 NK-B" w:eastAsia="UD デジタル 教科書体 NK-B"/>
                <w:color w:val="000000" w:themeColor="text1"/>
              </w:rPr>
            </w:pPr>
          </w:p>
          <w:p w14:paraId="073DCD0C" w14:textId="77777777" w:rsidR="000E189C" w:rsidRPr="00FF67E5" w:rsidRDefault="000E189C" w:rsidP="00496571">
            <w:pPr>
              <w:rPr>
                <w:rFonts w:ascii="UD デジタル 教科書体 NK-B" w:eastAsia="UD デジタル 教科書体 NK-B"/>
                <w:color w:val="000000" w:themeColor="text1"/>
              </w:rPr>
            </w:pPr>
          </w:p>
          <w:p w14:paraId="554F0099" w14:textId="77777777" w:rsidR="00D722AA" w:rsidRPr="00FF67E5" w:rsidRDefault="00D722AA" w:rsidP="00496571">
            <w:pPr>
              <w:rPr>
                <w:rFonts w:ascii="UD デジタル 教科書体 NK-B" w:eastAsia="UD デジタル 教科書体 NK-B"/>
                <w:color w:val="000000" w:themeColor="text1"/>
              </w:rPr>
            </w:pPr>
          </w:p>
          <w:p w14:paraId="5113A976" w14:textId="77777777" w:rsidR="000E189C" w:rsidRPr="00FF67E5" w:rsidRDefault="000E189C" w:rsidP="00496571">
            <w:pPr>
              <w:rPr>
                <w:rFonts w:ascii="UD デジタル 教科書体 NK-B" w:eastAsia="UD デジタル 教科書体 NK-B"/>
                <w:color w:val="000000" w:themeColor="text1"/>
              </w:rPr>
            </w:pPr>
          </w:p>
        </w:tc>
        <w:tc>
          <w:tcPr>
            <w:tcW w:w="3309" w:type="dxa"/>
            <w:tcBorders>
              <w:right w:val="single" w:sz="12" w:space="0" w:color="000000" w:themeColor="text1"/>
            </w:tcBorders>
          </w:tcPr>
          <w:p w14:paraId="59B6D513" w14:textId="77777777" w:rsidR="000E189C" w:rsidRPr="00FF67E5" w:rsidRDefault="000E189C" w:rsidP="00496571">
            <w:pPr>
              <w:rPr>
                <w:rFonts w:ascii="UD デジタル 教科書体 NK-B" w:eastAsia="UD デジタル 教科書体 NK-B"/>
                <w:color w:val="000000" w:themeColor="text1"/>
              </w:rPr>
            </w:pPr>
          </w:p>
          <w:p w14:paraId="1F41A1B8" w14:textId="77777777" w:rsidR="000E189C" w:rsidRPr="00FF67E5" w:rsidRDefault="000E189C" w:rsidP="00496571">
            <w:pPr>
              <w:rPr>
                <w:rFonts w:ascii="UD デジタル 教科書体 NK-B" w:eastAsia="UD デジタル 教科書体 NK-B"/>
                <w:color w:val="000000" w:themeColor="text1"/>
              </w:rPr>
            </w:pPr>
          </w:p>
          <w:p w14:paraId="7A5901C9" w14:textId="77777777" w:rsidR="000E189C" w:rsidRPr="00FF67E5" w:rsidRDefault="000E189C" w:rsidP="00496571">
            <w:pPr>
              <w:rPr>
                <w:rFonts w:ascii="UD デジタル 教科書体 NK-B" w:eastAsia="UD デジタル 教科書体 NK-B"/>
                <w:color w:val="000000" w:themeColor="text1"/>
              </w:rPr>
            </w:pPr>
          </w:p>
        </w:tc>
      </w:tr>
      <w:tr w:rsidR="00496571" w:rsidRPr="00FF67E5" w14:paraId="11CAB221" w14:textId="77777777" w:rsidTr="00171B7C">
        <w:tc>
          <w:tcPr>
            <w:tcW w:w="1848" w:type="dxa"/>
            <w:tcBorders>
              <w:left w:val="single" w:sz="12" w:space="0" w:color="000000" w:themeColor="text1"/>
              <w:bottom w:val="single" w:sz="12" w:space="0" w:color="000000" w:themeColor="text1"/>
              <w:right w:val="single" w:sz="12" w:space="0" w:color="000000" w:themeColor="text1"/>
            </w:tcBorders>
            <w:vAlign w:val="center"/>
          </w:tcPr>
          <w:p w14:paraId="2ABCA224" w14:textId="70FF9A04" w:rsidR="00496571" w:rsidRPr="00FF67E5" w:rsidRDefault="000E189C" w:rsidP="00171B7C">
            <w:pPr>
              <w:ind w:left="210" w:hangingChars="100" w:hanging="210"/>
              <w:rPr>
                <w:rFonts w:ascii="UD デジタル 教科書体 NK-B" w:eastAsia="UD デジタル 教科書体 NK-B"/>
                <w:color w:val="000000" w:themeColor="text1"/>
              </w:rPr>
            </w:pPr>
            <w:r w:rsidRPr="00FF67E5">
              <w:rPr>
                <w:rFonts w:ascii="UD デジタル 教科書体 NK-B" w:eastAsia="UD デジタル 教科書体 NK-B" w:hint="eastAsia"/>
                <w:color w:val="000000" w:themeColor="text1"/>
              </w:rPr>
              <w:t>④</w:t>
            </w:r>
            <w:r w:rsidR="00496571" w:rsidRPr="00FF67E5">
              <w:rPr>
                <w:rFonts w:ascii="UD デジタル 教科書体 NK-B" w:eastAsia="UD デジタル 教科書体 NK-B" w:hint="eastAsia"/>
                <w:color w:val="000000" w:themeColor="text1"/>
              </w:rPr>
              <w:t>購入型クラウドファンディング</w:t>
            </w:r>
          </w:p>
        </w:tc>
        <w:tc>
          <w:tcPr>
            <w:tcW w:w="3308" w:type="dxa"/>
            <w:tcBorders>
              <w:left w:val="single" w:sz="12" w:space="0" w:color="000000" w:themeColor="text1"/>
              <w:bottom w:val="single" w:sz="12" w:space="0" w:color="000000" w:themeColor="text1"/>
            </w:tcBorders>
          </w:tcPr>
          <w:p w14:paraId="6B8CC315" w14:textId="77777777" w:rsidR="00496571" w:rsidRPr="00FF67E5" w:rsidRDefault="00496571" w:rsidP="00496571">
            <w:pPr>
              <w:rPr>
                <w:rFonts w:ascii="UD デジタル 教科書体 NK-B" w:eastAsia="UD デジタル 教科書体 NK-B"/>
                <w:color w:val="000000" w:themeColor="text1"/>
              </w:rPr>
            </w:pPr>
          </w:p>
          <w:p w14:paraId="61016497" w14:textId="77777777" w:rsidR="00171B7C" w:rsidRPr="00FF67E5" w:rsidRDefault="00171B7C" w:rsidP="00496571">
            <w:pPr>
              <w:rPr>
                <w:rFonts w:ascii="UD デジタル 教科書体 NK-B" w:eastAsia="UD デジタル 教科書体 NK-B"/>
                <w:color w:val="000000" w:themeColor="text1"/>
              </w:rPr>
            </w:pPr>
          </w:p>
          <w:p w14:paraId="16CF7356" w14:textId="77777777" w:rsidR="00171B7C" w:rsidRPr="00FF67E5" w:rsidRDefault="00171B7C" w:rsidP="00496571">
            <w:pPr>
              <w:rPr>
                <w:rFonts w:ascii="UD デジタル 教科書体 NK-B" w:eastAsia="UD デジタル 教科書体 NK-B"/>
                <w:color w:val="000000" w:themeColor="text1"/>
              </w:rPr>
            </w:pPr>
          </w:p>
          <w:p w14:paraId="516712D5" w14:textId="03251A32" w:rsidR="00D722AA" w:rsidRPr="00FF67E5" w:rsidRDefault="00D722AA" w:rsidP="00496571">
            <w:pPr>
              <w:rPr>
                <w:rFonts w:ascii="UD デジタル 教科書体 NK-B" w:eastAsia="UD デジタル 教科書体 NK-B"/>
                <w:color w:val="000000" w:themeColor="text1"/>
              </w:rPr>
            </w:pPr>
          </w:p>
        </w:tc>
        <w:tc>
          <w:tcPr>
            <w:tcW w:w="3309" w:type="dxa"/>
            <w:tcBorders>
              <w:bottom w:val="single" w:sz="12" w:space="0" w:color="000000" w:themeColor="text1"/>
              <w:right w:val="single" w:sz="12" w:space="0" w:color="000000" w:themeColor="text1"/>
            </w:tcBorders>
          </w:tcPr>
          <w:p w14:paraId="1D49FA56" w14:textId="77777777" w:rsidR="00496571" w:rsidRPr="00FF67E5" w:rsidRDefault="00496571" w:rsidP="00496571">
            <w:pPr>
              <w:rPr>
                <w:rFonts w:ascii="UD デジタル 教科書体 NK-B" w:eastAsia="UD デジタル 教科書体 NK-B"/>
                <w:color w:val="000000" w:themeColor="text1"/>
              </w:rPr>
            </w:pPr>
          </w:p>
          <w:p w14:paraId="630E84A0" w14:textId="77777777" w:rsidR="00171B7C" w:rsidRPr="00FF67E5" w:rsidRDefault="00171B7C" w:rsidP="00496571">
            <w:pPr>
              <w:rPr>
                <w:rFonts w:ascii="UD デジタル 教科書体 NK-B" w:eastAsia="UD デジタル 教科書体 NK-B"/>
                <w:color w:val="000000" w:themeColor="text1"/>
              </w:rPr>
            </w:pPr>
          </w:p>
          <w:p w14:paraId="7A4A5C7A" w14:textId="41BCCD84" w:rsidR="00171B7C" w:rsidRPr="00FF67E5" w:rsidRDefault="00171B7C" w:rsidP="00496571">
            <w:pPr>
              <w:rPr>
                <w:rFonts w:ascii="UD デジタル 教科書体 NK-B" w:eastAsia="UD デジタル 教科書体 NK-B"/>
                <w:color w:val="000000" w:themeColor="text1"/>
              </w:rPr>
            </w:pPr>
          </w:p>
        </w:tc>
      </w:tr>
    </w:tbl>
    <w:p w14:paraId="65ACDE90" w14:textId="77777777" w:rsidR="008A645A" w:rsidRPr="00FF67E5" w:rsidRDefault="008A645A">
      <w:pPr>
        <w:rPr>
          <w:color w:val="000000" w:themeColor="text1"/>
        </w:rPr>
      </w:pPr>
    </w:p>
    <w:p w14:paraId="3239CC86" w14:textId="15FC27C9" w:rsidR="008A645A" w:rsidRPr="00FF67E5" w:rsidRDefault="008A645A" w:rsidP="008A645A">
      <w:pPr>
        <w:ind w:leftChars="200" w:left="630" w:hangingChars="100" w:hanging="210"/>
        <w:rPr>
          <w:rFonts w:ascii="UD デジタル 教科書体 NK-B" w:eastAsia="UD デジタル 教科書体 NK-B"/>
          <w:color w:val="000000" w:themeColor="text1"/>
        </w:rPr>
      </w:pPr>
      <w:r w:rsidRPr="00FF67E5">
        <w:rPr>
          <w:rFonts w:ascii="UD デジタル 教科書体 NK-B" w:eastAsia="UD デジタル 教科書体 NK-B" w:hint="eastAsia"/>
          <w:color w:val="000000" w:themeColor="text1"/>
        </w:rPr>
        <w:t xml:space="preserve">(２) </w:t>
      </w:r>
      <w:r w:rsidR="00787534" w:rsidRPr="00FF67E5">
        <w:rPr>
          <w:rFonts w:ascii="UD デジタル 教科書体 NK-B" w:eastAsia="UD デジタル 教科書体 NK-B" w:hint="eastAsia"/>
          <w:color w:val="000000" w:themeColor="text1"/>
        </w:rPr>
        <w:t>購入型</w:t>
      </w:r>
      <w:r w:rsidRPr="00FF67E5">
        <w:rPr>
          <w:rFonts w:ascii="UD デジタル 教科書体 NK-B" w:eastAsia="UD デジタル 教科書体 NK-B" w:hint="eastAsia"/>
          <w:color w:val="000000" w:themeColor="text1"/>
        </w:rPr>
        <w:t>クラウドファンディングを選択した場合、資金が集まった後、どのような会計的な責任や義務が生じるでしょう</w:t>
      </w:r>
      <w:r w:rsidR="00D61721" w:rsidRPr="00FF67E5">
        <w:rPr>
          <w:rFonts w:ascii="UD デジタル 教科書体 NK-B" w:eastAsia="UD デジタル 教科書体 NK-B" w:hint="eastAsia"/>
          <w:color w:val="000000" w:themeColor="text1"/>
        </w:rPr>
        <w:t>か</w:t>
      </w:r>
      <w:r w:rsidR="00CF4232">
        <w:rPr>
          <w:rFonts w:ascii="UD デジタル 教科書体 NK-B" w:eastAsia="UD デジタル 教科書体 NK-B" w:hint="eastAsia"/>
          <w:color w:val="000000" w:themeColor="text1"/>
        </w:rPr>
        <w:t>（個人学習）</w:t>
      </w:r>
      <w:r w:rsidRPr="00FF67E5">
        <w:rPr>
          <w:rFonts w:ascii="UD デジタル 教科書体 NK-B" w:eastAsia="UD デジタル 教科書体 NK-B" w:hint="eastAsia"/>
          <w:color w:val="000000" w:themeColor="text1"/>
        </w:rPr>
        <w:t>。</w:t>
      </w:r>
    </w:p>
    <w:p w14:paraId="05608D2E" w14:textId="415A744F" w:rsidR="00933382" w:rsidRPr="00FF67E5" w:rsidRDefault="008A645A">
      <w:pPr>
        <w:rPr>
          <w:color w:val="000000" w:themeColor="text1"/>
        </w:rPr>
      </w:pPr>
      <w:r w:rsidRPr="00FF67E5">
        <w:rPr>
          <w:rFonts w:ascii="ＭＳ 明朝" w:eastAsia="ＭＳ 明朝" w:hAnsi="ＭＳ 明朝" w:cs="ＭＳ Ｐゴシック" w:hint="eastAsia"/>
          <w:noProof/>
          <w:color w:val="000000" w:themeColor="text1"/>
          <w:kern w:val="0"/>
          <w:szCs w:val="18"/>
        </w:rPr>
        <mc:AlternateContent>
          <mc:Choice Requires="wps">
            <w:drawing>
              <wp:anchor distT="0" distB="0" distL="114300" distR="114300" simplePos="0" relativeHeight="251688960" behindDoc="0" locked="0" layoutInCell="1" allowOverlap="1" wp14:anchorId="462CDF67" wp14:editId="207C0A91">
                <wp:simplePos x="0" y="0"/>
                <wp:positionH relativeFrom="margin">
                  <wp:align>right</wp:align>
                </wp:positionH>
                <wp:positionV relativeFrom="paragraph">
                  <wp:posOffset>134538</wp:posOffset>
                </wp:positionV>
                <wp:extent cx="5351145" cy="1821767"/>
                <wp:effectExtent l="0" t="0" r="20955" b="26670"/>
                <wp:wrapNone/>
                <wp:docPr id="605795415" name="テキスト ボックス 605795415"/>
                <wp:cNvGraphicFramePr/>
                <a:graphic xmlns:a="http://schemas.openxmlformats.org/drawingml/2006/main">
                  <a:graphicData uri="http://schemas.microsoft.com/office/word/2010/wordprocessingShape">
                    <wps:wsp>
                      <wps:cNvSpPr txBox="1"/>
                      <wps:spPr>
                        <a:xfrm>
                          <a:off x="0" y="0"/>
                          <a:ext cx="5351145" cy="1821767"/>
                        </a:xfrm>
                        <a:prstGeom prst="rect">
                          <a:avLst/>
                        </a:prstGeom>
                        <a:solidFill>
                          <a:sysClr val="window" lastClr="FFFFFF"/>
                        </a:solidFill>
                        <a:ln w="6350">
                          <a:solidFill>
                            <a:prstClr val="black"/>
                          </a:solidFill>
                        </a:ln>
                        <a:effectLst/>
                      </wps:spPr>
                      <wps:txbx>
                        <w:txbxContent>
                          <w:p w14:paraId="4F6EB286" w14:textId="0D7CD30B" w:rsidR="008A645A" w:rsidRPr="008A645A" w:rsidRDefault="008A645A" w:rsidP="008A645A">
                            <w:pPr>
                              <w:spacing w:line="36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462CDF67" id="テキスト ボックス 605795415" o:spid="_x0000_s1029" type="#_x0000_t202" style="position:absolute;left:0;text-align:left;margin-left:370.15pt;margin-top:10.6pt;width:421.35pt;height:143.45pt;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" fillcolor="window" strokeweight=".5pt">
                <v:textbox>
                  <w:txbxContent>
                    <w:p w14:paraId="4F6EB286" w14:textId="0D7CD30B" w:rsidR="008A645A" w:rsidRPr="008A645A" w:rsidRDefault="008A645A" w:rsidP="008A645A">
                      <w:pPr>
                        <w:spacing w:line="360" w:lineRule="auto"/>
                      </w:pPr>
                    </w:p>
                  </w:txbxContent>
                </v:textbox>
                <w10:wrap anchorx="margin"/>
              </v:shape>
            </w:pict>
          </mc:Fallback>
        </mc:AlternateContent>
      </w:r>
    </w:p>
    <w:p w14:paraId="0B9BE7C8" w14:textId="77777777" w:rsidR="00933382" w:rsidRPr="00FF67E5" w:rsidRDefault="00933382">
      <w:pPr>
        <w:rPr>
          <w:color w:val="000000" w:themeColor="text1"/>
        </w:rPr>
      </w:pPr>
    </w:p>
    <w:p w14:paraId="5D057C6E" w14:textId="77777777" w:rsidR="00933382" w:rsidRPr="00FF67E5" w:rsidRDefault="00933382">
      <w:pPr>
        <w:rPr>
          <w:color w:val="000000" w:themeColor="text1"/>
        </w:rPr>
      </w:pPr>
    </w:p>
    <w:p w14:paraId="6BC9EA6F" w14:textId="77777777" w:rsidR="00933382" w:rsidRPr="00FF67E5" w:rsidRDefault="00933382">
      <w:pPr>
        <w:rPr>
          <w:color w:val="000000" w:themeColor="text1"/>
        </w:rPr>
      </w:pPr>
    </w:p>
    <w:p w14:paraId="1F4AD9B2" w14:textId="77777777" w:rsidR="00933382" w:rsidRPr="00FF67E5" w:rsidRDefault="00933382">
      <w:pPr>
        <w:rPr>
          <w:color w:val="000000" w:themeColor="text1"/>
        </w:rPr>
      </w:pPr>
    </w:p>
    <w:p w14:paraId="0E1A7AEA" w14:textId="77777777" w:rsidR="00933382" w:rsidRPr="00FF67E5" w:rsidRDefault="00933382">
      <w:pPr>
        <w:rPr>
          <w:color w:val="000000" w:themeColor="text1"/>
        </w:rPr>
      </w:pPr>
    </w:p>
    <w:p w14:paraId="379E4285" w14:textId="77777777" w:rsidR="00933382" w:rsidRPr="00FF67E5" w:rsidRDefault="00933382">
      <w:pPr>
        <w:rPr>
          <w:color w:val="000000" w:themeColor="text1"/>
        </w:rPr>
      </w:pPr>
    </w:p>
    <w:p w14:paraId="1495DF79" w14:textId="77777777" w:rsidR="00933382" w:rsidRPr="00FF67E5" w:rsidRDefault="00933382">
      <w:pPr>
        <w:rPr>
          <w:color w:val="000000" w:themeColor="text1"/>
        </w:rPr>
      </w:pPr>
    </w:p>
    <w:p w14:paraId="6DC284FE" w14:textId="77777777" w:rsidR="00933382" w:rsidRDefault="00933382">
      <w:pPr>
        <w:rPr>
          <w:color w:val="000000" w:themeColor="text1"/>
        </w:rPr>
      </w:pPr>
    </w:p>
    <w:p w14:paraId="11FBFE22" w14:textId="77777777" w:rsidR="00A566AF" w:rsidRPr="00FF67E5" w:rsidRDefault="00A566AF">
      <w:pPr>
        <w:rPr>
          <w:color w:val="000000" w:themeColor="text1"/>
        </w:rPr>
      </w:pPr>
    </w:p>
    <w:p w14:paraId="72886A3A" w14:textId="70CCBAC0" w:rsidR="00A91F36" w:rsidRDefault="00CF4232" w:rsidP="00F212DA">
      <w:pPr>
        <w:widowControl/>
        <w:spacing w:line="300" w:lineRule="atLeast"/>
        <w:outlineLvl w:val="3"/>
        <w:rPr>
          <w:rFonts w:ascii="BIZ UDゴシック" w:eastAsia="BIZ UDゴシック" w:hAnsi="BIZ UDゴシック" w:cs="ＭＳ Ｐゴシック"/>
          <w:b/>
          <w:bCs/>
          <w:color w:val="000000" w:themeColor="text1"/>
          <w:kern w:val="0"/>
          <w:szCs w:val="18"/>
        </w:rPr>
      </w:pPr>
      <w:r w:rsidRPr="00FF67E5">
        <w:rPr>
          <w:rFonts w:ascii="BIZ UDゴシック" w:eastAsia="BIZ UDゴシック" w:hAnsi="BIZ UDゴシック" w:cs="ＭＳ Ｐゴシック" w:hint="eastAsia"/>
          <w:b/>
          <w:bCs/>
          <w:color w:val="000000" w:themeColor="text1"/>
          <w:kern w:val="0"/>
          <w:szCs w:val="18"/>
        </w:rPr>
        <w:lastRenderedPageBreak/>
        <w:t>４　クラウドファンディングの資金調達</w:t>
      </w:r>
      <w:r>
        <w:rPr>
          <w:rFonts w:ascii="BIZ UDゴシック" w:eastAsia="BIZ UDゴシック" w:hAnsi="BIZ UDゴシック" w:cs="ＭＳ Ｐゴシック" w:hint="eastAsia"/>
          <w:b/>
          <w:bCs/>
          <w:color w:val="000000" w:themeColor="text1"/>
          <w:kern w:val="0"/>
          <w:szCs w:val="18"/>
        </w:rPr>
        <w:t>の</w:t>
      </w:r>
      <w:r w:rsidRPr="00FF67E5">
        <w:rPr>
          <w:rFonts w:ascii="BIZ UDゴシック" w:eastAsia="BIZ UDゴシック" w:hAnsi="BIZ UDゴシック" w:cs="ＭＳ Ｐゴシック" w:hint="eastAsia"/>
          <w:b/>
          <w:bCs/>
          <w:color w:val="000000" w:themeColor="text1"/>
          <w:kern w:val="0"/>
          <w:szCs w:val="18"/>
        </w:rPr>
        <w:t>成功事例と失敗事例</w:t>
      </w:r>
      <w:r>
        <w:rPr>
          <w:rFonts w:ascii="BIZ UDゴシック" w:eastAsia="BIZ UDゴシック" w:hAnsi="BIZ UDゴシック" w:cs="ＭＳ Ｐゴシック" w:hint="eastAsia"/>
          <w:b/>
          <w:bCs/>
          <w:color w:val="000000" w:themeColor="text1"/>
          <w:kern w:val="0"/>
          <w:szCs w:val="18"/>
        </w:rPr>
        <w:t>を</w:t>
      </w:r>
      <w:r w:rsidRPr="00FF67E5">
        <w:rPr>
          <w:rFonts w:ascii="BIZ UDゴシック" w:eastAsia="BIZ UDゴシック" w:hAnsi="BIZ UDゴシック" w:cs="ＭＳ Ｐゴシック" w:hint="eastAsia"/>
          <w:b/>
          <w:bCs/>
          <w:color w:val="000000" w:themeColor="text1"/>
          <w:kern w:val="0"/>
          <w:szCs w:val="18"/>
        </w:rPr>
        <w:t>調べてみ</w:t>
      </w:r>
      <w:r w:rsidR="00A91F36">
        <w:rPr>
          <w:rFonts w:ascii="BIZ UDゴシック" w:eastAsia="BIZ UDゴシック" w:hAnsi="BIZ UDゴシック" w:cs="ＭＳ Ｐゴシック" w:hint="eastAsia"/>
          <w:b/>
          <w:bCs/>
          <w:color w:val="000000" w:themeColor="text1"/>
          <w:kern w:val="0"/>
          <w:szCs w:val="18"/>
        </w:rPr>
        <w:t>ましょう</w:t>
      </w:r>
    </w:p>
    <w:p w14:paraId="38D3B320" w14:textId="048B6403" w:rsidR="00F212DA" w:rsidRPr="00CF4232" w:rsidRDefault="00CF4232" w:rsidP="00A91F36">
      <w:pPr>
        <w:widowControl/>
        <w:spacing w:line="300" w:lineRule="atLeast"/>
        <w:ind w:firstLineChars="100" w:firstLine="210"/>
        <w:outlineLvl w:val="3"/>
        <w:rPr>
          <w:rFonts w:ascii="BIZ UDゴシック" w:eastAsia="BIZ UDゴシック" w:hAnsi="BIZ UDゴシック" w:cs="ＭＳ Ｐゴシック"/>
          <w:b/>
          <w:bCs/>
          <w:color w:val="000000" w:themeColor="text1"/>
          <w:kern w:val="0"/>
          <w:szCs w:val="18"/>
        </w:rPr>
      </w:pPr>
      <w:r>
        <w:rPr>
          <w:rFonts w:ascii="BIZ UDゴシック" w:eastAsia="BIZ UDゴシック" w:hAnsi="BIZ UDゴシック" w:cs="ＭＳ Ｐゴシック" w:hint="eastAsia"/>
          <w:b/>
          <w:bCs/>
          <w:color w:val="000000" w:themeColor="text1"/>
          <w:kern w:val="0"/>
          <w:szCs w:val="18"/>
        </w:rPr>
        <w:t>（個人学習）</w:t>
      </w:r>
    </w:p>
    <w:p w14:paraId="7C0B2272" w14:textId="380B47A4" w:rsidR="005A21C3" w:rsidRPr="00FF67E5" w:rsidRDefault="005A21C3" w:rsidP="00F212DA">
      <w:pPr>
        <w:widowControl/>
        <w:spacing w:line="300" w:lineRule="atLeast"/>
        <w:outlineLvl w:val="3"/>
        <w:rPr>
          <w:rFonts w:ascii="UD デジタル 教科書体 NK-B" w:eastAsia="UD デジタル 教科書体 NK-B" w:hAnsi="ＭＳ 明朝" w:cs="ＭＳ Ｐゴシック"/>
          <w:color w:val="000000" w:themeColor="text1"/>
          <w:kern w:val="0"/>
          <w:szCs w:val="18"/>
        </w:rPr>
      </w:pPr>
      <w:r w:rsidRPr="00FF67E5">
        <w:rPr>
          <w:rFonts w:ascii="ＭＳ 明朝" w:eastAsia="ＭＳ 明朝" w:hAnsi="ＭＳ 明朝" w:cs="ＭＳ Ｐゴシック" w:hint="eastAsia"/>
          <w:noProof/>
          <w:color w:val="000000" w:themeColor="text1"/>
          <w:kern w:val="0"/>
          <w:szCs w:val="18"/>
        </w:rPr>
        <mc:AlternateContent>
          <mc:Choice Requires="wps">
            <w:drawing>
              <wp:anchor distT="0" distB="0" distL="114300" distR="114300" simplePos="0" relativeHeight="251693056" behindDoc="0" locked="0" layoutInCell="1" allowOverlap="1" wp14:anchorId="2E0C27C7" wp14:editId="000DE95A">
                <wp:simplePos x="0" y="0"/>
                <wp:positionH relativeFrom="margin">
                  <wp:align>right</wp:align>
                </wp:positionH>
                <wp:positionV relativeFrom="paragraph">
                  <wp:posOffset>18222</wp:posOffset>
                </wp:positionV>
                <wp:extent cx="5740842" cy="4468633"/>
                <wp:effectExtent l="0" t="0" r="12700" b="27305"/>
                <wp:wrapNone/>
                <wp:docPr id="1884640862" name="テキスト ボックス 1884640862"/>
                <wp:cNvGraphicFramePr/>
                <a:graphic xmlns:a="http://schemas.openxmlformats.org/drawingml/2006/main">
                  <a:graphicData uri="http://schemas.microsoft.com/office/word/2010/wordprocessingShape">
                    <wps:wsp>
                      <wps:cNvSpPr txBox="1"/>
                      <wps:spPr>
                        <a:xfrm>
                          <a:off x="0" y="0"/>
                          <a:ext cx="5740842" cy="4468633"/>
                        </a:xfrm>
                        <a:prstGeom prst="rect">
                          <a:avLst/>
                        </a:prstGeom>
                        <a:solidFill>
                          <a:sysClr val="window" lastClr="FFFFFF"/>
                        </a:solidFill>
                        <a:ln w="6350">
                          <a:solidFill>
                            <a:prstClr val="black"/>
                          </a:solidFill>
                        </a:ln>
                        <a:effectLst/>
                      </wps:spPr>
                      <wps:txbx>
                        <w:txbxContent>
                          <w:p w14:paraId="1381CCF6" w14:textId="0CB648BE" w:rsidR="005A21C3" w:rsidRPr="00060921" w:rsidRDefault="00F3056D" w:rsidP="005A21C3">
                            <w:pPr>
                              <w:rPr>
                                <w:rFonts w:ascii="UD デジタル 教科書体 NK-B" w:eastAsia="UD デジタル 教科書体 NK-B"/>
                                <w:lang w:eastAsia="zh-TW"/>
                              </w:rPr>
                            </w:pPr>
                            <w:r>
                              <w:rPr>
                                <w:rFonts w:ascii="UD デジタル 教科書体 NK-B" w:eastAsia="UD デジタル 教科書体 NK-B" w:hint="eastAsia"/>
                                <w:lang w:eastAsia="zh-TW"/>
                              </w:rPr>
                              <w:t>資金調達</w:t>
                            </w:r>
                            <w:r w:rsidR="005A21C3" w:rsidRPr="00060921">
                              <w:rPr>
                                <w:rFonts w:ascii="UD デジタル 教科書体 NK-B" w:eastAsia="UD デジタル 教科書体 NK-B" w:hint="eastAsia"/>
                                <w:lang w:eastAsia="zh-TW"/>
                              </w:rPr>
                              <w:t>成功事例</w:t>
                            </w:r>
                            <w:r w:rsidR="005A21C3">
                              <w:rPr>
                                <w:rFonts w:ascii="UD デジタル 教科書体 NK-B" w:eastAsia="UD デジタル 教科書体 NK-B" w:hint="eastAsia"/>
                                <w:lang w:eastAsia="zh-TW"/>
                              </w:rPr>
                              <w:t>①</w:t>
                            </w:r>
                            <w:r w:rsidR="005A21C3" w:rsidRPr="00060921">
                              <w:rPr>
                                <w:rFonts w:ascii="UD デジタル 教科書体 NK-B" w:eastAsia="UD デジタル 教科書体 NK-B" w:hint="eastAsia"/>
                                <w:lang w:eastAsia="zh-TW"/>
                              </w:rPr>
                              <w:t>＜会社名＞</w:t>
                            </w:r>
                          </w:p>
                          <w:p w14:paraId="75A0B814" w14:textId="77777777" w:rsidR="005A21C3" w:rsidRPr="00060921" w:rsidRDefault="005A21C3" w:rsidP="005A21C3">
                            <w:pPr>
                              <w:rPr>
                                <w:rFonts w:ascii="UD デジタル 教科書体 NK-B" w:eastAsia="UD デジタル 教科書体 NK-B"/>
                                <w:lang w:eastAsia="zh-TW"/>
                              </w:rPr>
                            </w:pPr>
                          </w:p>
                          <w:p w14:paraId="31C2D8BE" w14:textId="77777777" w:rsidR="005A21C3" w:rsidRPr="00060921" w:rsidRDefault="005A21C3" w:rsidP="005A21C3">
                            <w:pPr>
                              <w:rPr>
                                <w:rFonts w:ascii="UD デジタル 教科書体 NK-B" w:eastAsia="UD デジタル 教科書体 NK-B"/>
                              </w:rPr>
                            </w:pPr>
                            <w:r w:rsidRPr="00060921">
                              <w:rPr>
                                <w:rFonts w:ascii="UD デジタル 教科書体 NK-B" w:eastAsia="UD デジタル 教科書体 NK-B" w:hint="eastAsia"/>
                              </w:rPr>
                              <w:t>＜プロジェクト名＞</w:t>
                            </w:r>
                          </w:p>
                          <w:p w14:paraId="1B01C612" w14:textId="77777777" w:rsidR="005A21C3" w:rsidRPr="00060921" w:rsidRDefault="005A21C3" w:rsidP="005A21C3">
                            <w:pPr>
                              <w:rPr>
                                <w:rFonts w:ascii="UD デジタル 教科書体 NK-B" w:eastAsia="UD デジタル 教科書体 NK-B"/>
                              </w:rPr>
                            </w:pPr>
                          </w:p>
                          <w:p w14:paraId="2E185A3C" w14:textId="77777777" w:rsidR="005A21C3" w:rsidRPr="00060921" w:rsidRDefault="005A21C3" w:rsidP="005A21C3">
                            <w:pPr>
                              <w:rPr>
                                <w:rFonts w:ascii="UD デジタル 教科書体 NK-B" w:eastAsia="UD デジタル 教科書体 NK-B"/>
                              </w:rPr>
                            </w:pPr>
                            <w:r w:rsidRPr="00060921">
                              <w:rPr>
                                <w:rFonts w:ascii="UD デジタル 教科書体 NK-B" w:eastAsia="UD デジタル 教科書体 NK-B" w:hint="eastAsia"/>
                              </w:rPr>
                              <w:t>＜プロジェクトの内容＞</w:t>
                            </w:r>
                          </w:p>
                          <w:p w14:paraId="774A8463" w14:textId="77777777" w:rsidR="005A21C3" w:rsidRPr="00060921" w:rsidRDefault="005A21C3" w:rsidP="00F3056D">
                            <w:pPr>
                              <w:rPr>
                                <w:rFonts w:ascii="UD デジタル 教科書体 NK-B" w:eastAsia="UD デジタル 教科書体 NK-B"/>
                              </w:rPr>
                            </w:pPr>
                          </w:p>
                          <w:p w14:paraId="00C5CCF2" w14:textId="77777777" w:rsidR="005A21C3" w:rsidRDefault="005A21C3" w:rsidP="00F3056D"/>
                          <w:p w14:paraId="053F9B93" w14:textId="77777777" w:rsidR="00F3056D" w:rsidRDefault="00F3056D" w:rsidP="00F3056D"/>
                          <w:p w14:paraId="26729873" w14:textId="77777777" w:rsidR="00787534" w:rsidRDefault="00787534" w:rsidP="00F3056D"/>
                          <w:p w14:paraId="56FA1B2C" w14:textId="1755DF47" w:rsidR="00F3056D" w:rsidRPr="00060921" w:rsidRDefault="00F3056D" w:rsidP="00F3056D">
                            <w:pPr>
                              <w:rPr>
                                <w:rFonts w:ascii="UD デジタル 教科書体 NK-B" w:eastAsia="UD デジタル 教科書体 NK-B"/>
                              </w:rPr>
                            </w:pPr>
                            <w:r w:rsidRPr="00060921">
                              <w:rPr>
                                <w:rFonts w:ascii="UD デジタル 教科書体 NK-B" w:eastAsia="UD デジタル 教科書体 NK-B" w:hint="eastAsia"/>
                              </w:rPr>
                              <w:t>＜</w:t>
                            </w:r>
                            <w:r>
                              <w:rPr>
                                <w:rFonts w:ascii="UD デジタル 教科書体 NK-B" w:eastAsia="UD デジタル 教科書体 NK-B" w:hint="eastAsia"/>
                              </w:rPr>
                              <w:t>成功要因</w:t>
                            </w:r>
                            <w:r w:rsidRPr="00060921">
                              <w:rPr>
                                <w:rFonts w:ascii="UD デジタル 教科書体 NK-B" w:eastAsia="UD デジタル 教科書体 NK-B" w:hint="eastAsia"/>
                              </w:rPr>
                              <w:t>＞</w:t>
                            </w:r>
                          </w:p>
                          <w:p w14:paraId="41143D9E" w14:textId="77777777" w:rsidR="00F3056D" w:rsidRPr="00F3056D" w:rsidRDefault="00F3056D" w:rsidP="00F3056D"/>
                          <w:p w14:paraId="6F0FF450" w14:textId="384BB927" w:rsidR="00F3056D" w:rsidRDefault="00F3056D" w:rsidP="00F3056D"/>
                          <w:p w14:paraId="1A484747" w14:textId="77777777" w:rsidR="00787534" w:rsidRDefault="00787534" w:rsidP="00F3056D"/>
                          <w:p w14:paraId="48C9C74B" w14:textId="77777777" w:rsidR="005A21C3" w:rsidRDefault="005A21C3" w:rsidP="00F3056D"/>
                          <w:p w14:paraId="5AE34220" w14:textId="77777777" w:rsidR="00F3056D" w:rsidRDefault="00F3056D" w:rsidP="00F3056D"/>
                          <w:p w14:paraId="659C2F30" w14:textId="20616E8C" w:rsidR="00226FE9" w:rsidRPr="00060921" w:rsidRDefault="00787534" w:rsidP="00787534">
                            <w:pPr>
                              <w:rPr>
                                <w:rFonts w:ascii="UD デジタル 教科書体 NK-B" w:eastAsia="UD デジタル 教科書体 NK-B"/>
                              </w:rPr>
                            </w:pPr>
                            <w:r w:rsidRPr="00060921">
                              <w:rPr>
                                <w:rFonts w:ascii="UD デジタル 教科書体 NK-B" w:eastAsia="UD デジタル 教科書体 NK-B" w:hint="eastAsia"/>
                              </w:rPr>
                              <w:t>＜</w:t>
                            </w:r>
                            <w:r>
                              <w:rPr>
                                <w:rFonts w:ascii="UD デジタル 教科書体 NK-B" w:eastAsia="UD デジタル 教科書体 NK-B" w:hint="eastAsia"/>
                              </w:rPr>
                              <w:t>資金調達成功後のその後</w:t>
                            </w:r>
                            <w:r w:rsidRPr="00060921">
                              <w:rPr>
                                <w:rFonts w:ascii="UD デジタル 教科書体 NK-B" w:eastAsia="UD デジタル 教科書体 NK-B" w:hint="eastAsia"/>
                              </w:rPr>
                              <w:t>＞</w:t>
                            </w:r>
                            <w:r w:rsidR="00226FE9">
                              <w:rPr>
                                <w:rFonts w:ascii="UD デジタル 教科書体 NK-B" w:eastAsia="UD デジタル 教科書体 NK-B" w:hint="eastAsia"/>
                              </w:rPr>
                              <w:t xml:space="preserve">　※開発期間が延びた、事業継続できなかった、無事に開発できた等</w:t>
                            </w:r>
                          </w:p>
                          <w:p w14:paraId="5154B611" w14:textId="77777777" w:rsidR="00787534" w:rsidRDefault="00787534" w:rsidP="00F3056D"/>
                          <w:p w14:paraId="73DD44D5" w14:textId="77777777" w:rsidR="00787534" w:rsidRDefault="00787534" w:rsidP="00F3056D"/>
                          <w:p w14:paraId="6882A102" w14:textId="77777777" w:rsidR="00787534" w:rsidRDefault="00787534" w:rsidP="00F3056D"/>
                          <w:p w14:paraId="330EA26E" w14:textId="77777777" w:rsidR="00787534" w:rsidRPr="005A21C3" w:rsidRDefault="00787534" w:rsidP="00F305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0C27C7" id="_x0000_t202" coordsize="21600,21600" o:spt="202" path="m,l,21600r21600,l21600,xe">
                <v:stroke joinstyle="miter"/>
                <v:path gradientshapeok="t" o:connecttype="rect"/>
              </v:shapetype>
              <v:shape id="テキスト ボックス 1884640862" o:spid="_x0000_s1030" type="#_x0000_t202" style="position:absolute;left:0;text-align:left;margin-left:400.85pt;margin-top:1.45pt;width:452.05pt;height:351.85pt;z-index:2516930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" fillcolor="window" strokeweight=".5pt">
                <v:textbox>
                  <w:txbxContent>
                    <w:p w14:paraId="1381CCF6" w14:textId="0CB648BE" w:rsidR="005A21C3" w:rsidRPr="00060921" w:rsidRDefault="00F3056D" w:rsidP="005A21C3">
                      <w:pPr>
                        <w:rPr>
                          <w:rFonts w:ascii="UD デジタル 教科書体 NK-B" w:eastAsia="UD デジタル 教科書体 NK-B"/>
                          <w:lang w:eastAsia="zh-TW"/>
                        </w:rPr>
                      </w:pPr>
                      <w:r>
                        <w:rPr>
                          <w:rFonts w:ascii="UD デジタル 教科書体 NK-B" w:eastAsia="UD デジタル 教科書体 NK-B" w:hint="eastAsia"/>
                          <w:lang w:eastAsia="zh-TW"/>
                        </w:rPr>
                        <w:t>資金調達</w:t>
                      </w:r>
                      <w:r w:rsidR="005A21C3" w:rsidRPr="00060921">
                        <w:rPr>
                          <w:rFonts w:ascii="UD デジタル 教科書体 NK-B" w:eastAsia="UD デジタル 教科書体 NK-B" w:hint="eastAsia"/>
                          <w:lang w:eastAsia="zh-TW"/>
                        </w:rPr>
                        <w:t>成功事例</w:t>
                      </w:r>
                      <w:r w:rsidR="005A21C3">
                        <w:rPr>
                          <w:rFonts w:ascii="UD デジタル 教科書体 NK-B" w:eastAsia="UD デジタル 教科書体 NK-B" w:hint="eastAsia"/>
                          <w:lang w:eastAsia="zh-TW"/>
                        </w:rPr>
                        <w:t>①</w:t>
                      </w:r>
                      <w:r w:rsidR="005A21C3" w:rsidRPr="00060921">
                        <w:rPr>
                          <w:rFonts w:ascii="UD デジタル 教科書体 NK-B" w:eastAsia="UD デジタル 教科書体 NK-B" w:hint="eastAsia"/>
                          <w:lang w:eastAsia="zh-TW"/>
                        </w:rPr>
                        <w:t>＜会社名＞</w:t>
                      </w:r>
                    </w:p>
                    <w:p w14:paraId="75A0B814" w14:textId="77777777" w:rsidR="005A21C3" w:rsidRPr="00060921" w:rsidRDefault="005A21C3" w:rsidP="005A21C3">
                      <w:pPr>
                        <w:rPr>
                          <w:rFonts w:ascii="UD デジタル 教科書体 NK-B" w:eastAsia="UD デジタル 教科書体 NK-B"/>
                          <w:lang w:eastAsia="zh-TW"/>
                        </w:rPr>
                      </w:pPr>
                    </w:p>
                    <w:p w14:paraId="31C2D8BE" w14:textId="77777777" w:rsidR="005A21C3" w:rsidRPr="00060921" w:rsidRDefault="005A21C3" w:rsidP="005A21C3">
                      <w:pPr>
                        <w:rPr>
                          <w:rFonts w:ascii="UD デジタル 教科書体 NK-B" w:eastAsia="UD デジタル 教科書体 NK-B"/>
                        </w:rPr>
                      </w:pPr>
                      <w:r w:rsidRPr="00060921">
                        <w:rPr>
                          <w:rFonts w:ascii="UD デジタル 教科書体 NK-B" w:eastAsia="UD デジタル 教科書体 NK-B" w:hint="eastAsia"/>
                        </w:rPr>
                        <w:t>＜プロジェクト名＞</w:t>
                      </w:r>
                    </w:p>
                    <w:p w14:paraId="1B01C612" w14:textId="77777777" w:rsidR="005A21C3" w:rsidRPr="00060921" w:rsidRDefault="005A21C3" w:rsidP="005A21C3">
                      <w:pPr>
                        <w:rPr>
                          <w:rFonts w:ascii="UD デジタル 教科書体 NK-B" w:eastAsia="UD デジタル 教科書体 NK-B"/>
                        </w:rPr>
                      </w:pPr>
                    </w:p>
                    <w:p w14:paraId="2E185A3C" w14:textId="77777777" w:rsidR="005A21C3" w:rsidRPr="00060921" w:rsidRDefault="005A21C3" w:rsidP="005A21C3">
                      <w:pPr>
                        <w:rPr>
                          <w:rFonts w:ascii="UD デジタル 教科書体 NK-B" w:eastAsia="UD デジタル 教科書体 NK-B"/>
                        </w:rPr>
                      </w:pPr>
                      <w:r w:rsidRPr="00060921">
                        <w:rPr>
                          <w:rFonts w:ascii="UD デジタル 教科書体 NK-B" w:eastAsia="UD デジタル 教科書体 NK-B" w:hint="eastAsia"/>
                        </w:rPr>
                        <w:t>＜プロジェクトの内容＞</w:t>
                      </w:r>
                    </w:p>
                    <w:p w14:paraId="774A8463" w14:textId="77777777" w:rsidR="005A21C3" w:rsidRPr="00060921" w:rsidRDefault="005A21C3" w:rsidP="00F3056D">
                      <w:pPr>
                        <w:rPr>
                          <w:rFonts w:ascii="UD デジタル 教科書体 NK-B" w:eastAsia="UD デジタル 教科書体 NK-B"/>
                        </w:rPr>
                      </w:pPr>
                    </w:p>
                    <w:p w14:paraId="00C5CCF2" w14:textId="77777777" w:rsidR="005A21C3" w:rsidRDefault="005A21C3" w:rsidP="00F3056D"/>
                    <w:p w14:paraId="053F9B93" w14:textId="77777777" w:rsidR="00F3056D" w:rsidRDefault="00F3056D" w:rsidP="00F3056D"/>
                    <w:p w14:paraId="26729873" w14:textId="77777777" w:rsidR="00787534" w:rsidRDefault="00787534" w:rsidP="00F3056D"/>
                    <w:p w14:paraId="56FA1B2C" w14:textId="1755DF47" w:rsidR="00F3056D" w:rsidRPr="00060921" w:rsidRDefault="00F3056D" w:rsidP="00F3056D">
                      <w:pPr>
                        <w:rPr>
                          <w:rFonts w:ascii="UD デジタル 教科書体 NK-B" w:eastAsia="UD デジタル 教科書体 NK-B"/>
                        </w:rPr>
                      </w:pPr>
                      <w:r w:rsidRPr="00060921">
                        <w:rPr>
                          <w:rFonts w:ascii="UD デジタル 教科書体 NK-B" w:eastAsia="UD デジタル 教科書体 NK-B" w:hint="eastAsia"/>
                        </w:rPr>
                        <w:t>＜</w:t>
                      </w:r>
                      <w:r>
                        <w:rPr>
                          <w:rFonts w:ascii="UD デジタル 教科書体 NK-B" w:eastAsia="UD デジタル 教科書体 NK-B" w:hint="eastAsia"/>
                        </w:rPr>
                        <w:t>成功要因</w:t>
                      </w:r>
                      <w:r w:rsidRPr="00060921">
                        <w:rPr>
                          <w:rFonts w:ascii="UD デジタル 教科書体 NK-B" w:eastAsia="UD デジタル 教科書体 NK-B" w:hint="eastAsia"/>
                        </w:rPr>
                        <w:t>＞</w:t>
                      </w:r>
                    </w:p>
                    <w:p w14:paraId="41143D9E" w14:textId="77777777" w:rsidR="00F3056D" w:rsidRPr="00F3056D" w:rsidRDefault="00F3056D" w:rsidP="00F3056D"/>
                    <w:p w14:paraId="6F0FF450" w14:textId="384BB927" w:rsidR="00F3056D" w:rsidRDefault="00F3056D" w:rsidP="00F3056D"/>
                    <w:p w14:paraId="1A484747" w14:textId="77777777" w:rsidR="00787534" w:rsidRDefault="00787534" w:rsidP="00F3056D"/>
                    <w:p w14:paraId="48C9C74B" w14:textId="77777777" w:rsidR="005A21C3" w:rsidRDefault="005A21C3" w:rsidP="00F3056D"/>
                    <w:p w14:paraId="5AE34220" w14:textId="77777777" w:rsidR="00F3056D" w:rsidRDefault="00F3056D" w:rsidP="00F3056D"/>
                    <w:p w14:paraId="659C2F30" w14:textId="20616E8C" w:rsidR="00226FE9" w:rsidRPr="00060921" w:rsidRDefault="00787534" w:rsidP="00787534">
                      <w:pPr>
                        <w:rPr>
                          <w:rFonts w:ascii="UD デジタル 教科書体 NK-B" w:eastAsia="UD デジタル 教科書体 NK-B"/>
                        </w:rPr>
                      </w:pPr>
                      <w:r w:rsidRPr="00060921">
                        <w:rPr>
                          <w:rFonts w:ascii="UD デジタル 教科書体 NK-B" w:eastAsia="UD デジタル 教科書体 NK-B" w:hint="eastAsia"/>
                        </w:rPr>
                        <w:t>＜</w:t>
                      </w:r>
                      <w:r>
                        <w:rPr>
                          <w:rFonts w:ascii="UD デジタル 教科書体 NK-B" w:eastAsia="UD デジタル 教科書体 NK-B" w:hint="eastAsia"/>
                        </w:rPr>
                        <w:t>資金調達成功後のその後</w:t>
                      </w:r>
                      <w:r w:rsidRPr="00060921">
                        <w:rPr>
                          <w:rFonts w:ascii="UD デジタル 教科書体 NK-B" w:eastAsia="UD デジタル 教科書体 NK-B" w:hint="eastAsia"/>
                        </w:rPr>
                        <w:t>＞</w:t>
                      </w:r>
                      <w:r w:rsidR="00226FE9">
                        <w:rPr>
                          <w:rFonts w:ascii="UD デジタル 教科書体 NK-B" w:eastAsia="UD デジタル 教科書体 NK-B" w:hint="eastAsia"/>
                        </w:rPr>
                        <w:t xml:space="preserve">　※開発期間が延びた、事業継続できなかった、無事に開発できた等</w:t>
                      </w:r>
                    </w:p>
                    <w:p w14:paraId="5154B611" w14:textId="77777777" w:rsidR="00787534" w:rsidRDefault="00787534" w:rsidP="00F3056D"/>
                    <w:p w14:paraId="73DD44D5" w14:textId="77777777" w:rsidR="00787534" w:rsidRDefault="00787534" w:rsidP="00F3056D"/>
                    <w:p w14:paraId="6882A102" w14:textId="77777777" w:rsidR="00787534" w:rsidRDefault="00787534" w:rsidP="00F3056D"/>
                    <w:p w14:paraId="330EA26E" w14:textId="77777777" w:rsidR="00787534" w:rsidRPr="005A21C3" w:rsidRDefault="00787534" w:rsidP="00F3056D"/>
                  </w:txbxContent>
                </v:textbox>
                <w10:wrap anchorx="margin"/>
              </v:shape>
            </w:pict>
          </mc:Fallback>
        </mc:AlternateContent>
      </w:r>
    </w:p>
    <w:p w14:paraId="63505CE0" w14:textId="73B954C1" w:rsidR="005A21C3" w:rsidRPr="00FF67E5" w:rsidRDefault="005A21C3" w:rsidP="00F212DA">
      <w:pPr>
        <w:widowControl/>
        <w:spacing w:line="300" w:lineRule="atLeast"/>
        <w:outlineLvl w:val="3"/>
        <w:rPr>
          <w:rFonts w:ascii="UD デジタル 教科書体 NK-B" w:eastAsia="UD デジタル 教科書体 NK-B" w:hAnsi="ＭＳ 明朝" w:cs="ＭＳ Ｐゴシック"/>
          <w:color w:val="000000" w:themeColor="text1"/>
          <w:kern w:val="0"/>
          <w:szCs w:val="18"/>
        </w:rPr>
      </w:pPr>
    </w:p>
    <w:p w14:paraId="53FA2692" w14:textId="77777777" w:rsidR="005A21C3" w:rsidRPr="00FF67E5" w:rsidRDefault="005A21C3" w:rsidP="00F212DA">
      <w:pPr>
        <w:widowControl/>
        <w:spacing w:line="300" w:lineRule="atLeast"/>
        <w:outlineLvl w:val="3"/>
        <w:rPr>
          <w:rFonts w:ascii="UD デジタル 教科書体 NK-B" w:eastAsia="UD デジタル 教科書体 NK-B" w:hAnsi="ＭＳ 明朝" w:cs="ＭＳ Ｐゴシック"/>
          <w:color w:val="000000" w:themeColor="text1"/>
          <w:kern w:val="0"/>
          <w:szCs w:val="18"/>
        </w:rPr>
      </w:pPr>
    </w:p>
    <w:p w14:paraId="15F7D040" w14:textId="0B59AF98" w:rsidR="005A21C3" w:rsidRPr="00FF67E5" w:rsidRDefault="005A21C3" w:rsidP="00F212DA">
      <w:pPr>
        <w:widowControl/>
        <w:spacing w:line="300" w:lineRule="atLeast"/>
        <w:outlineLvl w:val="3"/>
        <w:rPr>
          <w:rFonts w:ascii="UD デジタル 教科書体 NK-B" w:eastAsia="UD デジタル 教科書体 NK-B" w:hAnsi="ＭＳ 明朝" w:cs="ＭＳ Ｐゴシック"/>
          <w:color w:val="000000" w:themeColor="text1"/>
          <w:kern w:val="0"/>
          <w:szCs w:val="18"/>
        </w:rPr>
      </w:pPr>
    </w:p>
    <w:p w14:paraId="257F81D2" w14:textId="77777777" w:rsidR="005A21C3" w:rsidRPr="00FF67E5" w:rsidRDefault="005A21C3" w:rsidP="00F212DA">
      <w:pPr>
        <w:widowControl/>
        <w:spacing w:line="300" w:lineRule="atLeast"/>
        <w:outlineLvl w:val="3"/>
        <w:rPr>
          <w:rFonts w:ascii="UD デジタル 教科書体 NK-B" w:eastAsia="UD デジタル 教科書体 NK-B" w:hAnsi="ＭＳ 明朝" w:cs="ＭＳ Ｐゴシック"/>
          <w:color w:val="000000" w:themeColor="text1"/>
          <w:kern w:val="0"/>
          <w:szCs w:val="18"/>
        </w:rPr>
      </w:pPr>
    </w:p>
    <w:p w14:paraId="5F944376" w14:textId="77777777" w:rsidR="005A21C3" w:rsidRPr="00FF67E5" w:rsidRDefault="005A21C3" w:rsidP="00F212DA">
      <w:pPr>
        <w:widowControl/>
        <w:spacing w:line="300" w:lineRule="atLeast"/>
        <w:outlineLvl w:val="3"/>
        <w:rPr>
          <w:rFonts w:ascii="UD デジタル 教科書体 NK-B" w:eastAsia="UD デジタル 教科書体 NK-B" w:hAnsi="ＭＳ 明朝" w:cs="ＭＳ Ｐゴシック"/>
          <w:color w:val="000000" w:themeColor="text1"/>
          <w:kern w:val="0"/>
          <w:szCs w:val="18"/>
        </w:rPr>
      </w:pPr>
    </w:p>
    <w:p w14:paraId="7EE3EB2B" w14:textId="33521EA2" w:rsidR="005A21C3" w:rsidRPr="00FF67E5" w:rsidRDefault="005A21C3" w:rsidP="00F212DA">
      <w:pPr>
        <w:widowControl/>
        <w:spacing w:line="300" w:lineRule="atLeast"/>
        <w:outlineLvl w:val="3"/>
        <w:rPr>
          <w:rFonts w:ascii="UD デジタル 教科書体 NK-B" w:eastAsia="UD デジタル 教科書体 NK-B" w:hAnsi="ＭＳ 明朝" w:cs="ＭＳ Ｐゴシック"/>
          <w:color w:val="000000" w:themeColor="text1"/>
          <w:kern w:val="0"/>
          <w:szCs w:val="18"/>
        </w:rPr>
      </w:pPr>
    </w:p>
    <w:p w14:paraId="0CD9F2D2" w14:textId="77777777" w:rsidR="005A21C3" w:rsidRPr="00FF67E5" w:rsidRDefault="005A21C3" w:rsidP="00F212DA">
      <w:pPr>
        <w:widowControl/>
        <w:spacing w:line="300" w:lineRule="atLeast"/>
        <w:outlineLvl w:val="3"/>
        <w:rPr>
          <w:rFonts w:ascii="UD デジタル 教科書体 NK-B" w:eastAsia="UD デジタル 教科書体 NK-B" w:hAnsi="ＭＳ 明朝" w:cs="ＭＳ Ｐゴシック"/>
          <w:color w:val="000000" w:themeColor="text1"/>
          <w:kern w:val="0"/>
          <w:szCs w:val="18"/>
        </w:rPr>
      </w:pPr>
    </w:p>
    <w:p w14:paraId="17635ABA" w14:textId="1763C4A9" w:rsidR="005A21C3" w:rsidRPr="00FF67E5" w:rsidRDefault="005A21C3" w:rsidP="00F212DA">
      <w:pPr>
        <w:widowControl/>
        <w:spacing w:line="300" w:lineRule="atLeast"/>
        <w:outlineLvl w:val="3"/>
        <w:rPr>
          <w:rFonts w:ascii="UD デジタル 教科書体 NK-B" w:eastAsia="UD デジタル 教科書体 NK-B" w:hAnsi="ＭＳ 明朝" w:cs="ＭＳ Ｐゴシック"/>
          <w:color w:val="000000" w:themeColor="text1"/>
          <w:kern w:val="0"/>
          <w:szCs w:val="18"/>
        </w:rPr>
      </w:pPr>
    </w:p>
    <w:p w14:paraId="5F6FDCB9" w14:textId="086D232C" w:rsidR="005A21C3" w:rsidRPr="00FF67E5" w:rsidRDefault="005A21C3" w:rsidP="00F212DA">
      <w:pPr>
        <w:widowControl/>
        <w:spacing w:line="300" w:lineRule="atLeast"/>
        <w:outlineLvl w:val="3"/>
        <w:rPr>
          <w:rFonts w:ascii="UD デジタル 教科書体 NK-B" w:eastAsia="UD デジタル 教科書体 NK-B" w:hAnsi="ＭＳ 明朝" w:cs="ＭＳ Ｐゴシック"/>
          <w:color w:val="000000" w:themeColor="text1"/>
          <w:kern w:val="0"/>
          <w:szCs w:val="18"/>
        </w:rPr>
      </w:pPr>
    </w:p>
    <w:p w14:paraId="2805D3B6" w14:textId="51EE7B8A" w:rsidR="005A21C3" w:rsidRPr="00FF67E5" w:rsidRDefault="005A21C3" w:rsidP="00F212DA">
      <w:pPr>
        <w:widowControl/>
        <w:spacing w:line="300" w:lineRule="atLeast"/>
        <w:outlineLvl w:val="3"/>
        <w:rPr>
          <w:rFonts w:ascii="UD デジタル 教科書体 NK-B" w:eastAsia="UD デジタル 教科書体 NK-B" w:hAnsi="ＭＳ 明朝" w:cs="ＭＳ Ｐゴシック"/>
          <w:color w:val="000000" w:themeColor="text1"/>
          <w:kern w:val="0"/>
          <w:szCs w:val="18"/>
        </w:rPr>
      </w:pPr>
    </w:p>
    <w:p w14:paraId="13485BB9" w14:textId="22C3ABBF" w:rsidR="005A21C3" w:rsidRPr="00FF67E5" w:rsidRDefault="005A21C3" w:rsidP="00F212DA">
      <w:pPr>
        <w:widowControl/>
        <w:spacing w:line="300" w:lineRule="atLeast"/>
        <w:outlineLvl w:val="3"/>
        <w:rPr>
          <w:rFonts w:ascii="UD デジタル 教科書体 NK-B" w:eastAsia="UD デジタル 教科書体 NK-B" w:hAnsi="ＭＳ 明朝" w:cs="ＭＳ Ｐゴシック"/>
          <w:color w:val="000000" w:themeColor="text1"/>
          <w:kern w:val="0"/>
          <w:szCs w:val="18"/>
        </w:rPr>
      </w:pPr>
    </w:p>
    <w:p w14:paraId="6DE2657A" w14:textId="43ED9576" w:rsidR="005A21C3" w:rsidRPr="00FF67E5" w:rsidRDefault="005A21C3" w:rsidP="00F212DA">
      <w:pPr>
        <w:widowControl/>
        <w:spacing w:line="300" w:lineRule="atLeast"/>
        <w:outlineLvl w:val="3"/>
        <w:rPr>
          <w:rFonts w:ascii="UD デジタル 教科書体 NK-B" w:eastAsia="UD デジタル 教科書体 NK-B" w:hAnsi="ＭＳ 明朝" w:cs="ＭＳ Ｐゴシック"/>
          <w:color w:val="000000" w:themeColor="text1"/>
          <w:kern w:val="0"/>
          <w:szCs w:val="18"/>
        </w:rPr>
      </w:pPr>
    </w:p>
    <w:p w14:paraId="1136AC0F" w14:textId="77777777" w:rsidR="00787534" w:rsidRPr="00FF67E5" w:rsidRDefault="00787534" w:rsidP="00F212DA">
      <w:pPr>
        <w:widowControl/>
        <w:spacing w:line="300" w:lineRule="atLeast"/>
        <w:outlineLvl w:val="3"/>
        <w:rPr>
          <w:rFonts w:ascii="UD デジタル 教科書体 NK-B" w:eastAsia="UD デジタル 教科書体 NK-B" w:hAnsi="ＭＳ 明朝" w:cs="ＭＳ Ｐゴシック"/>
          <w:color w:val="000000" w:themeColor="text1"/>
          <w:kern w:val="0"/>
          <w:szCs w:val="18"/>
        </w:rPr>
      </w:pPr>
    </w:p>
    <w:p w14:paraId="5B1D3B28" w14:textId="77777777" w:rsidR="00787534" w:rsidRPr="00FF67E5" w:rsidRDefault="00787534" w:rsidP="00F212DA">
      <w:pPr>
        <w:widowControl/>
        <w:spacing w:line="300" w:lineRule="atLeast"/>
        <w:outlineLvl w:val="3"/>
        <w:rPr>
          <w:rFonts w:ascii="UD デジタル 教科書体 NK-B" w:eastAsia="UD デジタル 教科書体 NK-B" w:hAnsi="ＭＳ 明朝" w:cs="ＭＳ Ｐゴシック"/>
          <w:color w:val="000000" w:themeColor="text1"/>
          <w:kern w:val="0"/>
          <w:szCs w:val="18"/>
        </w:rPr>
      </w:pPr>
    </w:p>
    <w:p w14:paraId="64F825F8" w14:textId="77777777" w:rsidR="00787534" w:rsidRPr="00FF67E5" w:rsidRDefault="00787534" w:rsidP="00F212DA">
      <w:pPr>
        <w:widowControl/>
        <w:spacing w:line="300" w:lineRule="atLeast"/>
        <w:outlineLvl w:val="3"/>
        <w:rPr>
          <w:rFonts w:ascii="UD デジタル 教科書体 NK-B" w:eastAsia="UD デジタル 教科書体 NK-B" w:hAnsi="ＭＳ 明朝" w:cs="ＭＳ Ｐゴシック"/>
          <w:color w:val="000000" w:themeColor="text1"/>
          <w:kern w:val="0"/>
          <w:szCs w:val="18"/>
        </w:rPr>
      </w:pPr>
    </w:p>
    <w:p w14:paraId="64AD0C81" w14:textId="77777777" w:rsidR="00787534" w:rsidRPr="00FF67E5" w:rsidRDefault="00787534" w:rsidP="00F212DA">
      <w:pPr>
        <w:widowControl/>
        <w:spacing w:line="300" w:lineRule="atLeast"/>
        <w:outlineLvl w:val="3"/>
        <w:rPr>
          <w:rFonts w:ascii="UD デジタル 教科書体 NK-B" w:eastAsia="UD デジタル 教科書体 NK-B" w:hAnsi="ＭＳ 明朝" w:cs="ＭＳ Ｐゴシック"/>
          <w:color w:val="000000" w:themeColor="text1"/>
          <w:kern w:val="0"/>
          <w:szCs w:val="18"/>
        </w:rPr>
      </w:pPr>
    </w:p>
    <w:p w14:paraId="03187702" w14:textId="77777777" w:rsidR="00787534" w:rsidRPr="00FF67E5" w:rsidRDefault="00787534" w:rsidP="00F212DA">
      <w:pPr>
        <w:widowControl/>
        <w:spacing w:line="300" w:lineRule="atLeast"/>
        <w:outlineLvl w:val="3"/>
        <w:rPr>
          <w:rFonts w:ascii="UD デジタル 教科書体 NK-B" w:eastAsia="UD デジタル 教科書体 NK-B" w:hAnsi="ＭＳ 明朝" w:cs="ＭＳ Ｐゴシック"/>
          <w:color w:val="000000" w:themeColor="text1"/>
          <w:kern w:val="0"/>
          <w:szCs w:val="18"/>
        </w:rPr>
      </w:pPr>
    </w:p>
    <w:p w14:paraId="0B3D2A42" w14:textId="77777777" w:rsidR="00F3056D" w:rsidRPr="00FF67E5" w:rsidRDefault="00F3056D" w:rsidP="00F212DA">
      <w:pPr>
        <w:widowControl/>
        <w:spacing w:line="300" w:lineRule="atLeast"/>
        <w:outlineLvl w:val="3"/>
        <w:rPr>
          <w:rFonts w:ascii="UD デジタル 教科書体 NK-B" w:eastAsia="UD デジタル 教科書体 NK-B" w:hAnsi="ＭＳ 明朝" w:cs="ＭＳ Ｐゴシック"/>
          <w:color w:val="000000" w:themeColor="text1"/>
          <w:kern w:val="0"/>
          <w:szCs w:val="18"/>
        </w:rPr>
      </w:pPr>
    </w:p>
    <w:p w14:paraId="62C8D5AD" w14:textId="77777777" w:rsidR="00787534" w:rsidRPr="00FF67E5" w:rsidRDefault="00787534" w:rsidP="00F212DA">
      <w:pPr>
        <w:widowControl/>
        <w:spacing w:line="300" w:lineRule="atLeast"/>
        <w:outlineLvl w:val="3"/>
        <w:rPr>
          <w:rFonts w:ascii="UD デジタル 教科書体 NK-B" w:eastAsia="UD デジタル 教科書体 NK-B" w:hAnsi="ＭＳ 明朝" w:cs="ＭＳ Ｐゴシック"/>
          <w:color w:val="000000" w:themeColor="text1"/>
          <w:kern w:val="0"/>
          <w:szCs w:val="18"/>
        </w:rPr>
      </w:pPr>
    </w:p>
    <w:p w14:paraId="7A5D736D" w14:textId="77777777" w:rsidR="00787534" w:rsidRPr="00FF67E5" w:rsidRDefault="00787534" w:rsidP="00F212DA">
      <w:pPr>
        <w:widowControl/>
        <w:spacing w:line="300" w:lineRule="atLeast"/>
        <w:outlineLvl w:val="3"/>
        <w:rPr>
          <w:rFonts w:ascii="UD デジタル 教科書体 NK-B" w:eastAsia="UD デジタル 教科書体 NK-B" w:hAnsi="ＭＳ 明朝" w:cs="ＭＳ Ｐゴシック"/>
          <w:color w:val="000000" w:themeColor="text1"/>
          <w:kern w:val="0"/>
          <w:szCs w:val="18"/>
        </w:rPr>
      </w:pPr>
    </w:p>
    <w:p w14:paraId="2A0BC070" w14:textId="77777777" w:rsidR="00787534" w:rsidRPr="00FF67E5" w:rsidRDefault="00787534" w:rsidP="00F212DA">
      <w:pPr>
        <w:widowControl/>
        <w:spacing w:line="300" w:lineRule="atLeast"/>
        <w:outlineLvl w:val="3"/>
        <w:rPr>
          <w:rFonts w:ascii="UD デジタル 教科書体 NK-B" w:eastAsia="UD デジタル 教科書体 NK-B" w:hAnsi="ＭＳ 明朝" w:cs="ＭＳ Ｐゴシック"/>
          <w:color w:val="000000" w:themeColor="text1"/>
          <w:kern w:val="0"/>
          <w:szCs w:val="18"/>
        </w:rPr>
      </w:pPr>
    </w:p>
    <w:p w14:paraId="605DDCFA" w14:textId="25DF86A5" w:rsidR="005A21C3" w:rsidRPr="00FF67E5" w:rsidRDefault="005A21C3" w:rsidP="00F212DA">
      <w:pPr>
        <w:widowControl/>
        <w:spacing w:line="300" w:lineRule="atLeast"/>
        <w:outlineLvl w:val="3"/>
        <w:rPr>
          <w:rFonts w:ascii="UD デジタル 教科書体 NK-B" w:eastAsia="UD デジタル 教科書体 NK-B" w:hAnsi="ＭＳ 明朝" w:cs="ＭＳ Ｐゴシック"/>
          <w:color w:val="000000" w:themeColor="text1"/>
          <w:kern w:val="0"/>
          <w:szCs w:val="18"/>
        </w:rPr>
      </w:pPr>
      <w:r w:rsidRPr="00FF67E5">
        <w:rPr>
          <w:rFonts w:ascii="ＭＳ 明朝" w:eastAsia="ＭＳ 明朝" w:hAnsi="ＭＳ 明朝" w:cs="ＭＳ Ｐゴシック" w:hint="eastAsia"/>
          <w:noProof/>
          <w:color w:val="000000" w:themeColor="text1"/>
          <w:kern w:val="0"/>
          <w:szCs w:val="18"/>
        </w:rPr>
        <mc:AlternateContent>
          <mc:Choice Requires="wps">
            <w:drawing>
              <wp:anchor distT="0" distB="0" distL="114300" distR="114300" simplePos="0" relativeHeight="251695104" behindDoc="0" locked="0" layoutInCell="1" allowOverlap="1" wp14:anchorId="78A5F49D" wp14:editId="072F77EA">
                <wp:simplePos x="0" y="0"/>
                <wp:positionH relativeFrom="margin">
                  <wp:align>right</wp:align>
                </wp:positionH>
                <wp:positionV relativeFrom="paragraph">
                  <wp:posOffset>17283</wp:posOffset>
                </wp:positionV>
                <wp:extent cx="5740842" cy="3371187"/>
                <wp:effectExtent l="0" t="0" r="12700" b="20320"/>
                <wp:wrapNone/>
                <wp:docPr id="1064479759" name="テキスト ボックス 1064479759"/>
                <wp:cNvGraphicFramePr/>
                <a:graphic xmlns:a="http://schemas.openxmlformats.org/drawingml/2006/main">
                  <a:graphicData uri="http://schemas.microsoft.com/office/word/2010/wordprocessingShape">
                    <wps:wsp>
                      <wps:cNvSpPr txBox="1"/>
                      <wps:spPr>
                        <a:xfrm>
                          <a:off x="0" y="0"/>
                          <a:ext cx="5740842" cy="3371187"/>
                        </a:xfrm>
                        <a:prstGeom prst="rect">
                          <a:avLst/>
                        </a:prstGeom>
                        <a:solidFill>
                          <a:sysClr val="window" lastClr="FFFFFF"/>
                        </a:solidFill>
                        <a:ln w="6350">
                          <a:solidFill>
                            <a:prstClr val="black"/>
                          </a:solidFill>
                        </a:ln>
                        <a:effectLst/>
                      </wps:spPr>
                      <wps:txbx>
                        <w:txbxContent>
                          <w:p w14:paraId="07671EFB" w14:textId="260E74AA" w:rsidR="005A21C3" w:rsidRPr="00060921" w:rsidRDefault="00F3056D" w:rsidP="005A21C3">
                            <w:pPr>
                              <w:rPr>
                                <w:rFonts w:ascii="UD デジタル 教科書体 NK-B" w:eastAsia="UD デジタル 教科書体 NK-B"/>
                                <w:lang w:eastAsia="zh-TW"/>
                              </w:rPr>
                            </w:pPr>
                            <w:r>
                              <w:rPr>
                                <w:rFonts w:ascii="UD デジタル 教科書体 NK-B" w:eastAsia="UD デジタル 教科書体 NK-B" w:hint="eastAsia"/>
                                <w:lang w:eastAsia="zh-TW"/>
                              </w:rPr>
                              <w:t>資金調達</w:t>
                            </w:r>
                            <w:r w:rsidR="005A21C3">
                              <w:rPr>
                                <w:rFonts w:ascii="UD デジタル 教科書体 NK-B" w:eastAsia="UD デジタル 教科書体 NK-B" w:hint="eastAsia"/>
                                <w:lang w:eastAsia="zh-TW"/>
                              </w:rPr>
                              <w:t>失敗</w:t>
                            </w:r>
                            <w:r w:rsidR="005A21C3" w:rsidRPr="00060921">
                              <w:rPr>
                                <w:rFonts w:ascii="UD デジタル 教科書体 NK-B" w:eastAsia="UD デジタル 教科書体 NK-B" w:hint="eastAsia"/>
                                <w:lang w:eastAsia="zh-TW"/>
                              </w:rPr>
                              <w:t>事例</w:t>
                            </w:r>
                            <w:r w:rsidR="005A21C3">
                              <w:rPr>
                                <w:rFonts w:ascii="UD デジタル 教科書体 NK-B" w:eastAsia="UD デジタル 教科書体 NK-B" w:hint="eastAsia"/>
                                <w:lang w:eastAsia="zh-TW"/>
                              </w:rPr>
                              <w:t>①</w:t>
                            </w:r>
                            <w:r w:rsidR="005A21C3" w:rsidRPr="00060921">
                              <w:rPr>
                                <w:rFonts w:ascii="UD デジタル 教科書体 NK-B" w:eastAsia="UD デジタル 教科書体 NK-B" w:hint="eastAsia"/>
                                <w:lang w:eastAsia="zh-TW"/>
                              </w:rPr>
                              <w:t>＜会社名＞</w:t>
                            </w:r>
                          </w:p>
                          <w:p w14:paraId="1A1C4725" w14:textId="77777777" w:rsidR="005A21C3" w:rsidRPr="00060921" w:rsidRDefault="005A21C3" w:rsidP="005A21C3">
                            <w:pPr>
                              <w:rPr>
                                <w:rFonts w:ascii="UD デジタル 教科書体 NK-B" w:eastAsia="UD デジタル 教科書体 NK-B"/>
                                <w:lang w:eastAsia="zh-TW"/>
                              </w:rPr>
                            </w:pPr>
                          </w:p>
                          <w:p w14:paraId="49E2269D" w14:textId="77777777" w:rsidR="005A21C3" w:rsidRPr="00060921" w:rsidRDefault="005A21C3" w:rsidP="005A21C3">
                            <w:pPr>
                              <w:rPr>
                                <w:rFonts w:ascii="UD デジタル 教科書体 NK-B" w:eastAsia="UD デジタル 教科書体 NK-B"/>
                              </w:rPr>
                            </w:pPr>
                            <w:r w:rsidRPr="00060921">
                              <w:rPr>
                                <w:rFonts w:ascii="UD デジタル 教科書体 NK-B" w:eastAsia="UD デジタル 教科書体 NK-B" w:hint="eastAsia"/>
                              </w:rPr>
                              <w:t>＜プロジェクト名＞</w:t>
                            </w:r>
                          </w:p>
                          <w:p w14:paraId="03F03C84" w14:textId="77777777" w:rsidR="005A21C3" w:rsidRPr="00060921" w:rsidRDefault="005A21C3" w:rsidP="005A21C3">
                            <w:pPr>
                              <w:rPr>
                                <w:rFonts w:ascii="UD デジタル 教科書体 NK-B" w:eastAsia="UD デジタル 教科書体 NK-B"/>
                              </w:rPr>
                            </w:pPr>
                          </w:p>
                          <w:p w14:paraId="324E4183" w14:textId="77777777" w:rsidR="005A21C3" w:rsidRPr="00060921" w:rsidRDefault="005A21C3" w:rsidP="005A21C3">
                            <w:pPr>
                              <w:rPr>
                                <w:rFonts w:ascii="UD デジタル 教科書体 NK-B" w:eastAsia="UD デジタル 教科書体 NK-B"/>
                              </w:rPr>
                            </w:pPr>
                            <w:r w:rsidRPr="00060921">
                              <w:rPr>
                                <w:rFonts w:ascii="UD デジタル 教科書体 NK-B" w:eastAsia="UD デジタル 教科書体 NK-B" w:hint="eastAsia"/>
                              </w:rPr>
                              <w:t>＜プロジェクトの内容＞</w:t>
                            </w:r>
                          </w:p>
                          <w:p w14:paraId="7F3402D9" w14:textId="77777777" w:rsidR="005A21C3" w:rsidRPr="00060921" w:rsidRDefault="005A21C3" w:rsidP="00F3056D"/>
                          <w:p w14:paraId="40023B17" w14:textId="77777777" w:rsidR="005A21C3" w:rsidRDefault="005A21C3" w:rsidP="00F3056D"/>
                          <w:p w14:paraId="774F0F9E" w14:textId="77777777" w:rsidR="00787534" w:rsidRDefault="00787534" w:rsidP="00F3056D"/>
                          <w:p w14:paraId="757CD968" w14:textId="77777777" w:rsidR="00F3056D" w:rsidRDefault="00F3056D" w:rsidP="00F3056D"/>
                          <w:p w14:paraId="4B7FFAD0" w14:textId="3D4547C8" w:rsidR="00F3056D" w:rsidRPr="00060921" w:rsidRDefault="00F3056D" w:rsidP="00F3056D">
                            <w:pPr>
                              <w:rPr>
                                <w:rFonts w:ascii="UD デジタル 教科書体 NK-B" w:eastAsia="UD デジタル 教科書体 NK-B"/>
                              </w:rPr>
                            </w:pPr>
                            <w:r w:rsidRPr="00060921">
                              <w:rPr>
                                <w:rFonts w:ascii="UD デジタル 教科書体 NK-B" w:eastAsia="UD デジタル 教科書体 NK-B" w:hint="eastAsia"/>
                              </w:rPr>
                              <w:t>＜</w:t>
                            </w:r>
                            <w:r>
                              <w:rPr>
                                <w:rFonts w:ascii="UD デジタル 教科書体 NK-B" w:eastAsia="UD デジタル 教科書体 NK-B" w:hint="eastAsia"/>
                              </w:rPr>
                              <w:t>失敗要因</w:t>
                            </w:r>
                            <w:r w:rsidRPr="00060921">
                              <w:rPr>
                                <w:rFonts w:ascii="UD デジタル 教科書体 NK-B" w:eastAsia="UD デジタル 教科書体 NK-B" w:hint="eastAsia"/>
                              </w:rPr>
                              <w:t>＞</w:t>
                            </w:r>
                          </w:p>
                          <w:p w14:paraId="07C5CE57" w14:textId="77777777" w:rsidR="00F3056D" w:rsidRPr="00F3056D" w:rsidRDefault="00F3056D" w:rsidP="00F3056D"/>
                          <w:p w14:paraId="4A898BBD" w14:textId="77777777" w:rsidR="00F3056D" w:rsidRDefault="00F3056D" w:rsidP="00F3056D"/>
                          <w:p w14:paraId="0AC808B0" w14:textId="77777777" w:rsidR="00787534" w:rsidRDefault="00787534" w:rsidP="00F3056D"/>
                          <w:p w14:paraId="0E74183B" w14:textId="77777777" w:rsidR="00787534" w:rsidRDefault="00787534" w:rsidP="00F3056D"/>
                          <w:p w14:paraId="70FD8C19" w14:textId="77777777" w:rsidR="00F3056D" w:rsidRDefault="00F3056D" w:rsidP="00F305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A5F49D" id="テキスト ボックス 1064479759" o:spid="_x0000_s1031" type="#_x0000_t202" style="position:absolute;left:0;text-align:left;margin-left:400.85pt;margin-top:1.35pt;width:452.05pt;height:265.45pt;z-index:2516951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" fillcolor="window" strokeweight=".5pt">
                <v:textbox>
                  <w:txbxContent>
                    <w:p w14:paraId="07671EFB" w14:textId="260E74AA" w:rsidR="005A21C3" w:rsidRPr="00060921" w:rsidRDefault="00F3056D" w:rsidP="005A21C3">
                      <w:pPr>
                        <w:rPr>
                          <w:rFonts w:ascii="UD デジタル 教科書体 NK-B" w:eastAsia="UD デジタル 教科書体 NK-B"/>
                          <w:lang w:eastAsia="zh-TW"/>
                        </w:rPr>
                      </w:pPr>
                      <w:r>
                        <w:rPr>
                          <w:rFonts w:ascii="UD デジタル 教科書体 NK-B" w:eastAsia="UD デジタル 教科書体 NK-B" w:hint="eastAsia"/>
                          <w:lang w:eastAsia="zh-TW"/>
                        </w:rPr>
                        <w:t>資金調達</w:t>
                      </w:r>
                      <w:r w:rsidR="005A21C3">
                        <w:rPr>
                          <w:rFonts w:ascii="UD デジタル 教科書体 NK-B" w:eastAsia="UD デジタル 教科書体 NK-B" w:hint="eastAsia"/>
                          <w:lang w:eastAsia="zh-TW"/>
                        </w:rPr>
                        <w:t>失敗</w:t>
                      </w:r>
                      <w:r w:rsidR="005A21C3" w:rsidRPr="00060921">
                        <w:rPr>
                          <w:rFonts w:ascii="UD デジタル 教科書体 NK-B" w:eastAsia="UD デジタル 教科書体 NK-B" w:hint="eastAsia"/>
                          <w:lang w:eastAsia="zh-TW"/>
                        </w:rPr>
                        <w:t>事例</w:t>
                      </w:r>
                      <w:r w:rsidR="005A21C3">
                        <w:rPr>
                          <w:rFonts w:ascii="UD デジタル 教科書体 NK-B" w:eastAsia="UD デジタル 教科書体 NK-B" w:hint="eastAsia"/>
                          <w:lang w:eastAsia="zh-TW"/>
                        </w:rPr>
                        <w:t>①</w:t>
                      </w:r>
                      <w:r w:rsidR="005A21C3" w:rsidRPr="00060921">
                        <w:rPr>
                          <w:rFonts w:ascii="UD デジタル 教科書体 NK-B" w:eastAsia="UD デジタル 教科書体 NK-B" w:hint="eastAsia"/>
                          <w:lang w:eastAsia="zh-TW"/>
                        </w:rPr>
                        <w:t>＜会社名＞</w:t>
                      </w:r>
                    </w:p>
                    <w:p w14:paraId="1A1C4725" w14:textId="77777777" w:rsidR="005A21C3" w:rsidRPr="00060921" w:rsidRDefault="005A21C3" w:rsidP="005A21C3">
                      <w:pPr>
                        <w:rPr>
                          <w:rFonts w:ascii="UD デジタル 教科書体 NK-B" w:eastAsia="UD デジタル 教科書体 NK-B"/>
                          <w:lang w:eastAsia="zh-TW"/>
                        </w:rPr>
                      </w:pPr>
                    </w:p>
                    <w:p w14:paraId="49E2269D" w14:textId="77777777" w:rsidR="005A21C3" w:rsidRPr="00060921" w:rsidRDefault="005A21C3" w:rsidP="005A21C3">
                      <w:pPr>
                        <w:rPr>
                          <w:rFonts w:ascii="UD デジタル 教科書体 NK-B" w:eastAsia="UD デジタル 教科書体 NK-B"/>
                        </w:rPr>
                      </w:pPr>
                      <w:r w:rsidRPr="00060921">
                        <w:rPr>
                          <w:rFonts w:ascii="UD デジタル 教科書体 NK-B" w:eastAsia="UD デジタル 教科書体 NK-B" w:hint="eastAsia"/>
                        </w:rPr>
                        <w:t>＜プロジェクト名＞</w:t>
                      </w:r>
                    </w:p>
                    <w:p w14:paraId="03F03C84" w14:textId="77777777" w:rsidR="005A21C3" w:rsidRPr="00060921" w:rsidRDefault="005A21C3" w:rsidP="005A21C3">
                      <w:pPr>
                        <w:rPr>
                          <w:rFonts w:ascii="UD デジタル 教科書体 NK-B" w:eastAsia="UD デジタル 教科書体 NK-B"/>
                        </w:rPr>
                      </w:pPr>
                    </w:p>
                    <w:p w14:paraId="324E4183" w14:textId="77777777" w:rsidR="005A21C3" w:rsidRPr="00060921" w:rsidRDefault="005A21C3" w:rsidP="005A21C3">
                      <w:pPr>
                        <w:rPr>
                          <w:rFonts w:ascii="UD デジタル 教科書体 NK-B" w:eastAsia="UD デジタル 教科書体 NK-B"/>
                        </w:rPr>
                      </w:pPr>
                      <w:r w:rsidRPr="00060921">
                        <w:rPr>
                          <w:rFonts w:ascii="UD デジタル 教科書体 NK-B" w:eastAsia="UD デジタル 教科書体 NK-B" w:hint="eastAsia"/>
                        </w:rPr>
                        <w:t>＜プロジェクトの内容＞</w:t>
                      </w:r>
                    </w:p>
                    <w:p w14:paraId="7F3402D9" w14:textId="77777777" w:rsidR="005A21C3" w:rsidRPr="00060921" w:rsidRDefault="005A21C3" w:rsidP="00F3056D"/>
                    <w:p w14:paraId="40023B17" w14:textId="77777777" w:rsidR="005A21C3" w:rsidRDefault="005A21C3" w:rsidP="00F3056D"/>
                    <w:p w14:paraId="774F0F9E" w14:textId="77777777" w:rsidR="00787534" w:rsidRDefault="00787534" w:rsidP="00F3056D"/>
                    <w:p w14:paraId="757CD968" w14:textId="77777777" w:rsidR="00F3056D" w:rsidRDefault="00F3056D" w:rsidP="00F3056D"/>
                    <w:p w14:paraId="4B7FFAD0" w14:textId="3D4547C8" w:rsidR="00F3056D" w:rsidRPr="00060921" w:rsidRDefault="00F3056D" w:rsidP="00F3056D">
                      <w:pPr>
                        <w:rPr>
                          <w:rFonts w:ascii="UD デジタル 教科書体 NK-B" w:eastAsia="UD デジタル 教科書体 NK-B"/>
                        </w:rPr>
                      </w:pPr>
                      <w:r w:rsidRPr="00060921">
                        <w:rPr>
                          <w:rFonts w:ascii="UD デジタル 教科書体 NK-B" w:eastAsia="UD デジタル 教科書体 NK-B" w:hint="eastAsia"/>
                        </w:rPr>
                        <w:t>＜</w:t>
                      </w:r>
                      <w:r>
                        <w:rPr>
                          <w:rFonts w:ascii="UD デジタル 教科書体 NK-B" w:eastAsia="UD デジタル 教科書体 NK-B" w:hint="eastAsia"/>
                        </w:rPr>
                        <w:t>失敗要因</w:t>
                      </w:r>
                      <w:r w:rsidRPr="00060921">
                        <w:rPr>
                          <w:rFonts w:ascii="UD デジタル 教科書体 NK-B" w:eastAsia="UD デジタル 教科書体 NK-B" w:hint="eastAsia"/>
                        </w:rPr>
                        <w:t>＞</w:t>
                      </w:r>
                    </w:p>
                    <w:p w14:paraId="07C5CE57" w14:textId="77777777" w:rsidR="00F3056D" w:rsidRPr="00F3056D" w:rsidRDefault="00F3056D" w:rsidP="00F3056D"/>
                    <w:p w14:paraId="4A898BBD" w14:textId="77777777" w:rsidR="00F3056D" w:rsidRDefault="00F3056D" w:rsidP="00F3056D"/>
                    <w:p w14:paraId="0AC808B0" w14:textId="77777777" w:rsidR="00787534" w:rsidRDefault="00787534" w:rsidP="00F3056D"/>
                    <w:p w14:paraId="0E74183B" w14:textId="77777777" w:rsidR="00787534" w:rsidRDefault="00787534" w:rsidP="00F3056D"/>
                    <w:p w14:paraId="70FD8C19" w14:textId="77777777" w:rsidR="00F3056D" w:rsidRDefault="00F3056D" w:rsidP="00F3056D"/>
                  </w:txbxContent>
                </v:textbox>
                <w10:wrap anchorx="margin"/>
              </v:shape>
            </w:pict>
          </mc:Fallback>
        </mc:AlternateContent>
      </w:r>
    </w:p>
    <w:p w14:paraId="5D092C75" w14:textId="77777777" w:rsidR="005A21C3" w:rsidRPr="00FF67E5" w:rsidRDefault="005A21C3" w:rsidP="00F212DA">
      <w:pPr>
        <w:widowControl/>
        <w:spacing w:line="300" w:lineRule="atLeast"/>
        <w:outlineLvl w:val="3"/>
        <w:rPr>
          <w:rFonts w:ascii="UD デジタル 教科書体 NK-B" w:eastAsia="UD デジタル 教科書体 NK-B" w:hAnsi="ＭＳ 明朝" w:cs="ＭＳ Ｐゴシック"/>
          <w:color w:val="000000" w:themeColor="text1"/>
          <w:kern w:val="0"/>
          <w:szCs w:val="18"/>
        </w:rPr>
      </w:pPr>
    </w:p>
    <w:p w14:paraId="1DA4248A" w14:textId="77777777" w:rsidR="005A21C3" w:rsidRPr="00FF67E5" w:rsidRDefault="005A21C3" w:rsidP="00F212DA">
      <w:pPr>
        <w:widowControl/>
        <w:spacing w:line="300" w:lineRule="atLeast"/>
        <w:outlineLvl w:val="3"/>
        <w:rPr>
          <w:rFonts w:ascii="UD デジタル 教科書体 NK-B" w:eastAsia="UD デジタル 教科書体 NK-B" w:hAnsi="ＭＳ 明朝" w:cs="ＭＳ Ｐゴシック"/>
          <w:color w:val="000000" w:themeColor="text1"/>
          <w:kern w:val="0"/>
          <w:szCs w:val="18"/>
        </w:rPr>
      </w:pPr>
    </w:p>
    <w:p w14:paraId="3D7A5830" w14:textId="77777777" w:rsidR="005A21C3" w:rsidRPr="00FF67E5" w:rsidRDefault="005A21C3" w:rsidP="00F212DA">
      <w:pPr>
        <w:widowControl/>
        <w:spacing w:line="300" w:lineRule="atLeast"/>
        <w:outlineLvl w:val="3"/>
        <w:rPr>
          <w:rFonts w:ascii="UD デジタル 教科書体 NK-B" w:eastAsia="UD デジタル 教科書体 NK-B" w:hAnsi="ＭＳ 明朝" w:cs="ＭＳ Ｐゴシック"/>
          <w:color w:val="000000" w:themeColor="text1"/>
          <w:kern w:val="0"/>
          <w:szCs w:val="18"/>
        </w:rPr>
      </w:pPr>
    </w:p>
    <w:p w14:paraId="27C1323B" w14:textId="77777777" w:rsidR="005A21C3" w:rsidRPr="00FF67E5" w:rsidRDefault="005A21C3" w:rsidP="00F212DA">
      <w:pPr>
        <w:widowControl/>
        <w:spacing w:line="300" w:lineRule="atLeast"/>
        <w:outlineLvl w:val="3"/>
        <w:rPr>
          <w:rFonts w:ascii="UD デジタル 教科書体 NK-B" w:eastAsia="UD デジタル 教科書体 NK-B" w:hAnsi="ＭＳ 明朝" w:cs="ＭＳ Ｐゴシック"/>
          <w:color w:val="000000" w:themeColor="text1"/>
          <w:kern w:val="0"/>
          <w:szCs w:val="18"/>
        </w:rPr>
      </w:pPr>
    </w:p>
    <w:p w14:paraId="4D2448C7" w14:textId="77777777" w:rsidR="005A21C3" w:rsidRPr="00FF67E5" w:rsidRDefault="005A21C3" w:rsidP="00F212DA">
      <w:pPr>
        <w:widowControl/>
        <w:spacing w:line="300" w:lineRule="atLeast"/>
        <w:outlineLvl w:val="3"/>
        <w:rPr>
          <w:rFonts w:ascii="UD デジタル 教科書体 NK-B" w:eastAsia="UD デジタル 教科書体 NK-B" w:hAnsi="ＭＳ 明朝" w:cs="ＭＳ Ｐゴシック"/>
          <w:color w:val="000000" w:themeColor="text1"/>
          <w:kern w:val="0"/>
          <w:szCs w:val="18"/>
        </w:rPr>
      </w:pPr>
    </w:p>
    <w:p w14:paraId="6442D10D" w14:textId="77777777" w:rsidR="005A21C3" w:rsidRPr="00FF67E5" w:rsidRDefault="005A21C3" w:rsidP="00F212DA">
      <w:pPr>
        <w:widowControl/>
        <w:spacing w:line="300" w:lineRule="atLeast"/>
        <w:outlineLvl w:val="3"/>
        <w:rPr>
          <w:rFonts w:ascii="UD デジタル 教科書体 NK-B" w:eastAsia="UD デジタル 教科書体 NK-B" w:hAnsi="ＭＳ 明朝" w:cs="ＭＳ Ｐゴシック"/>
          <w:color w:val="000000" w:themeColor="text1"/>
          <w:kern w:val="0"/>
          <w:szCs w:val="18"/>
        </w:rPr>
      </w:pPr>
    </w:p>
    <w:p w14:paraId="22E01DB0" w14:textId="77777777" w:rsidR="005A21C3" w:rsidRPr="00FF67E5" w:rsidRDefault="005A21C3" w:rsidP="00F212DA">
      <w:pPr>
        <w:widowControl/>
        <w:spacing w:line="300" w:lineRule="atLeast"/>
        <w:outlineLvl w:val="3"/>
        <w:rPr>
          <w:rFonts w:ascii="UD デジタル 教科書体 NK-B" w:eastAsia="UD デジタル 教科書体 NK-B" w:hAnsi="ＭＳ 明朝" w:cs="ＭＳ Ｐゴシック"/>
          <w:color w:val="000000" w:themeColor="text1"/>
          <w:kern w:val="0"/>
          <w:szCs w:val="18"/>
        </w:rPr>
      </w:pPr>
    </w:p>
    <w:p w14:paraId="3FE7DB86" w14:textId="77777777" w:rsidR="005A21C3" w:rsidRPr="00FF67E5" w:rsidRDefault="005A21C3" w:rsidP="00F212DA">
      <w:pPr>
        <w:widowControl/>
        <w:spacing w:line="300" w:lineRule="atLeast"/>
        <w:outlineLvl w:val="3"/>
        <w:rPr>
          <w:rFonts w:ascii="UD デジタル 教科書体 NK-B" w:eastAsia="UD デジタル 教科書体 NK-B" w:hAnsi="ＭＳ 明朝" w:cs="ＭＳ Ｐゴシック"/>
          <w:color w:val="000000" w:themeColor="text1"/>
          <w:kern w:val="0"/>
          <w:szCs w:val="18"/>
        </w:rPr>
      </w:pPr>
    </w:p>
    <w:p w14:paraId="18D760F9" w14:textId="77777777" w:rsidR="005A21C3" w:rsidRPr="00FF67E5" w:rsidRDefault="005A21C3" w:rsidP="00F212DA">
      <w:pPr>
        <w:widowControl/>
        <w:spacing w:line="300" w:lineRule="atLeast"/>
        <w:outlineLvl w:val="3"/>
        <w:rPr>
          <w:rFonts w:ascii="UD デジタル 教科書体 NK-B" w:eastAsia="UD デジタル 教科書体 NK-B" w:hAnsi="ＭＳ 明朝" w:cs="ＭＳ Ｐゴシック"/>
          <w:color w:val="000000" w:themeColor="text1"/>
          <w:kern w:val="0"/>
          <w:szCs w:val="18"/>
        </w:rPr>
      </w:pPr>
    </w:p>
    <w:p w14:paraId="0DAB03C6" w14:textId="77777777" w:rsidR="005A21C3" w:rsidRPr="00FF67E5" w:rsidRDefault="005A21C3" w:rsidP="00F212DA">
      <w:pPr>
        <w:widowControl/>
        <w:spacing w:line="300" w:lineRule="atLeast"/>
        <w:outlineLvl w:val="3"/>
        <w:rPr>
          <w:rFonts w:ascii="UD デジタル 教科書体 NK-B" w:eastAsia="UD デジタル 教科書体 NK-B" w:hAnsi="ＭＳ 明朝" w:cs="ＭＳ Ｐゴシック"/>
          <w:color w:val="000000" w:themeColor="text1"/>
          <w:kern w:val="0"/>
          <w:szCs w:val="18"/>
        </w:rPr>
      </w:pPr>
    </w:p>
    <w:p w14:paraId="7CC10954" w14:textId="77777777" w:rsidR="005A21C3" w:rsidRPr="00FF67E5" w:rsidRDefault="005A21C3" w:rsidP="00F212DA">
      <w:pPr>
        <w:widowControl/>
        <w:spacing w:line="300" w:lineRule="atLeast"/>
        <w:outlineLvl w:val="3"/>
        <w:rPr>
          <w:rFonts w:ascii="UD デジタル 教科書体 NK-B" w:eastAsia="UD デジタル 教科書体 NK-B" w:hAnsi="ＭＳ 明朝" w:cs="ＭＳ Ｐゴシック"/>
          <w:color w:val="000000" w:themeColor="text1"/>
          <w:kern w:val="0"/>
          <w:szCs w:val="18"/>
        </w:rPr>
      </w:pPr>
    </w:p>
    <w:p w14:paraId="6F23659F" w14:textId="77777777" w:rsidR="005A21C3" w:rsidRPr="00FF67E5" w:rsidRDefault="005A21C3" w:rsidP="00F212DA">
      <w:pPr>
        <w:widowControl/>
        <w:spacing w:line="300" w:lineRule="atLeast"/>
        <w:outlineLvl w:val="3"/>
        <w:rPr>
          <w:rFonts w:ascii="UD デジタル 教科書体 NK-B" w:eastAsia="UD デジタル 教科書体 NK-B" w:hAnsi="ＭＳ 明朝" w:cs="ＭＳ Ｐゴシック"/>
          <w:color w:val="000000" w:themeColor="text1"/>
          <w:kern w:val="0"/>
          <w:szCs w:val="18"/>
        </w:rPr>
      </w:pPr>
    </w:p>
    <w:p w14:paraId="2BC48622" w14:textId="77777777" w:rsidR="005A21C3" w:rsidRPr="00FF67E5" w:rsidRDefault="005A21C3" w:rsidP="00F212DA">
      <w:pPr>
        <w:widowControl/>
        <w:spacing w:line="300" w:lineRule="atLeast"/>
        <w:outlineLvl w:val="3"/>
        <w:rPr>
          <w:rFonts w:ascii="UD デジタル 教科書体 NK-B" w:eastAsia="UD デジタル 教科書体 NK-B" w:hAnsi="ＭＳ 明朝" w:cs="ＭＳ Ｐゴシック"/>
          <w:color w:val="000000" w:themeColor="text1"/>
          <w:kern w:val="0"/>
          <w:szCs w:val="18"/>
        </w:rPr>
      </w:pPr>
    </w:p>
    <w:p w14:paraId="100E72AE" w14:textId="77777777" w:rsidR="005A21C3" w:rsidRPr="00FF67E5" w:rsidRDefault="005A21C3" w:rsidP="00F212DA">
      <w:pPr>
        <w:widowControl/>
        <w:spacing w:line="300" w:lineRule="atLeast"/>
        <w:outlineLvl w:val="3"/>
        <w:rPr>
          <w:rFonts w:ascii="UD デジタル 教科書体 NK-B" w:eastAsia="UD デジタル 教科書体 NK-B" w:hAnsi="ＭＳ 明朝" w:cs="ＭＳ Ｐゴシック"/>
          <w:color w:val="000000" w:themeColor="text1"/>
          <w:kern w:val="0"/>
          <w:szCs w:val="18"/>
        </w:rPr>
      </w:pPr>
    </w:p>
    <w:p w14:paraId="58E1A4CF" w14:textId="77777777" w:rsidR="005A21C3" w:rsidRPr="00FF67E5" w:rsidRDefault="005A21C3">
      <w:pPr>
        <w:rPr>
          <w:color w:val="000000" w:themeColor="text1"/>
        </w:rPr>
      </w:pPr>
    </w:p>
    <w:p w14:paraId="3F56CD00" w14:textId="77777777" w:rsidR="00A566AF" w:rsidRDefault="00A566AF" w:rsidP="00CF4232">
      <w:pPr>
        <w:rPr>
          <w:rFonts w:ascii="BIZ UDゴシック" w:eastAsia="BIZ UDゴシック" w:hAnsi="BIZ UDゴシック"/>
          <w:b/>
          <w:bCs/>
          <w:color w:val="000000" w:themeColor="text1"/>
        </w:rPr>
      </w:pPr>
    </w:p>
    <w:p w14:paraId="235B4655" w14:textId="0B510C70" w:rsidR="00CF4232" w:rsidRDefault="00CF4232" w:rsidP="00CF4232">
      <w:pPr>
        <w:rPr>
          <w:rFonts w:ascii="BIZ UDゴシック" w:eastAsia="BIZ UDゴシック" w:hAnsi="BIZ UDゴシック"/>
          <w:b/>
          <w:bCs/>
          <w:color w:val="000000" w:themeColor="text1"/>
        </w:rPr>
      </w:pPr>
      <w:r>
        <w:rPr>
          <w:rFonts w:ascii="BIZ UDゴシック" w:eastAsia="BIZ UDゴシック" w:hAnsi="BIZ UDゴシック" w:hint="eastAsia"/>
          <w:b/>
          <w:bCs/>
          <w:color w:val="000000" w:themeColor="text1"/>
        </w:rPr>
        <w:lastRenderedPageBreak/>
        <w:t>【これよりグループ学習】</w:t>
      </w:r>
    </w:p>
    <w:p w14:paraId="60CB095E" w14:textId="7083403B" w:rsidR="008832C8" w:rsidRPr="00FF67E5" w:rsidRDefault="008430DD">
      <w:pPr>
        <w:rPr>
          <w:rFonts w:ascii="BIZ UDゴシック" w:eastAsia="BIZ UDゴシック" w:hAnsi="BIZ UDゴシック"/>
          <w:b/>
          <w:bCs/>
          <w:color w:val="000000" w:themeColor="text1"/>
        </w:rPr>
      </w:pPr>
      <w:r w:rsidRPr="00FF67E5">
        <w:rPr>
          <w:rFonts w:ascii="BIZ UDゴシック" w:eastAsia="BIZ UDゴシック" w:hAnsi="BIZ UDゴシック" w:hint="eastAsia"/>
          <w:b/>
          <w:bCs/>
          <w:color w:val="000000" w:themeColor="text1"/>
        </w:rPr>
        <w:t>５　今までの学習を踏まえ、</w:t>
      </w:r>
      <w:r w:rsidR="00D97E4B" w:rsidRPr="00FF67E5">
        <w:rPr>
          <w:rFonts w:ascii="BIZ UDゴシック" w:eastAsia="BIZ UDゴシック" w:hAnsi="BIZ UDゴシック" w:hint="eastAsia"/>
          <w:b/>
          <w:bCs/>
          <w:color w:val="000000" w:themeColor="text1"/>
        </w:rPr>
        <w:t>グループで</w:t>
      </w:r>
      <w:r w:rsidRPr="00FF67E5">
        <w:rPr>
          <w:rFonts w:ascii="BIZ UDゴシック" w:eastAsia="BIZ UDゴシック" w:hAnsi="BIZ UDゴシック" w:hint="eastAsia"/>
          <w:b/>
          <w:bCs/>
          <w:color w:val="000000" w:themeColor="text1"/>
        </w:rPr>
        <w:t>意見共有をし</w:t>
      </w:r>
      <w:r w:rsidR="00A91F36">
        <w:rPr>
          <w:rFonts w:ascii="BIZ UDゴシック" w:eastAsia="BIZ UDゴシック" w:hAnsi="BIZ UDゴシック" w:hint="eastAsia"/>
          <w:b/>
          <w:bCs/>
          <w:color w:val="000000" w:themeColor="text1"/>
        </w:rPr>
        <w:t>ましょう</w:t>
      </w:r>
      <w:r w:rsidRPr="00FF67E5">
        <w:rPr>
          <w:rFonts w:ascii="BIZ UDゴシック" w:eastAsia="BIZ UDゴシック" w:hAnsi="BIZ UDゴシック" w:hint="eastAsia"/>
          <w:b/>
          <w:bCs/>
          <w:color w:val="000000" w:themeColor="text1"/>
        </w:rPr>
        <w:t>。</w:t>
      </w:r>
    </w:p>
    <w:p w14:paraId="713F1DA9" w14:textId="7300ABFF" w:rsidR="00DD3450" w:rsidRPr="00FF67E5" w:rsidRDefault="00D722AA">
      <w:pPr>
        <w:rPr>
          <w:rFonts w:ascii="UD デジタル 教科書体 NK-B" w:eastAsia="UD デジタル 教科書体 NK-B"/>
          <w:color w:val="000000" w:themeColor="text1"/>
        </w:rPr>
      </w:pPr>
      <w:r w:rsidRPr="00FF67E5">
        <w:rPr>
          <w:rFonts w:ascii="UD デジタル 教科書体 NK-B" w:eastAsia="UD デジタル 教科書体 NK-B" w:hint="eastAsia"/>
          <w:color w:val="000000" w:themeColor="text1"/>
        </w:rPr>
        <w:t xml:space="preserve">（１） </w:t>
      </w:r>
      <w:r w:rsidR="00DD3450" w:rsidRPr="00FF67E5">
        <w:rPr>
          <w:rFonts w:ascii="UD デジタル 教科書体 NK-B" w:eastAsia="UD デジタル 教科書体 NK-B" w:hint="eastAsia"/>
          <w:color w:val="000000" w:themeColor="text1"/>
        </w:rPr>
        <w:t>クラウドファンディングの資金調達成功事例と失敗事例について調べてきたことを共有し</w:t>
      </w:r>
      <w:r w:rsidR="00A91F36">
        <w:rPr>
          <w:rFonts w:ascii="UD デジタル 教科書体 NK-B" w:eastAsia="UD デジタル 教科書体 NK-B" w:hint="eastAsia"/>
          <w:color w:val="000000" w:themeColor="text1"/>
        </w:rPr>
        <w:t>ましょう</w:t>
      </w:r>
      <w:r w:rsidR="00DD3450" w:rsidRPr="00FF67E5">
        <w:rPr>
          <w:rFonts w:ascii="UD デジタル 教科書体 NK-B" w:eastAsia="UD デジタル 教科書体 NK-B" w:hint="eastAsia"/>
          <w:color w:val="000000" w:themeColor="text1"/>
        </w:rPr>
        <w:t>。</w:t>
      </w:r>
    </w:p>
    <w:p w14:paraId="43F32F57" w14:textId="667C70A3" w:rsidR="00DD3450" w:rsidRPr="00FF67E5" w:rsidRDefault="00D722AA" w:rsidP="00D722AA">
      <w:pPr>
        <w:ind w:firstLineChars="100" w:firstLine="210"/>
        <w:rPr>
          <w:rFonts w:ascii="UD デジタル 教科書体 NK-B" w:eastAsia="UD デジタル 教科書体 NK-B"/>
          <w:color w:val="000000" w:themeColor="text1"/>
        </w:rPr>
      </w:pPr>
      <w:r w:rsidRPr="00FF67E5">
        <w:rPr>
          <w:rFonts w:ascii="UD デジタル 教科書体 NK-B" w:eastAsia="UD デジタル 教科書体 NK-B" w:hint="eastAsia"/>
          <w:color w:val="000000" w:themeColor="text1"/>
        </w:rPr>
        <w:t>ア．</w:t>
      </w:r>
      <w:r w:rsidR="00DD3450" w:rsidRPr="00FF67E5">
        <w:rPr>
          <w:rFonts w:ascii="UD デジタル 教科書体 NK-B" w:eastAsia="UD デジタル 教科書体 NK-B" w:hint="eastAsia"/>
          <w:color w:val="000000" w:themeColor="text1"/>
        </w:rPr>
        <w:t>成功事例</w:t>
      </w:r>
      <w:r w:rsidR="008430DD" w:rsidRPr="00FF67E5">
        <w:rPr>
          <w:rFonts w:ascii="UD デジタル 教科書体 NK-B" w:eastAsia="UD デジタル 教科書体 NK-B" w:hint="eastAsia"/>
          <w:color w:val="000000" w:themeColor="text1"/>
        </w:rPr>
        <w:t>（メモ）</w:t>
      </w:r>
    </w:p>
    <w:p w14:paraId="6415C02E" w14:textId="77777777" w:rsidR="00DD3450" w:rsidRPr="00FF67E5" w:rsidRDefault="00DD3450">
      <w:pPr>
        <w:rPr>
          <w:rFonts w:ascii="UD デジタル 教科書体 NK-B" w:eastAsia="UD デジタル 教科書体 NK-B"/>
          <w:color w:val="000000" w:themeColor="text1"/>
        </w:rPr>
      </w:pPr>
    </w:p>
    <w:p w14:paraId="45A01E83" w14:textId="77777777" w:rsidR="00DD3450" w:rsidRPr="00FF67E5" w:rsidRDefault="00DD3450">
      <w:pPr>
        <w:rPr>
          <w:rFonts w:ascii="UD デジタル 教科書体 NK-B" w:eastAsia="UD デジタル 教科書体 NK-B"/>
          <w:color w:val="000000" w:themeColor="text1"/>
        </w:rPr>
      </w:pPr>
    </w:p>
    <w:p w14:paraId="0B76C5B9" w14:textId="77777777" w:rsidR="00DD3450" w:rsidRPr="00FF67E5" w:rsidRDefault="00DD3450">
      <w:pPr>
        <w:rPr>
          <w:rFonts w:ascii="UD デジタル 教科書体 NK-B" w:eastAsia="UD デジタル 教科書体 NK-B"/>
          <w:color w:val="000000" w:themeColor="text1"/>
        </w:rPr>
      </w:pPr>
    </w:p>
    <w:p w14:paraId="6207DE49" w14:textId="77777777" w:rsidR="00DD3450" w:rsidRPr="00FF67E5" w:rsidRDefault="00DD3450">
      <w:pPr>
        <w:rPr>
          <w:rFonts w:ascii="UD デジタル 教科書体 NK-B" w:eastAsia="UD デジタル 教科書体 NK-B"/>
          <w:color w:val="000000" w:themeColor="text1"/>
        </w:rPr>
      </w:pPr>
    </w:p>
    <w:p w14:paraId="6407C881" w14:textId="77777777" w:rsidR="00DD3450" w:rsidRPr="00FF67E5" w:rsidRDefault="00DD3450">
      <w:pPr>
        <w:rPr>
          <w:rFonts w:ascii="UD デジタル 教科書体 NK-B" w:eastAsia="UD デジタル 教科書体 NK-B"/>
          <w:color w:val="000000" w:themeColor="text1"/>
        </w:rPr>
      </w:pPr>
    </w:p>
    <w:p w14:paraId="42449174" w14:textId="61470EFB" w:rsidR="00DD3450" w:rsidRPr="00FF67E5" w:rsidRDefault="00D722AA" w:rsidP="00D722AA">
      <w:pPr>
        <w:ind w:firstLineChars="100" w:firstLine="210"/>
        <w:rPr>
          <w:rFonts w:ascii="UD デジタル 教科書体 NK-B" w:eastAsia="UD デジタル 教科書体 NK-B"/>
          <w:color w:val="000000" w:themeColor="text1"/>
        </w:rPr>
      </w:pPr>
      <w:r w:rsidRPr="00FF67E5">
        <w:rPr>
          <w:rFonts w:ascii="UD デジタル 教科書体 NK-B" w:eastAsia="UD デジタル 教科書体 NK-B" w:hint="eastAsia"/>
          <w:color w:val="000000" w:themeColor="text1"/>
        </w:rPr>
        <w:t>イ．</w:t>
      </w:r>
      <w:r w:rsidR="00DD3450" w:rsidRPr="00FF67E5">
        <w:rPr>
          <w:rFonts w:ascii="UD デジタル 教科書体 NK-B" w:eastAsia="UD デジタル 教科書体 NK-B" w:hint="eastAsia"/>
          <w:color w:val="000000" w:themeColor="text1"/>
        </w:rPr>
        <w:t>失敗事例</w:t>
      </w:r>
      <w:r w:rsidR="008430DD" w:rsidRPr="00FF67E5">
        <w:rPr>
          <w:rFonts w:ascii="UD デジタル 教科書体 NK-B" w:eastAsia="UD デジタル 教科書体 NK-B" w:hint="eastAsia"/>
          <w:color w:val="000000" w:themeColor="text1"/>
        </w:rPr>
        <w:t>（メモ）</w:t>
      </w:r>
    </w:p>
    <w:p w14:paraId="654C9F51" w14:textId="77777777" w:rsidR="00DD3450" w:rsidRPr="00FF67E5" w:rsidRDefault="00DD3450">
      <w:pPr>
        <w:rPr>
          <w:rFonts w:ascii="UD デジタル 教科書体 NK-B" w:eastAsia="UD デジタル 教科書体 NK-B"/>
          <w:color w:val="000000" w:themeColor="text1"/>
        </w:rPr>
      </w:pPr>
    </w:p>
    <w:p w14:paraId="07AAC0A8" w14:textId="77777777" w:rsidR="00DD3450" w:rsidRPr="00FF67E5" w:rsidRDefault="00DD3450">
      <w:pPr>
        <w:rPr>
          <w:rFonts w:ascii="UD デジタル 教科書体 NK-B" w:eastAsia="UD デジタル 教科書体 NK-B"/>
          <w:color w:val="000000" w:themeColor="text1"/>
        </w:rPr>
      </w:pPr>
    </w:p>
    <w:p w14:paraId="6BCB2EB5" w14:textId="77777777" w:rsidR="00DD3450" w:rsidRPr="00FF67E5" w:rsidRDefault="00DD3450">
      <w:pPr>
        <w:rPr>
          <w:rFonts w:ascii="UD デジタル 教科書体 NK-B" w:eastAsia="UD デジタル 教科書体 NK-B"/>
          <w:color w:val="000000" w:themeColor="text1"/>
        </w:rPr>
      </w:pPr>
    </w:p>
    <w:p w14:paraId="1FF77B29" w14:textId="77777777" w:rsidR="008430DD" w:rsidRPr="00FF67E5" w:rsidRDefault="008430DD">
      <w:pPr>
        <w:rPr>
          <w:rFonts w:ascii="UD デジタル 教科書体 NK-B" w:eastAsia="UD デジタル 教科書体 NK-B"/>
          <w:color w:val="000000" w:themeColor="text1"/>
        </w:rPr>
      </w:pPr>
    </w:p>
    <w:p w14:paraId="5FF08B60" w14:textId="77777777" w:rsidR="00DD3450" w:rsidRPr="00FF67E5" w:rsidRDefault="00DD3450">
      <w:pPr>
        <w:rPr>
          <w:rFonts w:ascii="UD デジタル 教科書体 NK-B" w:eastAsia="UD デジタル 教科書体 NK-B"/>
          <w:color w:val="000000" w:themeColor="text1"/>
        </w:rPr>
      </w:pPr>
    </w:p>
    <w:p w14:paraId="1F06A66E" w14:textId="4B18A9F9" w:rsidR="00DD3450" w:rsidRPr="00FF67E5" w:rsidRDefault="00D722AA">
      <w:pPr>
        <w:rPr>
          <w:rFonts w:ascii="UD デジタル 教科書体 NK-B" w:eastAsia="UD デジタル 教科書体 NK-B"/>
          <w:color w:val="000000" w:themeColor="text1"/>
        </w:rPr>
      </w:pPr>
      <w:r w:rsidRPr="00FF67E5">
        <w:rPr>
          <w:rFonts w:ascii="UD デジタル 教科書体 NK-B" w:eastAsia="UD デジタル 教科書体 NK-B" w:hint="eastAsia"/>
          <w:color w:val="000000" w:themeColor="text1"/>
        </w:rPr>
        <w:t>（２）</w:t>
      </w:r>
      <w:r w:rsidR="00DD3450" w:rsidRPr="00FF67E5">
        <w:rPr>
          <w:rFonts w:ascii="UD デジタル 教科書体 NK-B" w:eastAsia="UD デジタル 教科書体 NK-B" w:hint="eastAsia"/>
          <w:color w:val="000000" w:themeColor="text1"/>
        </w:rPr>
        <w:t xml:space="preserve">　</w:t>
      </w:r>
      <w:r w:rsidR="008430DD" w:rsidRPr="00FF67E5">
        <w:rPr>
          <w:rFonts w:ascii="UD デジタル 教科書体 NK-B" w:eastAsia="UD デジタル 教科書体 NK-B" w:hint="eastAsia"/>
          <w:color w:val="000000" w:themeColor="text1"/>
        </w:rPr>
        <w:t>クラウドファンディングを成功させる要因は何だと思いますか。</w:t>
      </w:r>
    </w:p>
    <w:p w14:paraId="2AE0F3CC" w14:textId="77777777" w:rsidR="008430DD" w:rsidRPr="00FF67E5" w:rsidRDefault="008430DD">
      <w:pPr>
        <w:rPr>
          <w:rFonts w:ascii="UD デジタル 教科書体 NK-B" w:eastAsia="UD デジタル 教科書体 NK-B"/>
          <w:color w:val="000000" w:themeColor="text1"/>
        </w:rPr>
      </w:pPr>
    </w:p>
    <w:p w14:paraId="74DF3CF7" w14:textId="77777777" w:rsidR="008430DD" w:rsidRPr="00FF67E5" w:rsidRDefault="008430DD">
      <w:pPr>
        <w:rPr>
          <w:rFonts w:ascii="UD デジタル 教科書体 NK-B" w:eastAsia="UD デジタル 教科書体 NK-B"/>
          <w:color w:val="000000" w:themeColor="text1"/>
        </w:rPr>
      </w:pPr>
    </w:p>
    <w:p w14:paraId="4592F884" w14:textId="77777777" w:rsidR="008430DD" w:rsidRPr="00FF67E5" w:rsidRDefault="008430DD">
      <w:pPr>
        <w:rPr>
          <w:rFonts w:ascii="UD デジタル 教科書体 NK-B" w:eastAsia="UD デジタル 教科書体 NK-B"/>
          <w:color w:val="000000" w:themeColor="text1"/>
        </w:rPr>
      </w:pPr>
    </w:p>
    <w:p w14:paraId="748E5344" w14:textId="77777777" w:rsidR="008430DD" w:rsidRPr="00FF67E5" w:rsidRDefault="008430DD">
      <w:pPr>
        <w:rPr>
          <w:rFonts w:ascii="UD デジタル 教科書体 NK-B" w:eastAsia="UD デジタル 教科書体 NK-B"/>
          <w:color w:val="000000" w:themeColor="text1"/>
        </w:rPr>
      </w:pPr>
    </w:p>
    <w:p w14:paraId="6394E123" w14:textId="77777777" w:rsidR="008430DD" w:rsidRPr="00FF67E5" w:rsidRDefault="008430DD">
      <w:pPr>
        <w:rPr>
          <w:rFonts w:ascii="UD デジタル 教科書体 NK-B" w:eastAsia="UD デジタル 教科書体 NK-B"/>
          <w:color w:val="000000" w:themeColor="text1"/>
        </w:rPr>
      </w:pPr>
    </w:p>
    <w:p w14:paraId="71401FFB" w14:textId="2CB9FF76" w:rsidR="00D722AA" w:rsidRPr="00FF67E5" w:rsidRDefault="00D722AA" w:rsidP="00D722AA">
      <w:pPr>
        <w:ind w:left="237" w:hangingChars="113" w:hanging="237"/>
        <w:rPr>
          <w:rFonts w:ascii="UD デジタル 教科書体 NK-B" w:eastAsia="UD デジタル 教科書体 NK-B"/>
          <w:color w:val="000000" w:themeColor="text1"/>
        </w:rPr>
      </w:pPr>
      <w:r w:rsidRPr="00FF67E5">
        <w:rPr>
          <w:rFonts w:ascii="UD デジタル 教科書体 NK-B" w:eastAsia="UD デジタル 教科書体 NK-B" w:hint="eastAsia"/>
          <w:color w:val="000000" w:themeColor="text1"/>
        </w:rPr>
        <w:t>（３）</w:t>
      </w:r>
      <w:r w:rsidR="008430DD" w:rsidRPr="00FF67E5">
        <w:rPr>
          <w:rFonts w:ascii="UD デジタル 教科書体 NK-B" w:eastAsia="UD デジタル 教科書体 NK-B" w:hint="eastAsia"/>
          <w:color w:val="000000" w:themeColor="text1"/>
        </w:rPr>
        <w:t>今組んでいるグループで資金調達をします。３（１）（２）で学んだことを参考に資金調達方法を決定してください。条件は以下の通りとします。さまざまな角度から資金調達について考え、</w:t>
      </w:r>
      <w:r w:rsidRPr="00FF67E5">
        <w:rPr>
          <w:rFonts w:ascii="UD デジタル 教科書体 NK-B" w:eastAsia="UD デジタル 教科書体 NK-B" w:hint="eastAsia"/>
          <w:color w:val="000000" w:themeColor="text1"/>
        </w:rPr>
        <w:t>根拠を明確にして</w:t>
      </w:r>
      <w:r w:rsidR="008430DD" w:rsidRPr="00FF67E5">
        <w:rPr>
          <w:rFonts w:ascii="UD デジタル 教科書体 NK-B" w:eastAsia="UD デジタル 教科書体 NK-B" w:hint="eastAsia"/>
          <w:color w:val="000000" w:themeColor="text1"/>
        </w:rPr>
        <w:t>意思決定</w:t>
      </w:r>
      <w:r w:rsidRPr="00FF67E5">
        <w:rPr>
          <w:rFonts w:ascii="UD デジタル 教科書体 NK-B" w:eastAsia="UD デジタル 教科書体 NK-B" w:hint="eastAsia"/>
          <w:color w:val="000000" w:themeColor="text1"/>
        </w:rPr>
        <w:t>を</w:t>
      </w:r>
      <w:r w:rsidR="008430DD" w:rsidRPr="00FF67E5">
        <w:rPr>
          <w:rFonts w:ascii="UD デジタル 教科書体 NK-B" w:eastAsia="UD デジタル 教科書体 NK-B" w:hint="eastAsia"/>
          <w:color w:val="000000" w:themeColor="text1"/>
        </w:rPr>
        <w:t>してください。</w:t>
      </w:r>
    </w:p>
    <w:p w14:paraId="3463A137" w14:textId="5515F161" w:rsidR="00DE7B0B" w:rsidRPr="00FF67E5" w:rsidRDefault="00DE7B0B" w:rsidP="00DE7B0B">
      <w:pPr>
        <w:ind w:left="237" w:hangingChars="113" w:hanging="237"/>
        <w:rPr>
          <w:rFonts w:ascii="UD デジタル 教科書体 NK-B" w:eastAsia="UD デジタル 教科書体 NK-B"/>
          <w:color w:val="000000" w:themeColor="text1"/>
        </w:rPr>
      </w:pPr>
      <w:r w:rsidRPr="00FF67E5">
        <w:rPr>
          <w:rFonts w:ascii="UD デジタル 教科書体 NK-B" w:eastAsia="UD デジタル 教科書体 NK-B" w:hint="eastAsia"/>
          <w:color w:val="000000" w:themeColor="text1"/>
        </w:rPr>
        <w:t xml:space="preserve">　　条件：①１億円を調達する。　②当社の当座資産残高は１億２千万円である。</w:t>
      </w:r>
      <w:r w:rsidR="005E005F">
        <w:rPr>
          <w:rFonts w:ascii="UD デジタル 教科書体 NK-B" w:eastAsia="UD デジタル 教科書体 NK-B" w:hint="eastAsia"/>
          <w:color w:val="000000" w:themeColor="text1"/>
        </w:rPr>
        <w:t>③</w:t>
      </w:r>
      <w:r w:rsidRPr="00FF67E5">
        <w:rPr>
          <w:rFonts w:ascii="UD デジタル 教科書体 NK-B" w:eastAsia="UD デジタル 教科書体 NK-B" w:hint="eastAsia"/>
          <w:color w:val="000000" w:themeColor="text1"/>
        </w:rPr>
        <w:t xml:space="preserve">銀行で融資を受ける場合は年利２％、１０年で返済する。　</w:t>
      </w:r>
      <w:r w:rsidR="005E005F">
        <w:rPr>
          <w:rFonts w:ascii="UD デジタル 教科書体 NK-B" w:eastAsia="UD デジタル 教科書体 NK-B" w:hint="eastAsia"/>
          <w:color w:val="000000" w:themeColor="text1"/>
        </w:rPr>
        <w:t>④</w:t>
      </w:r>
      <w:r w:rsidRPr="00FF67E5">
        <w:rPr>
          <w:rFonts w:ascii="UD デジタル 教科書体 NK-B" w:eastAsia="UD デジタル 教科書体 NK-B" w:hint="eastAsia"/>
          <w:color w:val="000000" w:themeColor="text1"/>
        </w:rPr>
        <w:t>増資の場合は株主に毎年配当を行い、配当利回りは４％とする。</w:t>
      </w:r>
      <w:r w:rsidR="005E005F">
        <w:rPr>
          <w:rFonts w:ascii="UD デジタル 教科書体 NK-B" w:eastAsia="UD デジタル 教科書体 NK-B" w:hint="eastAsia"/>
          <w:color w:val="000000" w:themeColor="text1"/>
        </w:rPr>
        <w:t>⑤</w:t>
      </w:r>
      <w:r w:rsidRPr="00FF67E5">
        <w:rPr>
          <w:rFonts w:ascii="UD デジタル 教科書体 NK-B" w:eastAsia="UD デジタル 教科書体 NK-B" w:hint="eastAsia"/>
          <w:color w:val="000000" w:themeColor="text1"/>
        </w:rPr>
        <w:t>購入型クラウドファンディングでは５万円寄付してくれた人に原価１万円の新商品を送る。</w:t>
      </w:r>
    </w:p>
    <w:tbl>
      <w:tblPr>
        <w:tblStyle w:val="a3"/>
        <w:tblW w:w="0" w:type="auto"/>
        <w:tblInd w:w="237" w:type="dxa"/>
        <w:tblLook w:val="04A0" w:firstRow="1" w:lastRow="0" w:firstColumn="1" w:lastColumn="0" w:noHBand="0" w:noVBand="1"/>
      </w:tblPr>
      <w:tblGrid>
        <w:gridCol w:w="8732"/>
      </w:tblGrid>
      <w:tr w:rsidR="00FF67E5" w:rsidRPr="00FF67E5" w14:paraId="19654B27" w14:textId="77777777" w:rsidTr="00D722AA">
        <w:trPr>
          <w:trHeight w:val="585"/>
        </w:trPr>
        <w:tc>
          <w:tcPr>
            <w:tcW w:w="8732" w:type="dxa"/>
          </w:tcPr>
          <w:p w14:paraId="7DA0D308" w14:textId="5E6F033C" w:rsidR="00D722AA" w:rsidRPr="00FF67E5" w:rsidRDefault="00E8339A" w:rsidP="00D722AA">
            <w:pPr>
              <w:ind w:left="237" w:hangingChars="113" w:hanging="237"/>
              <w:rPr>
                <w:rFonts w:ascii="UD デジタル 教科書体 NK-B" w:eastAsia="UD デジタル 教科書体 NK-B"/>
                <w:color w:val="000000" w:themeColor="text1"/>
              </w:rPr>
            </w:pPr>
            <w:r w:rsidRPr="00FF67E5">
              <w:rPr>
                <w:rFonts w:ascii="UD デジタル 教科書体 NK-B" w:eastAsia="UD デジタル 教科書体 NK-B" w:hint="eastAsia"/>
                <w:color w:val="000000" w:themeColor="text1"/>
              </w:rPr>
              <w:t>グループで</w:t>
            </w:r>
            <w:r w:rsidR="00D722AA" w:rsidRPr="00FF67E5">
              <w:rPr>
                <w:rFonts w:ascii="UD デジタル 教科書体 NK-B" w:eastAsia="UD デジタル 教科書体 NK-B" w:hint="eastAsia"/>
                <w:color w:val="000000" w:themeColor="text1"/>
              </w:rPr>
              <w:t>決定した資金調達方法</w:t>
            </w:r>
            <w:r w:rsidR="00D97E4B" w:rsidRPr="00FF67E5">
              <w:rPr>
                <w:rFonts w:ascii="UD デジタル 教科書体 NK-B" w:eastAsia="UD デジタル 教科書体 NK-B" w:hint="eastAsia"/>
                <w:color w:val="000000" w:themeColor="text1"/>
              </w:rPr>
              <w:t>（〇を付ける）</w:t>
            </w:r>
          </w:p>
          <w:p w14:paraId="5F92AF8B" w14:textId="1A0FBAC3" w:rsidR="00D722AA" w:rsidRPr="00FF67E5" w:rsidRDefault="00D722AA" w:rsidP="00D722AA">
            <w:pPr>
              <w:ind w:left="237" w:hangingChars="113" w:hanging="237"/>
              <w:rPr>
                <w:rFonts w:ascii="UD デジタル 教科書体 NK-B" w:eastAsia="UD デジタル 教科書体 NK-B"/>
                <w:color w:val="000000" w:themeColor="text1"/>
              </w:rPr>
            </w:pPr>
            <w:r w:rsidRPr="00FF67E5">
              <w:rPr>
                <w:rFonts w:ascii="UD デジタル 教科書体 NK-B" w:eastAsia="UD デジタル 教科書体 NK-B" w:hint="eastAsia"/>
                <w:color w:val="000000" w:themeColor="text1"/>
              </w:rPr>
              <w:t xml:space="preserve">　</w:t>
            </w:r>
            <w:r w:rsidR="00D97E4B" w:rsidRPr="00FF67E5">
              <w:rPr>
                <w:rFonts w:ascii="UD デジタル 教科書体 NK-B" w:eastAsia="UD デジタル 教科書体 NK-B" w:hint="eastAsia"/>
                <w:color w:val="000000" w:themeColor="text1"/>
              </w:rPr>
              <w:t xml:space="preserve">　　　</w:t>
            </w:r>
            <w:r w:rsidRPr="00FF67E5">
              <w:rPr>
                <w:rFonts w:ascii="UD デジタル 教科書体 NK-B" w:eastAsia="UD デジタル 教科書体 NK-B" w:hint="eastAsia"/>
                <w:color w:val="000000" w:themeColor="text1"/>
              </w:rPr>
              <w:t xml:space="preserve">　自己資金　・　</w:t>
            </w:r>
            <w:r w:rsidR="00D97E4B" w:rsidRPr="00FF67E5">
              <w:rPr>
                <w:rFonts w:ascii="UD デジタル 教科書体 NK-B" w:eastAsia="UD デジタル 教科書体 NK-B" w:hint="eastAsia"/>
                <w:color w:val="000000" w:themeColor="text1"/>
              </w:rPr>
              <w:t>銀行借入　・　株式による増資　・　購入型クラウドファンディング</w:t>
            </w:r>
          </w:p>
        </w:tc>
      </w:tr>
      <w:tr w:rsidR="00FF67E5" w:rsidRPr="00FF67E5" w14:paraId="62C38713" w14:textId="77777777" w:rsidTr="00CF4232">
        <w:trPr>
          <w:trHeight w:val="3697"/>
        </w:trPr>
        <w:tc>
          <w:tcPr>
            <w:tcW w:w="8732" w:type="dxa"/>
          </w:tcPr>
          <w:p w14:paraId="5E00E0F9" w14:textId="7E8F7A3A" w:rsidR="00D722AA" w:rsidRPr="00FF67E5" w:rsidRDefault="00D722AA" w:rsidP="00D722AA">
            <w:pPr>
              <w:rPr>
                <w:rFonts w:ascii="UD デジタル 教科書体 NK-B" w:eastAsia="UD デジタル 教科書体 NK-B"/>
                <w:color w:val="000000" w:themeColor="text1"/>
              </w:rPr>
            </w:pPr>
            <w:r w:rsidRPr="00FF67E5">
              <w:rPr>
                <w:rFonts w:ascii="UD デジタル 教科書体 NK-B" w:eastAsia="UD デジタル 教科書体 NK-B" w:hint="eastAsia"/>
                <w:color w:val="000000" w:themeColor="text1"/>
              </w:rPr>
              <w:t>その理由（決定した資金調達方法と、他の資金調達方法を比較して根拠を明確にする）</w:t>
            </w:r>
          </w:p>
        </w:tc>
      </w:tr>
    </w:tbl>
    <w:p w14:paraId="72E6823A" w14:textId="5CA0B5C7" w:rsidR="00E8339A" w:rsidRPr="00FF67E5" w:rsidRDefault="00E8339A" w:rsidP="00CF4232">
      <w:pPr>
        <w:rPr>
          <w:rFonts w:ascii="UD デジタル 教科書体 NK-B" w:eastAsia="UD デジタル 教科書体 NK-B"/>
          <w:color w:val="000000" w:themeColor="text1"/>
        </w:rPr>
      </w:pPr>
    </w:p>
    <w:p w14:paraId="7CE45095" w14:textId="77777777" w:rsidR="00476227" w:rsidRPr="00FF67E5" w:rsidRDefault="00476227" w:rsidP="00476227">
      <w:pPr>
        <w:ind w:left="237" w:hangingChars="113" w:hanging="237"/>
        <w:rPr>
          <w:rFonts w:ascii="UD デジタル 教科書体 NK-B" w:eastAsia="UD デジタル 教科書体 NK-B"/>
          <w:color w:val="000000" w:themeColor="text1"/>
        </w:rPr>
      </w:pPr>
      <w:r w:rsidRPr="00FF67E5">
        <w:rPr>
          <w:rFonts w:ascii="UD デジタル 教科書体 NK-B" w:eastAsia="UD デジタル 教科書体 NK-B" w:hint="eastAsia"/>
          <w:color w:val="000000" w:themeColor="text1"/>
        </w:rPr>
        <w:lastRenderedPageBreak/>
        <w:t xml:space="preserve">　</w:t>
      </w:r>
      <w:r>
        <w:rPr>
          <w:rFonts w:ascii="UD デジタル 教科書体 NK-B" w:eastAsia="UD デジタル 教科書体 NK-B" w:hint="eastAsia"/>
          <w:color w:val="000000" w:themeColor="text1"/>
        </w:rPr>
        <w:t>【これより全体意見共有】</w:t>
      </w:r>
    </w:p>
    <w:p w14:paraId="19A5EF35" w14:textId="40FC3E02" w:rsidR="00E8339A" w:rsidRPr="00FF67E5" w:rsidRDefault="00E8339A" w:rsidP="00E8339A">
      <w:pPr>
        <w:ind w:left="237" w:hangingChars="113" w:hanging="237"/>
        <w:rPr>
          <w:rFonts w:ascii="UD デジタル 教科書体 NK-B" w:eastAsia="UD デジタル 教科書体 NK-B"/>
          <w:color w:val="000000" w:themeColor="text1"/>
        </w:rPr>
      </w:pPr>
      <w:r w:rsidRPr="00FF67E5">
        <w:rPr>
          <w:rFonts w:ascii="UD デジタル 教科書体 NK-B" w:eastAsia="UD デジタル 教科書体 NK-B" w:hint="eastAsia"/>
          <w:color w:val="000000" w:themeColor="text1"/>
        </w:rPr>
        <w:t>（４）各グループで意思決定をした資金調達方法について全体で意見共有しましょう。自分たちが選択した以外のデメリットを発表してもらっても構いません。全ての意見共有終了後、個人での最終的な意思決定をしてください</w:t>
      </w:r>
      <w:r w:rsidR="00476227" w:rsidRPr="00476227">
        <w:rPr>
          <w:rFonts w:ascii="UD デジタル 教科書体 NK-B" w:eastAsia="UD デジタル 教科書体 NK-B" w:hint="eastAsia"/>
          <w:color w:val="000000" w:themeColor="text1"/>
        </w:rPr>
        <w:t>（以下の表は意見を聞きながらメモをするための枠）。</w:t>
      </w:r>
    </w:p>
    <w:tbl>
      <w:tblPr>
        <w:tblStyle w:val="a3"/>
        <w:tblW w:w="8953" w:type="dxa"/>
        <w:tblInd w:w="127" w:type="dxa"/>
        <w:tblLook w:val="04A0" w:firstRow="1" w:lastRow="0" w:firstColumn="1" w:lastColumn="0" w:noHBand="0" w:noVBand="1"/>
      </w:tblPr>
      <w:tblGrid>
        <w:gridCol w:w="1701"/>
        <w:gridCol w:w="3544"/>
        <w:gridCol w:w="3708"/>
      </w:tblGrid>
      <w:tr w:rsidR="00FF67E5" w:rsidRPr="00FF67E5" w14:paraId="4345FB6F" w14:textId="77777777" w:rsidTr="00E8339A">
        <w:tc>
          <w:tcPr>
            <w:tcW w:w="170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DD695B4" w14:textId="77777777" w:rsidR="00E8339A" w:rsidRPr="00FF67E5" w:rsidRDefault="00E8339A" w:rsidP="00C3786D">
            <w:pPr>
              <w:rPr>
                <w:rFonts w:ascii="UD デジタル 教科書体 NK-B" w:eastAsia="UD デジタル 教科書体 NK-B"/>
                <w:color w:val="000000" w:themeColor="text1"/>
              </w:rPr>
            </w:pPr>
          </w:p>
        </w:tc>
        <w:tc>
          <w:tcPr>
            <w:tcW w:w="3544" w:type="dxa"/>
            <w:tcBorders>
              <w:top w:val="single" w:sz="12" w:space="0" w:color="000000" w:themeColor="text1"/>
              <w:left w:val="single" w:sz="12" w:space="0" w:color="000000" w:themeColor="text1"/>
              <w:bottom w:val="single" w:sz="12" w:space="0" w:color="000000" w:themeColor="text1"/>
            </w:tcBorders>
          </w:tcPr>
          <w:p w14:paraId="7C39DEDF" w14:textId="77777777" w:rsidR="00E8339A" w:rsidRPr="00FF67E5" w:rsidRDefault="00E8339A" w:rsidP="00C3786D">
            <w:pPr>
              <w:jc w:val="center"/>
              <w:rPr>
                <w:rFonts w:ascii="UD デジタル 教科書体 NK-B" w:eastAsia="UD デジタル 教科書体 NK-B"/>
                <w:color w:val="000000" w:themeColor="text1"/>
              </w:rPr>
            </w:pPr>
            <w:r w:rsidRPr="00FF67E5">
              <w:rPr>
                <w:rFonts w:ascii="UD デジタル 教科書体 NK-B" w:eastAsia="UD デジタル 教科書体 NK-B" w:hint="eastAsia"/>
                <w:color w:val="000000" w:themeColor="text1"/>
              </w:rPr>
              <w:t>メリット</w:t>
            </w:r>
          </w:p>
        </w:tc>
        <w:tc>
          <w:tcPr>
            <w:tcW w:w="3708" w:type="dxa"/>
            <w:tcBorders>
              <w:top w:val="single" w:sz="12" w:space="0" w:color="000000" w:themeColor="text1"/>
              <w:bottom w:val="single" w:sz="12" w:space="0" w:color="000000" w:themeColor="text1"/>
              <w:right w:val="single" w:sz="12" w:space="0" w:color="000000" w:themeColor="text1"/>
            </w:tcBorders>
          </w:tcPr>
          <w:p w14:paraId="532811F6" w14:textId="77777777" w:rsidR="00E8339A" w:rsidRPr="00FF67E5" w:rsidRDefault="00E8339A" w:rsidP="00C3786D">
            <w:pPr>
              <w:jc w:val="center"/>
              <w:rPr>
                <w:rFonts w:ascii="UD デジタル 教科書体 NK-B" w:eastAsia="UD デジタル 教科書体 NK-B"/>
                <w:color w:val="000000" w:themeColor="text1"/>
              </w:rPr>
            </w:pPr>
            <w:r w:rsidRPr="00FF67E5">
              <w:rPr>
                <w:rFonts w:ascii="UD デジタル 教科書体 NK-B" w:eastAsia="UD デジタル 教科書体 NK-B" w:hint="eastAsia"/>
                <w:color w:val="000000" w:themeColor="text1"/>
              </w:rPr>
              <w:t>デメリット</w:t>
            </w:r>
          </w:p>
        </w:tc>
      </w:tr>
      <w:tr w:rsidR="00FF67E5" w:rsidRPr="00FF67E5" w14:paraId="3103963D" w14:textId="77777777" w:rsidTr="00E8339A">
        <w:tc>
          <w:tcPr>
            <w:tcW w:w="1701" w:type="dxa"/>
            <w:tcBorders>
              <w:top w:val="single" w:sz="12" w:space="0" w:color="000000" w:themeColor="text1"/>
              <w:left w:val="single" w:sz="12" w:space="0" w:color="000000" w:themeColor="text1"/>
              <w:right w:val="single" w:sz="12" w:space="0" w:color="000000" w:themeColor="text1"/>
            </w:tcBorders>
            <w:vAlign w:val="center"/>
          </w:tcPr>
          <w:p w14:paraId="6ECBAED5" w14:textId="77777777" w:rsidR="00E8339A" w:rsidRPr="00FF67E5" w:rsidRDefault="00E8339A" w:rsidP="00C3786D">
            <w:pPr>
              <w:rPr>
                <w:rFonts w:ascii="UD デジタル 教科書体 NK-B" w:eastAsia="UD デジタル 教科書体 NK-B"/>
                <w:color w:val="000000" w:themeColor="text1"/>
              </w:rPr>
            </w:pPr>
            <w:r w:rsidRPr="00FF67E5">
              <w:rPr>
                <w:rFonts w:ascii="UD デジタル 教科書体 NK-B" w:eastAsia="UD デジタル 教科書体 NK-B" w:hint="eastAsia"/>
                <w:color w:val="000000" w:themeColor="text1"/>
              </w:rPr>
              <w:t>①自己資金</w:t>
            </w:r>
          </w:p>
        </w:tc>
        <w:tc>
          <w:tcPr>
            <w:tcW w:w="3544" w:type="dxa"/>
            <w:tcBorders>
              <w:top w:val="single" w:sz="12" w:space="0" w:color="000000" w:themeColor="text1"/>
              <w:left w:val="single" w:sz="12" w:space="0" w:color="000000" w:themeColor="text1"/>
            </w:tcBorders>
            <w:vAlign w:val="center"/>
          </w:tcPr>
          <w:p w14:paraId="16FF1598" w14:textId="77777777" w:rsidR="00E8339A" w:rsidRPr="00FF67E5" w:rsidRDefault="00E8339A" w:rsidP="00C3786D">
            <w:pPr>
              <w:rPr>
                <w:rFonts w:ascii="UD デジタル 教科書体 NK-B" w:eastAsia="UD デジタル 教科書体 NK-B"/>
                <w:color w:val="000000" w:themeColor="text1"/>
              </w:rPr>
            </w:pPr>
          </w:p>
          <w:p w14:paraId="52EC3791" w14:textId="77777777" w:rsidR="00E8339A" w:rsidRPr="00FF67E5" w:rsidRDefault="00E8339A" w:rsidP="00C3786D">
            <w:pPr>
              <w:rPr>
                <w:rFonts w:ascii="UD デジタル 教科書体 NK-B" w:eastAsia="UD デジタル 教科書体 NK-B"/>
                <w:color w:val="000000" w:themeColor="text1"/>
              </w:rPr>
            </w:pPr>
          </w:p>
          <w:p w14:paraId="4B1C9D3A" w14:textId="77777777" w:rsidR="00E8339A" w:rsidRPr="00FF67E5" w:rsidRDefault="00E8339A" w:rsidP="00C3786D">
            <w:pPr>
              <w:rPr>
                <w:rFonts w:ascii="UD デジタル 教科書体 NK-B" w:eastAsia="UD デジタル 教科書体 NK-B"/>
                <w:color w:val="000000" w:themeColor="text1"/>
              </w:rPr>
            </w:pPr>
          </w:p>
          <w:p w14:paraId="733B9B9C" w14:textId="77777777" w:rsidR="00E8339A" w:rsidRPr="00FF67E5" w:rsidRDefault="00E8339A" w:rsidP="00C3786D">
            <w:pPr>
              <w:rPr>
                <w:rFonts w:ascii="UD デジタル 教科書体 NK-B" w:eastAsia="UD デジタル 教科書体 NK-B"/>
                <w:color w:val="000000" w:themeColor="text1"/>
              </w:rPr>
            </w:pPr>
          </w:p>
          <w:p w14:paraId="23C894F6" w14:textId="77777777" w:rsidR="00E8339A" w:rsidRPr="00FF67E5" w:rsidRDefault="00E8339A" w:rsidP="00C3786D">
            <w:pPr>
              <w:rPr>
                <w:rFonts w:ascii="UD デジタル 教科書体 NK-B" w:eastAsia="UD デジタル 教科書体 NK-B"/>
                <w:color w:val="000000" w:themeColor="text1"/>
              </w:rPr>
            </w:pPr>
          </w:p>
        </w:tc>
        <w:tc>
          <w:tcPr>
            <w:tcW w:w="3708" w:type="dxa"/>
            <w:tcBorders>
              <w:top w:val="single" w:sz="12" w:space="0" w:color="000000" w:themeColor="text1"/>
              <w:right w:val="single" w:sz="12" w:space="0" w:color="000000" w:themeColor="text1"/>
            </w:tcBorders>
          </w:tcPr>
          <w:p w14:paraId="61076181" w14:textId="77777777" w:rsidR="00E8339A" w:rsidRPr="00FF67E5" w:rsidRDefault="00E8339A" w:rsidP="00C3786D">
            <w:pPr>
              <w:rPr>
                <w:rFonts w:ascii="UD デジタル 教科書体 NK-B" w:eastAsia="UD デジタル 教科書体 NK-B"/>
                <w:color w:val="000000" w:themeColor="text1"/>
              </w:rPr>
            </w:pPr>
          </w:p>
          <w:p w14:paraId="73347E48" w14:textId="77777777" w:rsidR="00E8339A" w:rsidRPr="00FF67E5" w:rsidRDefault="00E8339A" w:rsidP="00C3786D">
            <w:pPr>
              <w:rPr>
                <w:rFonts w:ascii="UD デジタル 教科書体 NK-B" w:eastAsia="UD デジタル 教科書体 NK-B"/>
                <w:color w:val="000000" w:themeColor="text1"/>
              </w:rPr>
            </w:pPr>
          </w:p>
          <w:p w14:paraId="3FDD89FD" w14:textId="77777777" w:rsidR="00E8339A" w:rsidRPr="00FF67E5" w:rsidRDefault="00E8339A" w:rsidP="00C3786D">
            <w:pPr>
              <w:rPr>
                <w:rFonts w:ascii="UD デジタル 教科書体 NK-B" w:eastAsia="UD デジタル 教科書体 NK-B"/>
                <w:color w:val="000000" w:themeColor="text1"/>
              </w:rPr>
            </w:pPr>
          </w:p>
        </w:tc>
      </w:tr>
      <w:tr w:rsidR="00FF67E5" w:rsidRPr="00FF67E5" w14:paraId="17ED8007" w14:textId="77777777" w:rsidTr="00E8339A">
        <w:tc>
          <w:tcPr>
            <w:tcW w:w="1701" w:type="dxa"/>
            <w:tcBorders>
              <w:left w:val="single" w:sz="12" w:space="0" w:color="000000" w:themeColor="text1"/>
              <w:right w:val="single" w:sz="12" w:space="0" w:color="000000" w:themeColor="text1"/>
            </w:tcBorders>
            <w:vAlign w:val="center"/>
          </w:tcPr>
          <w:p w14:paraId="71A76824" w14:textId="77777777" w:rsidR="00E8339A" w:rsidRPr="00FF67E5" w:rsidRDefault="00E8339A" w:rsidP="00C3786D">
            <w:pPr>
              <w:rPr>
                <w:rFonts w:ascii="UD デジタル 教科書体 NK-B" w:eastAsia="UD デジタル 教科書体 NK-B"/>
                <w:color w:val="000000" w:themeColor="text1"/>
              </w:rPr>
            </w:pPr>
            <w:r w:rsidRPr="00FF67E5">
              <w:rPr>
                <w:rFonts w:ascii="UD デジタル 教科書体 NK-B" w:eastAsia="UD デジタル 教科書体 NK-B" w:hint="eastAsia"/>
                <w:color w:val="000000" w:themeColor="text1"/>
              </w:rPr>
              <w:t>②銀行融資</w:t>
            </w:r>
          </w:p>
        </w:tc>
        <w:tc>
          <w:tcPr>
            <w:tcW w:w="3544" w:type="dxa"/>
            <w:tcBorders>
              <w:left w:val="single" w:sz="12" w:space="0" w:color="000000" w:themeColor="text1"/>
            </w:tcBorders>
            <w:vAlign w:val="center"/>
          </w:tcPr>
          <w:p w14:paraId="3E531FF2" w14:textId="77777777" w:rsidR="00E8339A" w:rsidRPr="00FF67E5" w:rsidRDefault="00E8339A" w:rsidP="00C3786D">
            <w:pPr>
              <w:rPr>
                <w:rFonts w:ascii="UD デジタル 教科書体 NK-B" w:eastAsia="UD デジタル 教科書体 NK-B"/>
                <w:color w:val="000000" w:themeColor="text1"/>
              </w:rPr>
            </w:pPr>
          </w:p>
          <w:p w14:paraId="15FD4BED" w14:textId="77777777" w:rsidR="00E8339A" w:rsidRPr="00FF67E5" w:rsidRDefault="00E8339A" w:rsidP="00C3786D">
            <w:pPr>
              <w:rPr>
                <w:rFonts w:ascii="UD デジタル 教科書体 NK-B" w:eastAsia="UD デジタル 教科書体 NK-B"/>
                <w:color w:val="000000" w:themeColor="text1"/>
              </w:rPr>
            </w:pPr>
          </w:p>
          <w:p w14:paraId="7D17BF2C" w14:textId="77777777" w:rsidR="00E8339A" w:rsidRPr="00FF67E5" w:rsidRDefault="00E8339A" w:rsidP="00C3786D">
            <w:pPr>
              <w:rPr>
                <w:rFonts w:ascii="UD デジタル 教科書体 NK-B" w:eastAsia="UD デジタル 教科書体 NK-B"/>
                <w:color w:val="000000" w:themeColor="text1"/>
              </w:rPr>
            </w:pPr>
          </w:p>
          <w:p w14:paraId="315681BD" w14:textId="77777777" w:rsidR="00E8339A" w:rsidRPr="00FF67E5" w:rsidRDefault="00E8339A" w:rsidP="00C3786D">
            <w:pPr>
              <w:rPr>
                <w:rFonts w:ascii="UD デジタル 教科書体 NK-B" w:eastAsia="UD デジタル 教科書体 NK-B"/>
                <w:color w:val="000000" w:themeColor="text1"/>
              </w:rPr>
            </w:pPr>
          </w:p>
          <w:p w14:paraId="5EBC03CE" w14:textId="77777777" w:rsidR="00E8339A" w:rsidRPr="00FF67E5" w:rsidRDefault="00E8339A" w:rsidP="00C3786D">
            <w:pPr>
              <w:rPr>
                <w:rFonts w:ascii="UD デジタル 教科書体 NK-B" w:eastAsia="UD デジタル 教科書体 NK-B"/>
                <w:color w:val="000000" w:themeColor="text1"/>
              </w:rPr>
            </w:pPr>
          </w:p>
        </w:tc>
        <w:tc>
          <w:tcPr>
            <w:tcW w:w="3708" w:type="dxa"/>
            <w:tcBorders>
              <w:right w:val="single" w:sz="12" w:space="0" w:color="000000" w:themeColor="text1"/>
            </w:tcBorders>
          </w:tcPr>
          <w:p w14:paraId="6DEACF00" w14:textId="77777777" w:rsidR="00E8339A" w:rsidRPr="00FF67E5" w:rsidRDefault="00E8339A" w:rsidP="00C3786D">
            <w:pPr>
              <w:rPr>
                <w:rFonts w:ascii="UD デジタル 教科書体 NK-B" w:eastAsia="UD デジタル 教科書体 NK-B"/>
                <w:color w:val="000000" w:themeColor="text1"/>
              </w:rPr>
            </w:pPr>
          </w:p>
          <w:p w14:paraId="641412AE" w14:textId="77777777" w:rsidR="00E8339A" w:rsidRPr="00FF67E5" w:rsidRDefault="00E8339A" w:rsidP="00C3786D">
            <w:pPr>
              <w:rPr>
                <w:rFonts w:ascii="UD デジタル 教科書体 NK-B" w:eastAsia="UD デジタル 教科書体 NK-B"/>
                <w:color w:val="000000" w:themeColor="text1"/>
              </w:rPr>
            </w:pPr>
          </w:p>
          <w:p w14:paraId="711D9BC3" w14:textId="77777777" w:rsidR="00E8339A" w:rsidRPr="00FF67E5" w:rsidRDefault="00E8339A" w:rsidP="00C3786D">
            <w:pPr>
              <w:rPr>
                <w:rFonts w:ascii="UD デジタル 教科書体 NK-B" w:eastAsia="UD デジタル 教科書体 NK-B"/>
                <w:color w:val="000000" w:themeColor="text1"/>
              </w:rPr>
            </w:pPr>
          </w:p>
        </w:tc>
      </w:tr>
      <w:tr w:rsidR="00FF67E5" w:rsidRPr="00FF67E5" w14:paraId="1947B275" w14:textId="77777777" w:rsidTr="00E8339A">
        <w:tc>
          <w:tcPr>
            <w:tcW w:w="1701" w:type="dxa"/>
            <w:tcBorders>
              <w:left w:val="single" w:sz="12" w:space="0" w:color="000000" w:themeColor="text1"/>
              <w:right w:val="single" w:sz="12" w:space="0" w:color="000000" w:themeColor="text1"/>
            </w:tcBorders>
            <w:vAlign w:val="center"/>
          </w:tcPr>
          <w:p w14:paraId="0D554D82" w14:textId="77777777" w:rsidR="00E8339A" w:rsidRPr="00FF67E5" w:rsidRDefault="00E8339A" w:rsidP="00C3786D">
            <w:pPr>
              <w:rPr>
                <w:rFonts w:ascii="UD デジタル 教科書体 NK-B" w:eastAsia="UD デジタル 教科書体 NK-B"/>
                <w:color w:val="000000" w:themeColor="text1"/>
              </w:rPr>
            </w:pPr>
            <w:r w:rsidRPr="00FF67E5">
              <w:rPr>
                <w:rFonts w:ascii="UD デジタル 教科書体 NK-B" w:eastAsia="UD デジタル 教科書体 NK-B" w:hint="eastAsia"/>
                <w:color w:val="000000" w:themeColor="text1"/>
              </w:rPr>
              <w:t>③増資</w:t>
            </w:r>
          </w:p>
        </w:tc>
        <w:tc>
          <w:tcPr>
            <w:tcW w:w="3544" w:type="dxa"/>
            <w:tcBorders>
              <w:left w:val="single" w:sz="12" w:space="0" w:color="000000" w:themeColor="text1"/>
            </w:tcBorders>
            <w:vAlign w:val="center"/>
          </w:tcPr>
          <w:p w14:paraId="1C8B3A36" w14:textId="77777777" w:rsidR="00E8339A" w:rsidRPr="00FF67E5" w:rsidRDefault="00E8339A" w:rsidP="00C3786D">
            <w:pPr>
              <w:rPr>
                <w:rFonts w:ascii="UD デジタル 教科書体 NK-B" w:eastAsia="UD デジタル 教科書体 NK-B"/>
                <w:color w:val="000000" w:themeColor="text1"/>
              </w:rPr>
            </w:pPr>
          </w:p>
          <w:p w14:paraId="2444F61F" w14:textId="77777777" w:rsidR="00E8339A" w:rsidRPr="00FF67E5" w:rsidRDefault="00E8339A" w:rsidP="00C3786D">
            <w:pPr>
              <w:rPr>
                <w:rFonts w:ascii="UD デジタル 教科書体 NK-B" w:eastAsia="UD デジタル 教科書体 NK-B"/>
                <w:color w:val="000000" w:themeColor="text1"/>
              </w:rPr>
            </w:pPr>
          </w:p>
          <w:p w14:paraId="04A2C833" w14:textId="77777777" w:rsidR="00E8339A" w:rsidRPr="00FF67E5" w:rsidRDefault="00E8339A" w:rsidP="00C3786D">
            <w:pPr>
              <w:rPr>
                <w:rFonts w:ascii="UD デジタル 教科書体 NK-B" w:eastAsia="UD デジタル 教科書体 NK-B"/>
                <w:color w:val="000000" w:themeColor="text1"/>
              </w:rPr>
            </w:pPr>
          </w:p>
          <w:p w14:paraId="18A126AD" w14:textId="77777777" w:rsidR="00E8339A" w:rsidRPr="00FF67E5" w:rsidRDefault="00E8339A" w:rsidP="00C3786D">
            <w:pPr>
              <w:rPr>
                <w:rFonts w:ascii="UD デジタル 教科書体 NK-B" w:eastAsia="UD デジタル 教科書体 NK-B"/>
                <w:color w:val="000000" w:themeColor="text1"/>
              </w:rPr>
            </w:pPr>
          </w:p>
          <w:p w14:paraId="73E70432" w14:textId="77777777" w:rsidR="00E8339A" w:rsidRPr="00FF67E5" w:rsidRDefault="00E8339A" w:rsidP="00C3786D">
            <w:pPr>
              <w:rPr>
                <w:rFonts w:ascii="UD デジタル 教科書体 NK-B" w:eastAsia="UD デジタル 教科書体 NK-B"/>
                <w:color w:val="000000" w:themeColor="text1"/>
              </w:rPr>
            </w:pPr>
          </w:p>
        </w:tc>
        <w:tc>
          <w:tcPr>
            <w:tcW w:w="3708" w:type="dxa"/>
            <w:tcBorders>
              <w:right w:val="single" w:sz="12" w:space="0" w:color="000000" w:themeColor="text1"/>
            </w:tcBorders>
          </w:tcPr>
          <w:p w14:paraId="0098F0CC" w14:textId="77777777" w:rsidR="00E8339A" w:rsidRPr="00FF67E5" w:rsidRDefault="00E8339A" w:rsidP="00C3786D">
            <w:pPr>
              <w:rPr>
                <w:rFonts w:ascii="UD デジタル 教科書体 NK-B" w:eastAsia="UD デジタル 教科書体 NK-B"/>
                <w:color w:val="000000" w:themeColor="text1"/>
              </w:rPr>
            </w:pPr>
          </w:p>
          <w:p w14:paraId="065A74B1" w14:textId="77777777" w:rsidR="00E8339A" w:rsidRPr="00FF67E5" w:rsidRDefault="00E8339A" w:rsidP="00C3786D">
            <w:pPr>
              <w:rPr>
                <w:rFonts w:ascii="UD デジタル 教科書体 NK-B" w:eastAsia="UD デジタル 教科書体 NK-B"/>
                <w:color w:val="000000" w:themeColor="text1"/>
              </w:rPr>
            </w:pPr>
          </w:p>
          <w:p w14:paraId="573B4EB7" w14:textId="77777777" w:rsidR="00E8339A" w:rsidRPr="00FF67E5" w:rsidRDefault="00E8339A" w:rsidP="00C3786D">
            <w:pPr>
              <w:rPr>
                <w:rFonts w:ascii="UD デジタル 教科書体 NK-B" w:eastAsia="UD デジタル 教科書体 NK-B"/>
                <w:color w:val="000000" w:themeColor="text1"/>
              </w:rPr>
            </w:pPr>
          </w:p>
        </w:tc>
      </w:tr>
      <w:tr w:rsidR="00E8339A" w:rsidRPr="00FF67E5" w14:paraId="01E8FA55" w14:textId="77777777" w:rsidTr="00E8339A">
        <w:tc>
          <w:tcPr>
            <w:tcW w:w="1701" w:type="dxa"/>
            <w:tcBorders>
              <w:left w:val="single" w:sz="12" w:space="0" w:color="000000" w:themeColor="text1"/>
              <w:bottom w:val="single" w:sz="12" w:space="0" w:color="000000" w:themeColor="text1"/>
              <w:right w:val="single" w:sz="12" w:space="0" w:color="000000" w:themeColor="text1"/>
            </w:tcBorders>
            <w:vAlign w:val="center"/>
          </w:tcPr>
          <w:p w14:paraId="6E960346" w14:textId="77777777" w:rsidR="00E8339A" w:rsidRPr="00FF67E5" w:rsidRDefault="00E8339A" w:rsidP="00C3786D">
            <w:pPr>
              <w:ind w:left="210" w:hangingChars="100" w:hanging="210"/>
              <w:rPr>
                <w:rFonts w:ascii="UD デジタル 教科書体 NK-B" w:eastAsia="UD デジタル 教科書体 NK-B"/>
                <w:color w:val="000000" w:themeColor="text1"/>
              </w:rPr>
            </w:pPr>
            <w:r w:rsidRPr="00FF67E5">
              <w:rPr>
                <w:rFonts w:ascii="UD デジタル 教科書体 NK-B" w:eastAsia="UD デジタル 教科書体 NK-B" w:hint="eastAsia"/>
                <w:color w:val="000000" w:themeColor="text1"/>
              </w:rPr>
              <w:t>④購入型クラウドファンディング</w:t>
            </w:r>
          </w:p>
        </w:tc>
        <w:tc>
          <w:tcPr>
            <w:tcW w:w="3544" w:type="dxa"/>
            <w:tcBorders>
              <w:left w:val="single" w:sz="12" w:space="0" w:color="000000" w:themeColor="text1"/>
              <w:bottom w:val="single" w:sz="12" w:space="0" w:color="000000" w:themeColor="text1"/>
            </w:tcBorders>
          </w:tcPr>
          <w:p w14:paraId="0C088D4B" w14:textId="77777777" w:rsidR="00E8339A" w:rsidRPr="00FF67E5" w:rsidRDefault="00E8339A" w:rsidP="00C3786D">
            <w:pPr>
              <w:rPr>
                <w:rFonts w:ascii="UD デジタル 教科書体 NK-B" w:eastAsia="UD デジタル 教科書体 NK-B"/>
                <w:color w:val="000000" w:themeColor="text1"/>
              </w:rPr>
            </w:pPr>
          </w:p>
          <w:p w14:paraId="3F212946" w14:textId="77777777" w:rsidR="00E8339A" w:rsidRPr="00FF67E5" w:rsidRDefault="00E8339A" w:rsidP="00C3786D">
            <w:pPr>
              <w:rPr>
                <w:rFonts w:ascii="UD デジタル 教科書体 NK-B" w:eastAsia="UD デジタル 教科書体 NK-B"/>
                <w:color w:val="000000" w:themeColor="text1"/>
              </w:rPr>
            </w:pPr>
          </w:p>
          <w:p w14:paraId="763930A7" w14:textId="77777777" w:rsidR="00E8339A" w:rsidRPr="00FF67E5" w:rsidRDefault="00E8339A" w:rsidP="00C3786D">
            <w:pPr>
              <w:rPr>
                <w:rFonts w:ascii="UD デジタル 教科書体 NK-B" w:eastAsia="UD デジタル 教科書体 NK-B"/>
                <w:color w:val="000000" w:themeColor="text1"/>
              </w:rPr>
            </w:pPr>
          </w:p>
          <w:p w14:paraId="5DDAD34C" w14:textId="77777777" w:rsidR="00E8339A" w:rsidRPr="00FF67E5" w:rsidRDefault="00E8339A" w:rsidP="00C3786D">
            <w:pPr>
              <w:rPr>
                <w:rFonts w:ascii="UD デジタル 教科書体 NK-B" w:eastAsia="UD デジタル 教科書体 NK-B"/>
                <w:color w:val="000000" w:themeColor="text1"/>
              </w:rPr>
            </w:pPr>
          </w:p>
          <w:p w14:paraId="0B0C68CA" w14:textId="77777777" w:rsidR="00E8339A" w:rsidRPr="00FF67E5" w:rsidRDefault="00E8339A" w:rsidP="00C3786D">
            <w:pPr>
              <w:rPr>
                <w:rFonts w:ascii="UD デジタル 教科書体 NK-B" w:eastAsia="UD デジタル 教科書体 NK-B"/>
                <w:color w:val="000000" w:themeColor="text1"/>
              </w:rPr>
            </w:pPr>
          </w:p>
        </w:tc>
        <w:tc>
          <w:tcPr>
            <w:tcW w:w="3708" w:type="dxa"/>
            <w:tcBorders>
              <w:bottom w:val="single" w:sz="12" w:space="0" w:color="000000" w:themeColor="text1"/>
              <w:right w:val="single" w:sz="12" w:space="0" w:color="000000" w:themeColor="text1"/>
            </w:tcBorders>
          </w:tcPr>
          <w:p w14:paraId="761CB312" w14:textId="77777777" w:rsidR="00E8339A" w:rsidRPr="00FF67E5" w:rsidRDefault="00E8339A" w:rsidP="00C3786D">
            <w:pPr>
              <w:rPr>
                <w:rFonts w:ascii="UD デジタル 教科書体 NK-B" w:eastAsia="UD デジタル 教科書体 NK-B"/>
                <w:color w:val="000000" w:themeColor="text1"/>
              </w:rPr>
            </w:pPr>
          </w:p>
          <w:p w14:paraId="460EA164" w14:textId="77777777" w:rsidR="00E8339A" w:rsidRPr="00FF67E5" w:rsidRDefault="00E8339A" w:rsidP="00C3786D">
            <w:pPr>
              <w:rPr>
                <w:rFonts w:ascii="UD デジタル 教科書体 NK-B" w:eastAsia="UD デジタル 教科書体 NK-B"/>
                <w:color w:val="000000" w:themeColor="text1"/>
              </w:rPr>
            </w:pPr>
          </w:p>
          <w:p w14:paraId="3A5249E0" w14:textId="77777777" w:rsidR="00E8339A" w:rsidRPr="00FF67E5" w:rsidRDefault="00E8339A" w:rsidP="00C3786D">
            <w:pPr>
              <w:rPr>
                <w:rFonts w:ascii="UD デジタル 教科書体 NK-B" w:eastAsia="UD デジタル 教科書体 NK-B"/>
                <w:color w:val="000000" w:themeColor="text1"/>
              </w:rPr>
            </w:pPr>
          </w:p>
        </w:tc>
      </w:tr>
    </w:tbl>
    <w:p w14:paraId="63DE458E" w14:textId="2813C62A" w:rsidR="00E8339A" w:rsidRPr="00FF67E5" w:rsidRDefault="00E8339A" w:rsidP="00E8339A">
      <w:pPr>
        <w:ind w:left="237" w:hangingChars="113" w:hanging="237"/>
        <w:rPr>
          <w:rFonts w:ascii="UD デジタル 教科書体 NK-B" w:eastAsia="UD デジタル 教科書体 NK-B"/>
          <w:color w:val="000000" w:themeColor="text1"/>
        </w:rPr>
      </w:pPr>
    </w:p>
    <w:tbl>
      <w:tblPr>
        <w:tblStyle w:val="a3"/>
        <w:tblW w:w="0" w:type="auto"/>
        <w:tblInd w:w="137" w:type="dxa"/>
        <w:tblLook w:val="04A0" w:firstRow="1" w:lastRow="0" w:firstColumn="1" w:lastColumn="0" w:noHBand="0" w:noVBand="1"/>
      </w:tblPr>
      <w:tblGrid>
        <w:gridCol w:w="8832"/>
      </w:tblGrid>
      <w:tr w:rsidR="00FF67E5" w:rsidRPr="00FF67E5" w14:paraId="152508DE" w14:textId="77777777" w:rsidTr="00E8339A">
        <w:trPr>
          <w:trHeight w:val="585"/>
        </w:trPr>
        <w:tc>
          <w:tcPr>
            <w:tcW w:w="8832" w:type="dxa"/>
          </w:tcPr>
          <w:p w14:paraId="3F33DABB" w14:textId="49A12B3A" w:rsidR="00E8339A" w:rsidRPr="00FF67E5" w:rsidRDefault="00E8339A" w:rsidP="00C3786D">
            <w:pPr>
              <w:ind w:left="237" w:hangingChars="113" w:hanging="237"/>
              <w:rPr>
                <w:rFonts w:ascii="UD デジタル 教科書体 NK-B" w:eastAsia="UD デジタル 教科書体 NK-B"/>
                <w:color w:val="000000" w:themeColor="text1"/>
              </w:rPr>
            </w:pPr>
            <w:r w:rsidRPr="00FF67E5">
              <w:rPr>
                <w:rFonts w:ascii="UD デジタル 教科書体 NK-B" w:eastAsia="UD デジタル 教科書体 NK-B" w:hint="eastAsia"/>
                <w:color w:val="000000" w:themeColor="text1"/>
              </w:rPr>
              <w:t>全体の意見共有後、個人で最終決定した資金調達方法（〇を付ける）</w:t>
            </w:r>
          </w:p>
          <w:p w14:paraId="435B003D" w14:textId="77777777" w:rsidR="00E8339A" w:rsidRPr="00FF67E5" w:rsidRDefault="00E8339A" w:rsidP="00C3786D">
            <w:pPr>
              <w:ind w:left="237" w:hangingChars="113" w:hanging="237"/>
              <w:rPr>
                <w:rFonts w:ascii="UD デジタル 教科書体 NK-B" w:eastAsia="UD デジタル 教科書体 NK-B"/>
                <w:color w:val="000000" w:themeColor="text1"/>
              </w:rPr>
            </w:pPr>
            <w:r w:rsidRPr="00FF67E5">
              <w:rPr>
                <w:rFonts w:ascii="UD デジタル 教科書体 NK-B" w:eastAsia="UD デジタル 教科書体 NK-B" w:hint="eastAsia"/>
                <w:color w:val="000000" w:themeColor="text1"/>
              </w:rPr>
              <w:t xml:space="preserve">　　　　　自己資金　・　銀行借入　・　株式による増資　・　購入型クラウドファンディング</w:t>
            </w:r>
          </w:p>
        </w:tc>
      </w:tr>
      <w:tr w:rsidR="00FF67E5" w:rsidRPr="00FF67E5" w14:paraId="3747F505" w14:textId="77777777" w:rsidTr="00E8339A">
        <w:trPr>
          <w:trHeight w:val="300"/>
        </w:trPr>
        <w:tc>
          <w:tcPr>
            <w:tcW w:w="8832" w:type="dxa"/>
          </w:tcPr>
          <w:p w14:paraId="48D1E4EB" w14:textId="2425FC9D" w:rsidR="00E8339A" w:rsidRPr="00FF67E5" w:rsidRDefault="00E8339A" w:rsidP="00C3786D">
            <w:pPr>
              <w:rPr>
                <w:rFonts w:ascii="UD デジタル 教科書体 NK-B" w:eastAsia="UD デジタル 教科書体 NK-B"/>
                <w:color w:val="000000" w:themeColor="text1"/>
              </w:rPr>
            </w:pPr>
            <w:r w:rsidRPr="00FF67E5">
              <w:rPr>
                <w:rFonts w:ascii="UD デジタル 教科書体 NK-B" w:eastAsia="UD デジタル 教科書体 NK-B" w:hint="eastAsia"/>
                <w:color w:val="000000" w:themeColor="text1"/>
              </w:rPr>
              <w:t>グループで決定した資金調達方法と　　変わった　　・　　　変わらなかった　　（〇を付ける）</w:t>
            </w:r>
          </w:p>
        </w:tc>
      </w:tr>
      <w:tr w:rsidR="00E8339A" w:rsidRPr="00FF67E5" w14:paraId="0C7B8EC6" w14:textId="77777777" w:rsidTr="00E8339A">
        <w:trPr>
          <w:trHeight w:val="3070"/>
        </w:trPr>
        <w:tc>
          <w:tcPr>
            <w:tcW w:w="8832" w:type="dxa"/>
          </w:tcPr>
          <w:p w14:paraId="0F3C043F" w14:textId="69655DCC" w:rsidR="00E8339A" w:rsidRPr="00FF67E5" w:rsidRDefault="00E8339A" w:rsidP="00C3786D">
            <w:pPr>
              <w:rPr>
                <w:rFonts w:ascii="UD デジタル 教科書体 NK-B" w:eastAsia="UD デジタル 教科書体 NK-B"/>
                <w:color w:val="000000" w:themeColor="text1"/>
              </w:rPr>
            </w:pPr>
            <w:r w:rsidRPr="00FF67E5">
              <w:rPr>
                <w:rFonts w:ascii="UD デジタル 教科書体 NK-B" w:eastAsia="UD デジタル 教科書体 NK-B" w:hint="eastAsia"/>
                <w:color w:val="000000" w:themeColor="text1"/>
              </w:rPr>
              <w:t>なぜ変わった（もしくは変わらなかった）のか？？</w:t>
            </w:r>
          </w:p>
        </w:tc>
      </w:tr>
    </w:tbl>
    <w:p w14:paraId="38E41231" w14:textId="77777777" w:rsidR="00E8339A" w:rsidRPr="00FF67E5" w:rsidRDefault="00E8339A" w:rsidP="00E8339A">
      <w:pPr>
        <w:ind w:left="237" w:hangingChars="113" w:hanging="237"/>
        <w:rPr>
          <w:rFonts w:ascii="UD デジタル 教科書体 NK-B" w:eastAsia="UD デジタル 教科書体 NK-B"/>
          <w:color w:val="000000" w:themeColor="text1"/>
        </w:rPr>
      </w:pPr>
    </w:p>
    <w:p w14:paraId="34E07898" w14:textId="1060F8A9" w:rsidR="00787534" w:rsidRPr="00FF67E5" w:rsidRDefault="00D97E4B" w:rsidP="00D97E4B">
      <w:pPr>
        <w:ind w:leftChars="100" w:left="210"/>
        <w:rPr>
          <w:rFonts w:ascii="UD デジタル 教科書体 NK-B" w:eastAsia="UD デジタル 教科書体 NK-B"/>
          <w:color w:val="000000" w:themeColor="text1"/>
          <w:u w:val="single"/>
          <w:lang w:eastAsia="zh-TW"/>
        </w:rPr>
      </w:pPr>
      <w:r w:rsidRPr="00FF67E5">
        <w:rPr>
          <w:rFonts w:ascii="UD デジタル 教科書体 NK-B" w:eastAsia="UD デジタル 教科書体 NK-B" w:hint="eastAsia"/>
          <w:color w:val="000000" w:themeColor="text1"/>
          <w:lang w:eastAsia="zh-TW"/>
        </w:rPr>
        <w:t>年　　　　組　　　　　　番　　　　氏名</w:t>
      </w:r>
      <w:r w:rsidRPr="00FF67E5">
        <w:rPr>
          <w:rFonts w:ascii="UD デジタル 教科書体 NK-B" w:eastAsia="UD デジタル 教科書体 NK-B" w:hint="eastAsia"/>
          <w:color w:val="000000" w:themeColor="text1"/>
          <w:u w:val="single"/>
          <w:lang w:eastAsia="zh-TW"/>
        </w:rPr>
        <w:t xml:space="preserve">　　　　　　　　　　　　　　　　　　　　　　　　　　　　　　　　　　　　　　　　　　</w:t>
      </w:r>
    </w:p>
    <w:p w14:paraId="6A4B0412" w14:textId="77777777" w:rsidR="00E8339A" w:rsidRPr="00FF67E5" w:rsidRDefault="00E8339A" w:rsidP="00082775">
      <w:pPr>
        <w:widowControl/>
        <w:spacing w:line="300" w:lineRule="atLeast"/>
        <w:ind w:firstLineChars="3700" w:firstLine="7770"/>
        <w:jc w:val="right"/>
        <w:outlineLvl w:val="3"/>
        <w:rPr>
          <w:rFonts w:ascii="UD デジタル 教科書体 NK-B" w:eastAsia="UD デジタル 教科書体 NK-B" w:hAnsi="ＭＳ 明朝" w:cs="ＭＳ Ｐゴシック"/>
          <w:b/>
          <w:color w:val="000000" w:themeColor="text1"/>
          <w:kern w:val="0"/>
          <w:szCs w:val="18"/>
          <w:lang w:eastAsia="zh-TW"/>
        </w:rPr>
      </w:pPr>
    </w:p>
    <w:p w14:paraId="6D0A6E5A" w14:textId="77777777" w:rsidR="00082775" w:rsidRPr="00FF67E5" w:rsidRDefault="00082775" w:rsidP="00082775">
      <w:pPr>
        <w:widowControl/>
        <w:spacing w:line="300" w:lineRule="atLeast"/>
        <w:jc w:val="right"/>
        <w:outlineLvl w:val="3"/>
        <w:rPr>
          <w:rFonts w:ascii="UD デジタル 教科書体 NK-B" w:eastAsia="UD デジタル 教科書体 NK-B"/>
          <w:b/>
          <w:color w:val="000000" w:themeColor="text1"/>
          <w:lang w:eastAsia="zh-TW"/>
        </w:rPr>
      </w:pPr>
      <w:bookmarkStart w:id="0" w:name="_Hlk184319250"/>
      <w:r w:rsidRPr="00FF67E5">
        <w:rPr>
          <w:rFonts w:ascii="UD デジタル 教科書体 NK-B" w:eastAsia="UD デジタル 教科書体 NK-B" w:hint="eastAsia"/>
          <w:b/>
          <w:color w:val="000000" w:themeColor="text1"/>
          <w:lang w:eastAsia="zh-TW"/>
        </w:rPr>
        <w:t>（　　　　）年（　　　　）組（　　　　）番　　名前（　　　　　　　　　　　　　　　　　　　　　）</w:t>
      </w:r>
    </w:p>
    <w:bookmarkEnd w:id="0"/>
    <w:p w14:paraId="44385873" w14:textId="77777777" w:rsidR="00082775" w:rsidRPr="00FF67E5" w:rsidRDefault="00082775" w:rsidP="00082775">
      <w:pPr>
        <w:widowControl/>
        <w:spacing w:beforeLines="50" w:before="170" w:line="300" w:lineRule="atLeast"/>
        <w:jc w:val="center"/>
        <w:outlineLvl w:val="3"/>
        <w:rPr>
          <w:rFonts w:ascii="UD デジタル 教科書体 NK-B" w:eastAsia="UD デジタル 教科書体 NK-B" w:hAnsi="ＭＳ 明朝" w:cs="ＭＳ Ｐゴシック"/>
          <w:b/>
          <w:color w:val="000000" w:themeColor="text1"/>
          <w:kern w:val="0"/>
          <w:sz w:val="36"/>
          <w:szCs w:val="18"/>
        </w:rPr>
      </w:pPr>
      <w:r w:rsidRPr="00FF67E5">
        <w:rPr>
          <w:rFonts w:ascii="UD デジタル 教科書体 NK-B" w:eastAsia="UD デジタル 教科書体 NK-B" w:hAnsi="ＭＳ 明朝" w:cs="ＭＳ Ｐゴシック" w:hint="eastAsia"/>
          <w:b/>
          <w:color w:val="000000" w:themeColor="text1"/>
          <w:kern w:val="0"/>
          <w:sz w:val="36"/>
          <w:szCs w:val="18"/>
        </w:rPr>
        <w:t>＜振り返りシート＞</w:t>
      </w:r>
    </w:p>
    <w:p w14:paraId="40A60107" w14:textId="77777777" w:rsidR="00082775" w:rsidRPr="00FF67E5" w:rsidRDefault="00082775" w:rsidP="00082775">
      <w:pPr>
        <w:widowControl/>
        <w:spacing w:line="300" w:lineRule="atLeast"/>
        <w:jc w:val="center"/>
        <w:outlineLvl w:val="3"/>
        <w:rPr>
          <w:rFonts w:ascii="UD デジタル 教科書体 NK-B" w:eastAsia="UD デジタル 教科書体 NK-B" w:hAnsi="ＭＳ 明朝" w:cs="ＭＳ Ｐゴシック"/>
          <w:b/>
          <w:color w:val="000000" w:themeColor="text1"/>
          <w:kern w:val="0"/>
          <w:szCs w:val="18"/>
        </w:rPr>
      </w:pPr>
    </w:p>
    <w:p w14:paraId="3B824DCC" w14:textId="77777777" w:rsidR="00082775" w:rsidRPr="00FF67E5" w:rsidRDefault="00082775" w:rsidP="00082775">
      <w:pPr>
        <w:widowControl/>
        <w:spacing w:line="300" w:lineRule="atLeast"/>
        <w:outlineLvl w:val="3"/>
        <w:rPr>
          <w:rFonts w:ascii="UD デジタル 教科書体 NK-B" w:eastAsia="UD デジタル 教科書体 NK-B" w:hAnsi="ＭＳ 明朝" w:cs="ＭＳ Ｐゴシック"/>
          <w:b/>
          <w:color w:val="000000" w:themeColor="text1"/>
          <w:kern w:val="0"/>
          <w:szCs w:val="18"/>
        </w:rPr>
      </w:pPr>
      <w:r w:rsidRPr="00FF67E5">
        <w:rPr>
          <w:rFonts w:ascii="UD デジタル 教科書体 NK-B" w:eastAsia="UD デジタル 教科書体 NK-B" w:hAnsi="ＭＳ 明朝" w:cs="ＭＳ Ｐゴシック" w:hint="eastAsia"/>
          <w:b/>
          <w:color w:val="000000" w:themeColor="text1"/>
          <w:kern w:val="0"/>
          <w:szCs w:val="18"/>
        </w:rPr>
        <w:t>１　事前課題にしっかり取り組むことができたか。</w:t>
      </w:r>
    </w:p>
    <w:p w14:paraId="10EF664D" w14:textId="77777777" w:rsidR="00082775" w:rsidRPr="00FF67E5" w:rsidRDefault="00082775" w:rsidP="00082775">
      <w:pPr>
        <w:widowControl/>
        <w:spacing w:line="300" w:lineRule="atLeast"/>
        <w:outlineLvl w:val="3"/>
        <w:rPr>
          <w:rFonts w:ascii="UD デジタル 教科書体 NK-B" w:eastAsia="UD デジタル 教科書体 NK-B" w:hAnsi="ＭＳ 明朝" w:cs="ＭＳ Ｐゴシック"/>
          <w:b/>
          <w:color w:val="000000" w:themeColor="text1"/>
          <w:kern w:val="0"/>
          <w:szCs w:val="18"/>
        </w:rPr>
      </w:pPr>
    </w:p>
    <w:p w14:paraId="4B344D9F" w14:textId="77777777" w:rsidR="00082775" w:rsidRPr="00FF67E5" w:rsidRDefault="00082775" w:rsidP="00082775">
      <w:pPr>
        <w:widowControl/>
        <w:spacing w:line="300" w:lineRule="atLeast"/>
        <w:ind w:firstLineChars="200" w:firstLine="420"/>
        <w:outlineLvl w:val="3"/>
        <w:rPr>
          <w:rFonts w:ascii="UD デジタル 教科書体 NK-B" w:eastAsia="UD デジタル 教科書体 NK-B"/>
          <w:b/>
          <w:color w:val="000000" w:themeColor="text1"/>
        </w:rPr>
      </w:pPr>
      <w:r w:rsidRPr="00FF67E5">
        <w:rPr>
          <w:rFonts w:ascii="UD デジタル 教科書体 NK-B" w:eastAsia="UD デジタル 教科書体 NK-B" w:hint="eastAsia"/>
          <w:b/>
          <w:color w:val="000000" w:themeColor="text1"/>
        </w:rPr>
        <w:t>できた　　　まあできた　　　あまりできなかった　　　できなかった</w:t>
      </w:r>
    </w:p>
    <w:p w14:paraId="3092A8B3" w14:textId="77777777" w:rsidR="00082775" w:rsidRPr="00FF67E5" w:rsidRDefault="00082775" w:rsidP="00082775">
      <w:pPr>
        <w:widowControl/>
        <w:spacing w:line="300" w:lineRule="atLeast"/>
        <w:outlineLvl w:val="3"/>
        <w:rPr>
          <w:rFonts w:ascii="UD デジタル 教科書体 NK-B" w:eastAsia="UD デジタル 教科書体 NK-B" w:hAnsi="ＭＳ 明朝" w:cs="ＭＳ Ｐゴシック"/>
          <w:b/>
          <w:color w:val="000000" w:themeColor="text1"/>
          <w:kern w:val="0"/>
          <w:szCs w:val="18"/>
        </w:rPr>
      </w:pPr>
    </w:p>
    <w:p w14:paraId="055EB000" w14:textId="77777777" w:rsidR="00082775" w:rsidRPr="00FF67E5" w:rsidRDefault="00082775" w:rsidP="00082775">
      <w:pPr>
        <w:widowControl/>
        <w:spacing w:line="300" w:lineRule="atLeast"/>
        <w:outlineLvl w:val="3"/>
        <w:rPr>
          <w:rFonts w:ascii="UD デジタル 教科書体 NK-B" w:eastAsia="UD デジタル 教科書体 NK-B" w:hAnsi="ＭＳ 明朝" w:cs="ＭＳ Ｐゴシック"/>
          <w:b/>
          <w:color w:val="000000" w:themeColor="text1"/>
          <w:kern w:val="0"/>
          <w:szCs w:val="18"/>
        </w:rPr>
      </w:pPr>
      <w:r w:rsidRPr="00FF67E5">
        <w:rPr>
          <w:rFonts w:ascii="UD デジタル 教科書体 NK-B" w:eastAsia="UD デジタル 教科書体 NK-B" w:hAnsi="ＭＳ 明朝" w:cs="ＭＳ Ｐゴシック" w:hint="eastAsia"/>
          <w:b/>
          <w:color w:val="000000" w:themeColor="text1"/>
          <w:kern w:val="0"/>
          <w:szCs w:val="18"/>
        </w:rPr>
        <w:t>２</w:t>
      </w:r>
      <w:r w:rsidRPr="00FF67E5">
        <w:rPr>
          <w:rFonts w:ascii="UD デジタル 教科書体 NK-B" w:eastAsia="UD デジタル 教科書体 NK-B" w:hAnsi="ＭＳ 明朝" w:cs="ＭＳ Ｐゴシック"/>
          <w:b/>
          <w:color w:val="000000" w:themeColor="text1"/>
          <w:kern w:val="0"/>
          <w:szCs w:val="18"/>
        </w:rPr>
        <w:t xml:space="preserve">　グループ</w:t>
      </w:r>
      <w:r w:rsidRPr="00FF67E5">
        <w:rPr>
          <w:rFonts w:ascii="UD デジタル 教科書体 NK-B" w:eastAsia="UD デジタル 教科書体 NK-B" w:hAnsi="ＭＳ 明朝" w:cs="ＭＳ Ｐゴシック" w:hint="eastAsia"/>
          <w:b/>
          <w:color w:val="000000" w:themeColor="text1"/>
          <w:kern w:val="0"/>
          <w:szCs w:val="18"/>
        </w:rPr>
        <w:t>ワーク</w:t>
      </w:r>
      <w:r w:rsidRPr="00FF67E5">
        <w:rPr>
          <w:rFonts w:ascii="UD デジタル 教科書体 NK-B" w:eastAsia="UD デジタル 教科書体 NK-B" w:hAnsi="ＭＳ 明朝" w:cs="ＭＳ Ｐゴシック"/>
          <w:b/>
          <w:color w:val="000000" w:themeColor="text1"/>
          <w:kern w:val="0"/>
          <w:szCs w:val="18"/>
        </w:rPr>
        <w:t>で</w:t>
      </w:r>
      <w:r w:rsidRPr="00FF67E5">
        <w:rPr>
          <w:rFonts w:ascii="UD デジタル 教科書体 NK-B" w:eastAsia="UD デジタル 教科書体 NK-B" w:hAnsi="ＭＳ 明朝" w:cs="ＭＳ Ｐゴシック" w:hint="eastAsia"/>
          <w:b/>
          <w:color w:val="000000" w:themeColor="text1"/>
          <w:kern w:val="0"/>
          <w:szCs w:val="18"/>
        </w:rPr>
        <w:t>積極的に</w:t>
      </w:r>
      <w:r w:rsidRPr="00FF67E5">
        <w:rPr>
          <w:rFonts w:ascii="UD デジタル 教科書体 NK-B" w:eastAsia="UD デジタル 教科書体 NK-B" w:hAnsi="ＭＳ 明朝" w:cs="ＭＳ Ｐゴシック"/>
          <w:b/>
          <w:color w:val="000000" w:themeColor="text1"/>
          <w:kern w:val="0"/>
          <w:szCs w:val="18"/>
        </w:rPr>
        <w:t>話すことができたか。</w:t>
      </w:r>
    </w:p>
    <w:p w14:paraId="1C92A2BB" w14:textId="77777777" w:rsidR="00082775" w:rsidRPr="00FF67E5" w:rsidRDefault="00082775" w:rsidP="00082775">
      <w:pPr>
        <w:widowControl/>
        <w:spacing w:line="300" w:lineRule="atLeast"/>
        <w:outlineLvl w:val="3"/>
        <w:rPr>
          <w:rFonts w:ascii="UD デジタル 教科書体 NK-B" w:eastAsia="UD デジタル 教科書体 NK-B" w:hAnsi="ＭＳ 明朝" w:cs="ＭＳ Ｐゴシック"/>
          <w:b/>
          <w:color w:val="000000" w:themeColor="text1"/>
          <w:kern w:val="0"/>
          <w:szCs w:val="18"/>
        </w:rPr>
      </w:pPr>
    </w:p>
    <w:p w14:paraId="40799249" w14:textId="77777777" w:rsidR="00082775" w:rsidRPr="00FF67E5" w:rsidRDefault="00082775" w:rsidP="00082775">
      <w:pPr>
        <w:widowControl/>
        <w:spacing w:line="300" w:lineRule="atLeast"/>
        <w:ind w:firstLineChars="200" w:firstLine="420"/>
        <w:outlineLvl w:val="3"/>
        <w:rPr>
          <w:rFonts w:ascii="UD デジタル 教科書体 NK-B" w:eastAsia="UD デジタル 教科書体 NK-B"/>
          <w:b/>
          <w:color w:val="000000" w:themeColor="text1"/>
        </w:rPr>
      </w:pPr>
      <w:r w:rsidRPr="00FF67E5">
        <w:rPr>
          <w:rFonts w:ascii="UD デジタル 教科書体 NK-B" w:eastAsia="UD デジタル 教科書体 NK-B" w:hint="eastAsia"/>
          <w:b/>
          <w:color w:val="000000" w:themeColor="text1"/>
        </w:rPr>
        <w:t>できた　　　まあできた　　　あまりできなかった　　　できなかった</w:t>
      </w:r>
    </w:p>
    <w:p w14:paraId="12EDD6C2" w14:textId="77777777" w:rsidR="00082775" w:rsidRPr="00FF67E5" w:rsidRDefault="00082775" w:rsidP="00082775">
      <w:pPr>
        <w:widowControl/>
        <w:spacing w:line="300" w:lineRule="atLeast"/>
        <w:outlineLvl w:val="3"/>
        <w:rPr>
          <w:color w:val="000000" w:themeColor="text1"/>
        </w:rPr>
      </w:pPr>
    </w:p>
    <w:p w14:paraId="49549AF4" w14:textId="77777777" w:rsidR="00082775" w:rsidRPr="00FF67E5" w:rsidRDefault="00082775" w:rsidP="00082775">
      <w:pPr>
        <w:widowControl/>
        <w:spacing w:line="300" w:lineRule="atLeast"/>
        <w:outlineLvl w:val="3"/>
        <w:rPr>
          <w:rFonts w:ascii="UD デジタル 教科書体 NK-B" w:eastAsia="UD デジタル 教科書体 NK-B" w:hAnsi="ＭＳ 明朝" w:cs="ＭＳ Ｐゴシック"/>
          <w:b/>
          <w:color w:val="000000" w:themeColor="text1"/>
          <w:kern w:val="0"/>
          <w:szCs w:val="18"/>
        </w:rPr>
      </w:pPr>
      <w:r w:rsidRPr="00FF67E5">
        <w:rPr>
          <w:rFonts w:ascii="UD デジタル 教科書体 NK-B" w:eastAsia="UD デジタル 教科書体 NK-B" w:hAnsi="ＭＳ 明朝" w:cs="ＭＳ Ｐゴシック" w:hint="eastAsia"/>
          <w:b/>
          <w:color w:val="000000" w:themeColor="text1"/>
          <w:kern w:val="0"/>
          <w:szCs w:val="18"/>
        </w:rPr>
        <w:t>３　他人の意見をしっかりと聞くことができたか。</w:t>
      </w:r>
    </w:p>
    <w:p w14:paraId="4DC9719C" w14:textId="77777777" w:rsidR="00082775" w:rsidRPr="00FF67E5" w:rsidRDefault="00082775" w:rsidP="00082775">
      <w:pPr>
        <w:widowControl/>
        <w:spacing w:line="300" w:lineRule="atLeast"/>
        <w:outlineLvl w:val="3"/>
        <w:rPr>
          <w:rFonts w:ascii="UD デジタル 教科書体 NK-B" w:eastAsia="UD デジタル 教科書体 NK-B" w:hAnsi="ＭＳ 明朝" w:cs="ＭＳ Ｐゴシック"/>
          <w:b/>
          <w:color w:val="000000" w:themeColor="text1"/>
          <w:kern w:val="0"/>
          <w:szCs w:val="18"/>
        </w:rPr>
      </w:pPr>
    </w:p>
    <w:p w14:paraId="441847E3" w14:textId="77777777" w:rsidR="00082775" w:rsidRPr="00FF67E5" w:rsidRDefault="00082775" w:rsidP="00082775">
      <w:pPr>
        <w:widowControl/>
        <w:spacing w:line="300" w:lineRule="atLeast"/>
        <w:ind w:firstLineChars="200" w:firstLine="420"/>
        <w:outlineLvl w:val="3"/>
        <w:rPr>
          <w:rFonts w:ascii="UD デジタル 教科書体 NK-B" w:eastAsia="UD デジタル 教科書体 NK-B"/>
          <w:b/>
          <w:color w:val="000000" w:themeColor="text1"/>
        </w:rPr>
      </w:pPr>
      <w:r w:rsidRPr="00FF67E5">
        <w:rPr>
          <w:rFonts w:ascii="UD デジタル 教科書体 NK-B" w:eastAsia="UD デジタル 教科書体 NK-B" w:hint="eastAsia"/>
          <w:b/>
          <w:color w:val="000000" w:themeColor="text1"/>
        </w:rPr>
        <w:t>できた　　　　まあできた　　　あまりできなかった　　　できなかった</w:t>
      </w:r>
    </w:p>
    <w:p w14:paraId="728A9D9D" w14:textId="77777777" w:rsidR="00082775" w:rsidRPr="00FF67E5" w:rsidRDefault="00082775" w:rsidP="00082775">
      <w:pPr>
        <w:widowControl/>
        <w:spacing w:line="300" w:lineRule="atLeast"/>
        <w:outlineLvl w:val="3"/>
        <w:rPr>
          <w:color w:val="000000" w:themeColor="text1"/>
        </w:rPr>
      </w:pPr>
    </w:p>
    <w:p w14:paraId="4ACD7B2F" w14:textId="77777777" w:rsidR="00082775" w:rsidRPr="00FF67E5" w:rsidRDefault="00082775" w:rsidP="00082775">
      <w:pPr>
        <w:widowControl/>
        <w:spacing w:line="300" w:lineRule="atLeast"/>
        <w:outlineLvl w:val="3"/>
        <w:rPr>
          <w:rFonts w:ascii="UD デジタル 教科書体 NK-B" w:eastAsia="UD デジタル 教科書体 NK-B" w:hAnsi="ＭＳ 明朝" w:cs="ＭＳ Ｐゴシック"/>
          <w:b/>
          <w:color w:val="000000" w:themeColor="text1"/>
          <w:kern w:val="0"/>
          <w:szCs w:val="18"/>
        </w:rPr>
      </w:pPr>
      <w:r w:rsidRPr="00FF67E5">
        <w:rPr>
          <w:rFonts w:ascii="UD デジタル 教科書体 NK-B" w:eastAsia="UD デジタル 教科書体 NK-B" w:hAnsi="ＭＳ 明朝" w:cs="ＭＳ Ｐゴシック" w:hint="eastAsia"/>
          <w:b/>
          <w:color w:val="000000" w:themeColor="text1"/>
          <w:kern w:val="0"/>
          <w:szCs w:val="18"/>
        </w:rPr>
        <w:t>４　グループで協力して新しい意見を導くことができたか。</w:t>
      </w:r>
    </w:p>
    <w:p w14:paraId="47FB8A52" w14:textId="77777777" w:rsidR="00082775" w:rsidRPr="00FF67E5" w:rsidRDefault="00082775" w:rsidP="00082775">
      <w:pPr>
        <w:widowControl/>
        <w:spacing w:line="300" w:lineRule="atLeast"/>
        <w:outlineLvl w:val="3"/>
        <w:rPr>
          <w:rFonts w:ascii="UD デジタル 教科書体 NK-B" w:eastAsia="UD デジタル 教科書体 NK-B" w:hAnsi="ＭＳ 明朝" w:cs="ＭＳ Ｐゴシック"/>
          <w:b/>
          <w:color w:val="000000" w:themeColor="text1"/>
          <w:kern w:val="0"/>
          <w:szCs w:val="18"/>
        </w:rPr>
      </w:pPr>
    </w:p>
    <w:p w14:paraId="17F65A3C" w14:textId="77777777" w:rsidR="00082775" w:rsidRPr="00FF67E5" w:rsidRDefault="00082775" w:rsidP="00082775">
      <w:pPr>
        <w:widowControl/>
        <w:tabs>
          <w:tab w:val="left" w:pos="1276"/>
          <w:tab w:val="left" w:pos="2835"/>
        </w:tabs>
        <w:spacing w:line="300" w:lineRule="atLeast"/>
        <w:ind w:firstLineChars="200" w:firstLine="420"/>
        <w:outlineLvl w:val="3"/>
        <w:rPr>
          <w:rFonts w:ascii="UD デジタル 教科書体 NK-B" w:eastAsia="UD デジタル 教科書体 NK-B"/>
          <w:b/>
          <w:color w:val="000000" w:themeColor="text1"/>
        </w:rPr>
      </w:pPr>
      <w:r w:rsidRPr="00FF67E5">
        <w:rPr>
          <w:rFonts w:ascii="UD デジタル 教科書体 NK-B" w:eastAsia="UD デジタル 教科書体 NK-B" w:hint="eastAsia"/>
          <w:b/>
          <w:color w:val="000000" w:themeColor="text1"/>
        </w:rPr>
        <w:t>できた　　　　まあできた　　　あまりできなかった　　　できなかった</w:t>
      </w:r>
    </w:p>
    <w:p w14:paraId="60F07F98" w14:textId="77777777" w:rsidR="00082775" w:rsidRPr="00FF67E5" w:rsidRDefault="00082775" w:rsidP="00082775">
      <w:pPr>
        <w:widowControl/>
        <w:spacing w:line="300" w:lineRule="atLeast"/>
        <w:outlineLvl w:val="3"/>
        <w:rPr>
          <w:rFonts w:ascii="ＭＳ 明朝" w:eastAsia="ＭＳ 明朝" w:hAnsi="ＭＳ 明朝" w:cs="ＭＳ Ｐゴシック"/>
          <w:color w:val="000000" w:themeColor="text1"/>
          <w:kern w:val="0"/>
          <w:szCs w:val="18"/>
        </w:rPr>
      </w:pPr>
    </w:p>
    <w:p w14:paraId="055BD538" w14:textId="77777777" w:rsidR="00082775" w:rsidRPr="00FF67E5" w:rsidRDefault="00082775" w:rsidP="00082775">
      <w:pPr>
        <w:widowControl/>
        <w:spacing w:line="300" w:lineRule="atLeast"/>
        <w:outlineLvl w:val="3"/>
        <w:rPr>
          <w:rFonts w:ascii="ＭＳ 明朝" w:eastAsia="ＭＳ 明朝" w:hAnsi="ＭＳ 明朝" w:cs="ＭＳ Ｐゴシック"/>
          <w:color w:val="000000" w:themeColor="text1"/>
          <w:kern w:val="0"/>
          <w:szCs w:val="18"/>
        </w:rPr>
      </w:pPr>
    </w:p>
    <w:p w14:paraId="2F0F8782" w14:textId="77777777" w:rsidR="00082775" w:rsidRPr="00FF67E5" w:rsidRDefault="00082775" w:rsidP="00082775">
      <w:pPr>
        <w:widowControl/>
        <w:spacing w:line="300" w:lineRule="atLeast"/>
        <w:outlineLvl w:val="3"/>
        <w:rPr>
          <w:rFonts w:ascii="UD デジタル 教科書体 NK-B" w:eastAsia="UD デジタル 教科書体 NK-B"/>
          <w:b/>
          <w:color w:val="000000" w:themeColor="text1"/>
        </w:rPr>
      </w:pPr>
      <w:r w:rsidRPr="00FF67E5">
        <w:rPr>
          <w:rFonts w:ascii="UD デジタル 教科書体 NK-B" w:eastAsia="UD デジタル 教科書体 NK-B" w:hint="eastAsia"/>
          <w:b/>
          <w:color w:val="000000" w:themeColor="text1"/>
        </w:rPr>
        <w:t xml:space="preserve">５　</w:t>
      </w:r>
      <w:r w:rsidRPr="00FF67E5">
        <w:rPr>
          <w:rFonts w:ascii="UD デジタル 教科書体 NK-B" w:eastAsia="UD デジタル 教科書体 NK-B"/>
          <w:b/>
          <w:color w:val="000000" w:themeColor="text1"/>
        </w:rPr>
        <w:t>他の人の発表を聞いて、参考になったこと。</w:t>
      </w:r>
    </w:p>
    <w:p w14:paraId="01CE489E" w14:textId="77777777" w:rsidR="00082775" w:rsidRPr="00FF67E5" w:rsidRDefault="00082775" w:rsidP="00082775">
      <w:pPr>
        <w:widowControl/>
        <w:spacing w:line="300" w:lineRule="atLeast"/>
        <w:outlineLvl w:val="3"/>
        <w:rPr>
          <w:color w:val="000000" w:themeColor="text1"/>
        </w:rPr>
      </w:pPr>
      <w:r w:rsidRPr="00FF67E5">
        <w:rPr>
          <w:rFonts w:hint="eastAsia"/>
          <w:noProof/>
          <w:color w:val="000000" w:themeColor="text1"/>
        </w:rPr>
        <mc:AlternateContent>
          <mc:Choice Requires="wps">
            <w:drawing>
              <wp:anchor distT="0" distB="0" distL="114300" distR="114300" simplePos="0" relativeHeight="251672576" behindDoc="0" locked="0" layoutInCell="1" allowOverlap="1" wp14:anchorId="3C30E8B8" wp14:editId="3B5CA818">
                <wp:simplePos x="0" y="0"/>
                <wp:positionH relativeFrom="column">
                  <wp:posOffset>165045</wp:posOffset>
                </wp:positionH>
                <wp:positionV relativeFrom="paragraph">
                  <wp:posOffset>24903</wp:posOffset>
                </wp:positionV>
                <wp:extent cx="5575355" cy="771277"/>
                <wp:effectExtent l="0" t="0" r="25400" b="10160"/>
                <wp:wrapNone/>
                <wp:docPr id="58" name="テキスト ボックス 58"/>
                <wp:cNvGraphicFramePr/>
                <a:graphic xmlns:a="http://schemas.openxmlformats.org/drawingml/2006/main">
                  <a:graphicData uri="http://schemas.microsoft.com/office/word/2010/wordprocessingShape">
                    <wps:wsp>
                      <wps:cNvSpPr txBox="1"/>
                      <wps:spPr>
                        <a:xfrm>
                          <a:off x="0" y="0"/>
                          <a:ext cx="5575355" cy="771277"/>
                        </a:xfrm>
                        <a:prstGeom prst="rect">
                          <a:avLst/>
                        </a:prstGeom>
                        <a:solidFill>
                          <a:sysClr val="window" lastClr="FFFFFF"/>
                        </a:solidFill>
                        <a:ln w="6350">
                          <a:solidFill>
                            <a:prstClr val="black"/>
                          </a:solidFill>
                        </a:ln>
                        <a:effectLst/>
                      </wps:spPr>
                      <wps:txbx>
                        <w:txbxContent>
                          <w:p w14:paraId="3E8336A1" w14:textId="77777777" w:rsidR="00082775" w:rsidRDefault="00082775" w:rsidP="000827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3C30E8B8" id="テキスト ボックス 58" o:spid="_x0000_s1032" type="#_x0000_t202" style="position:absolute;left:0;text-align:left;margin-left:13pt;margin-top:1.95pt;width:439pt;height:60.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" fillcolor="window" strokeweight=".5pt">
                <v:textbox>
                  <w:txbxContent>
                    <w:p w14:paraId="3E8336A1" w14:textId="77777777" w:rsidR="00082775" w:rsidRDefault="00082775" w:rsidP="00082775"/>
                  </w:txbxContent>
                </v:textbox>
              </v:shape>
            </w:pict>
          </mc:Fallback>
        </mc:AlternateContent>
      </w:r>
    </w:p>
    <w:p w14:paraId="61C48653" w14:textId="77777777" w:rsidR="00082775" w:rsidRPr="00FF67E5" w:rsidRDefault="00082775" w:rsidP="00082775">
      <w:pPr>
        <w:widowControl/>
        <w:spacing w:line="300" w:lineRule="atLeast"/>
        <w:outlineLvl w:val="3"/>
        <w:rPr>
          <w:color w:val="000000" w:themeColor="text1"/>
        </w:rPr>
      </w:pPr>
    </w:p>
    <w:p w14:paraId="4B620F72" w14:textId="77777777" w:rsidR="00082775" w:rsidRPr="00FF67E5" w:rsidRDefault="00082775" w:rsidP="00082775">
      <w:pPr>
        <w:widowControl/>
        <w:spacing w:line="300" w:lineRule="atLeast"/>
        <w:outlineLvl w:val="3"/>
        <w:rPr>
          <w:color w:val="000000" w:themeColor="text1"/>
        </w:rPr>
      </w:pPr>
    </w:p>
    <w:p w14:paraId="0BF76B79" w14:textId="77777777" w:rsidR="00082775" w:rsidRPr="00FF67E5" w:rsidRDefault="00082775" w:rsidP="00082775">
      <w:pPr>
        <w:widowControl/>
        <w:spacing w:line="300" w:lineRule="atLeast"/>
        <w:outlineLvl w:val="3"/>
        <w:rPr>
          <w:color w:val="000000" w:themeColor="text1"/>
        </w:rPr>
      </w:pPr>
    </w:p>
    <w:p w14:paraId="635E2308" w14:textId="77777777" w:rsidR="00082775" w:rsidRPr="00FF67E5" w:rsidRDefault="00082775" w:rsidP="00082775">
      <w:pPr>
        <w:widowControl/>
        <w:spacing w:line="300" w:lineRule="atLeast"/>
        <w:outlineLvl w:val="3"/>
        <w:rPr>
          <w:color w:val="000000" w:themeColor="text1"/>
        </w:rPr>
      </w:pPr>
    </w:p>
    <w:p w14:paraId="2DE2B961" w14:textId="77777777" w:rsidR="00082775" w:rsidRPr="00FF67E5" w:rsidRDefault="00082775" w:rsidP="00082775">
      <w:pPr>
        <w:widowControl/>
        <w:spacing w:line="300" w:lineRule="atLeast"/>
        <w:outlineLvl w:val="3"/>
        <w:rPr>
          <w:rFonts w:ascii="UD デジタル 教科書体 NK-B" w:eastAsia="UD デジタル 教科書体 NK-B"/>
          <w:b/>
          <w:color w:val="000000" w:themeColor="text1"/>
        </w:rPr>
      </w:pPr>
      <w:r w:rsidRPr="00FF67E5">
        <w:rPr>
          <w:rFonts w:ascii="UD デジタル 教科書体 NK-B" w:eastAsia="UD デジタル 教科書体 NK-B" w:hint="eastAsia"/>
          <w:b/>
          <w:color w:val="000000" w:themeColor="text1"/>
        </w:rPr>
        <w:t xml:space="preserve">６　</w:t>
      </w:r>
      <w:r w:rsidRPr="00FF67E5">
        <w:rPr>
          <w:rFonts w:ascii="UD デジタル 教科書体 NK-B" w:eastAsia="UD デジタル 教科書体 NK-B"/>
          <w:b/>
          <w:color w:val="000000" w:themeColor="text1"/>
        </w:rPr>
        <w:t>グループ</w:t>
      </w:r>
      <w:r w:rsidRPr="00FF67E5">
        <w:rPr>
          <w:rFonts w:ascii="UD デジタル 教科書体 NK-B" w:eastAsia="UD デジタル 教科書体 NK-B" w:hint="eastAsia"/>
          <w:b/>
          <w:color w:val="000000" w:themeColor="text1"/>
        </w:rPr>
        <w:t>ワーク</w:t>
      </w:r>
      <w:r w:rsidRPr="00FF67E5">
        <w:rPr>
          <w:rFonts w:ascii="UD デジタル 教科書体 NK-B" w:eastAsia="UD デジタル 教科書体 NK-B"/>
          <w:b/>
          <w:color w:val="000000" w:themeColor="text1"/>
        </w:rPr>
        <w:t>を終えての感想、改善点など。</w:t>
      </w:r>
    </w:p>
    <w:p w14:paraId="6DEE8F75" w14:textId="77777777" w:rsidR="00082775" w:rsidRPr="00FF67E5" w:rsidRDefault="00082775" w:rsidP="00082775">
      <w:pPr>
        <w:widowControl/>
        <w:spacing w:line="300" w:lineRule="atLeast"/>
        <w:outlineLvl w:val="3"/>
        <w:rPr>
          <w:rFonts w:ascii="ＭＳ 明朝" w:eastAsia="ＭＳ 明朝" w:hAnsi="ＭＳ 明朝" w:cs="ＭＳ Ｐゴシック"/>
          <w:color w:val="000000" w:themeColor="text1"/>
          <w:kern w:val="0"/>
          <w:szCs w:val="18"/>
        </w:rPr>
      </w:pPr>
      <w:r w:rsidRPr="00FF67E5">
        <w:rPr>
          <w:rFonts w:hint="eastAsia"/>
          <w:noProof/>
          <w:color w:val="000000" w:themeColor="text1"/>
        </w:rPr>
        <mc:AlternateContent>
          <mc:Choice Requires="wps">
            <w:drawing>
              <wp:anchor distT="0" distB="0" distL="114300" distR="114300" simplePos="0" relativeHeight="251673600" behindDoc="0" locked="0" layoutInCell="1" allowOverlap="1" wp14:anchorId="6CA984F8" wp14:editId="3E5F1FA5">
                <wp:simplePos x="0" y="0"/>
                <wp:positionH relativeFrom="column">
                  <wp:posOffset>164465</wp:posOffset>
                </wp:positionH>
                <wp:positionV relativeFrom="paragraph">
                  <wp:posOffset>39370</wp:posOffset>
                </wp:positionV>
                <wp:extent cx="5575300" cy="770890"/>
                <wp:effectExtent l="0" t="0" r="25400" b="10160"/>
                <wp:wrapNone/>
                <wp:docPr id="318000236" name="テキスト ボックス 318000236"/>
                <wp:cNvGraphicFramePr/>
                <a:graphic xmlns:a="http://schemas.openxmlformats.org/drawingml/2006/main">
                  <a:graphicData uri="http://schemas.microsoft.com/office/word/2010/wordprocessingShape">
                    <wps:wsp>
                      <wps:cNvSpPr txBox="1"/>
                      <wps:spPr>
                        <a:xfrm>
                          <a:off x="0" y="0"/>
                          <a:ext cx="5575300" cy="770890"/>
                        </a:xfrm>
                        <a:prstGeom prst="rect">
                          <a:avLst/>
                        </a:prstGeom>
                        <a:solidFill>
                          <a:sysClr val="window" lastClr="FFFFFF"/>
                        </a:solidFill>
                        <a:ln w="6350">
                          <a:solidFill>
                            <a:prstClr val="black"/>
                          </a:solidFill>
                        </a:ln>
                        <a:effectLst/>
                      </wps:spPr>
                      <wps:txbx>
                        <w:txbxContent>
                          <w:p w14:paraId="4AD38DB0" w14:textId="77777777" w:rsidR="00082775" w:rsidRDefault="00082775" w:rsidP="000827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6CA984F8" id="テキスト ボックス 318000236" o:spid="_x0000_s1033" type="#_x0000_t202" style="position:absolute;left:0;text-align:left;margin-left:12.95pt;margin-top:3.1pt;width:439pt;height:60.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" fillcolor="window" strokeweight=".5pt">
                <v:textbox>
                  <w:txbxContent>
                    <w:p w14:paraId="4AD38DB0" w14:textId="77777777" w:rsidR="00082775" w:rsidRDefault="00082775" w:rsidP="00082775"/>
                  </w:txbxContent>
                </v:textbox>
              </v:shape>
            </w:pict>
          </mc:Fallback>
        </mc:AlternateContent>
      </w:r>
    </w:p>
    <w:p w14:paraId="740277CF" w14:textId="77777777" w:rsidR="00082775" w:rsidRPr="00FF67E5" w:rsidRDefault="00082775" w:rsidP="00082775">
      <w:pPr>
        <w:widowControl/>
        <w:spacing w:line="300" w:lineRule="atLeast"/>
        <w:outlineLvl w:val="3"/>
        <w:rPr>
          <w:rFonts w:ascii="ＭＳ 明朝" w:eastAsia="ＭＳ 明朝" w:hAnsi="ＭＳ 明朝" w:cs="ＭＳ Ｐゴシック"/>
          <w:color w:val="000000" w:themeColor="text1"/>
          <w:kern w:val="0"/>
          <w:szCs w:val="18"/>
        </w:rPr>
      </w:pPr>
    </w:p>
    <w:p w14:paraId="1DBB273A" w14:textId="77777777" w:rsidR="00082775" w:rsidRPr="00FF67E5" w:rsidRDefault="00082775" w:rsidP="00082775">
      <w:pPr>
        <w:widowControl/>
        <w:spacing w:line="300" w:lineRule="atLeast"/>
        <w:outlineLvl w:val="3"/>
        <w:rPr>
          <w:rFonts w:ascii="ＭＳ 明朝" w:eastAsia="ＭＳ 明朝" w:hAnsi="ＭＳ 明朝" w:cs="ＭＳ Ｐゴシック"/>
          <w:color w:val="000000" w:themeColor="text1"/>
          <w:kern w:val="0"/>
          <w:szCs w:val="18"/>
        </w:rPr>
      </w:pPr>
    </w:p>
    <w:p w14:paraId="2FDCAC9F" w14:textId="77777777" w:rsidR="00082775" w:rsidRPr="00FF67E5" w:rsidRDefault="00082775" w:rsidP="00082775">
      <w:pPr>
        <w:widowControl/>
        <w:spacing w:line="300" w:lineRule="atLeast"/>
        <w:outlineLvl w:val="3"/>
        <w:rPr>
          <w:rFonts w:ascii="ＭＳ 明朝" w:eastAsia="ＭＳ 明朝" w:hAnsi="ＭＳ 明朝" w:cs="ＭＳ Ｐゴシック"/>
          <w:color w:val="000000" w:themeColor="text1"/>
          <w:kern w:val="0"/>
          <w:szCs w:val="18"/>
        </w:rPr>
      </w:pPr>
    </w:p>
    <w:p w14:paraId="09519D36" w14:textId="77777777" w:rsidR="00082775" w:rsidRPr="00FF67E5" w:rsidRDefault="00082775" w:rsidP="00082775">
      <w:pPr>
        <w:widowControl/>
        <w:spacing w:line="300" w:lineRule="atLeast"/>
        <w:outlineLvl w:val="3"/>
        <w:rPr>
          <w:rFonts w:ascii="ＭＳ 明朝" w:eastAsia="ＭＳ 明朝" w:hAnsi="ＭＳ 明朝" w:cs="ＭＳ Ｐゴシック"/>
          <w:color w:val="000000" w:themeColor="text1"/>
          <w:kern w:val="0"/>
          <w:szCs w:val="18"/>
        </w:rPr>
      </w:pPr>
    </w:p>
    <w:p w14:paraId="3FD70D5A" w14:textId="77777777" w:rsidR="00082775" w:rsidRPr="00FF67E5" w:rsidRDefault="00082775" w:rsidP="00082775">
      <w:pPr>
        <w:widowControl/>
        <w:spacing w:line="300" w:lineRule="atLeast"/>
        <w:outlineLvl w:val="3"/>
        <w:rPr>
          <w:rFonts w:ascii="UD デジタル 教科書体 NK-B" w:eastAsia="UD デジタル 教科書体 NK-B"/>
          <w:b/>
          <w:color w:val="000000" w:themeColor="text1"/>
        </w:rPr>
      </w:pPr>
      <w:r w:rsidRPr="00FF67E5">
        <w:rPr>
          <w:rFonts w:ascii="UD デジタル 教科書体 NK-B" w:eastAsia="UD デジタル 教科書体 NK-B" w:hint="eastAsia"/>
          <w:b/>
          <w:color w:val="000000" w:themeColor="text1"/>
        </w:rPr>
        <w:t>７　クラウドファンディングを成功させるためには、何が必要か？</w:t>
      </w:r>
    </w:p>
    <w:p w14:paraId="38281B60" w14:textId="77777777" w:rsidR="00082775" w:rsidRPr="00FF67E5" w:rsidRDefault="00082775" w:rsidP="00082775">
      <w:pPr>
        <w:widowControl/>
        <w:spacing w:line="300" w:lineRule="atLeast"/>
        <w:outlineLvl w:val="3"/>
        <w:rPr>
          <w:color w:val="000000" w:themeColor="text1"/>
        </w:rPr>
      </w:pPr>
      <w:r w:rsidRPr="00FF67E5">
        <w:rPr>
          <w:rFonts w:hint="eastAsia"/>
          <w:noProof/>
          <w:color w:val="000000" w:themeColor="text1"/>
        </w:rPr>
        <mc:AlternateContent>
          <mc:Choice Requires="wps">
            <w:drawing>
              <wp:anchor distT="0" distB="0" distL="114300" distR="114300" simplePos="0" relativeHeight="251674624" behindDoc="0" locked="0" layoutInCell="1" allowOverlap="1" wp14:anchorId="624DD907" wp14:editId="5F8BC472">
                <wp:simplePos x="0" y="0"/>
                <wp:positionH relativeFrom="column">
                  <wp:posOffset>164133</wp:posOffset>
                </wp:positionH>
                <wp:positionV relativeFrom="paragraph">
                  <wp:posOffset>37797</wp:posOffset>
                </wp:positionV>
                <wp:extent cx="5575300" cy="770890"/>
                <wp:effectExtent l="0" t="0" r="25400" b="10160"/>
                <wp:wrapNone/>
                <wp:docPr id="1055676658" name="テキスト ボックス 1055676658"/>
                <wp:cNvGraphicFramePr/>
                <a:graphic xmlns:a="http://schemas.openxmlformats.org/drawingml/2006/main">
                  <a:graphicData uri="http://schemas.microsoft.com/office/word/2010/wordprocessingShape">
                    <wps:wsp>
                      <wps:cNvSpPr txBox="1"/>
                      <wps:spPr>
                        <a:xfrm>
                          <a:off x="0" y="0"/>
                          <a:ext cx="5575300" cy="770890"/>
                        </a:xfrm>
                        <a:prstGeom prst="rect">
                          <a:avLst/>
                        </a:prstGeom>
                        <a:solidFill>
                          <a:sysClr val="window" lastClr="FFFFFF"/>
                        </a:solidFill>
                        <a:ln w="6350">
                          <a:solidFill>
                            <a:prstClr val="black"/>
                          </a:solidFill>
                        </a:ln>
                        <a:effectLst/>
                      </wps:spPr>
                      <wps:txbx>
                        <w:txbxContent>
                          <w:p w14:paraId="30EF728E" w14:textId="77777777" w:rsidR="00082775" w:rsidRDefault="00082775" w:rsidP="000827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624DD907" id="テキスト ボックス 1055676658" o:spid="_x0000_s1034" type="#_x0000_t202" style="position:absolute;left:0;text-align:left;margin-left:12.9pt;margin-top:3pt;width:439pt;height:60.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" fillcolor="window" strokeweight=".5pt">
                <v:textbox>
                  <w:txbxContent>
                    <w:p w14:paraId="30EF728E" w14:textId="77777777" w:rsidR="00082775" w:rsidRDefault="00082775" w:rsidP="00082775"/>
                  </w:txbxContent>
                </v:textbox>
              </v:shape>
            </w:pict>
          </mc:Fallback>
        </mc:AlternateContent>
      </w:r>
    </w:p>
    <w:p w14:paraId="75AEF801" w14:textId="77777777" w:rsidR="00082775" w:rsidRPr="00FF67E5" w:rsidRDefault="00082775" w:rsidP="00082775">
      <w:pPr>
        <w:widowControl/>
        <w:spacing w:line="300" w:lineRule="atLeast"/>
        <w:outlineLvl w:val="3"/>
        <w:rPr>
          <w:rFonts w:ascii="ＭＳ 明朝" w:eastAsia="ＭＳ 明朝" w:hAnsi="ＭＳ 明朝" w:cs="ＭＳ Ｐゴシック"/>
          <w:color w:val="000000" w:themeColor="text1"/>
          <w:kern w:val="0"/>
          <w:szCs w:val="18"/>
        </w:rPr>
      </w:pPr>
    </w:p>
    <w:p w14:paraId="546D3F2A" w14:textId="77777777" w:rsidR="00082775" w:rsidRPr="00FF67E5" w:rsidRDefault="00082775" w:rsidP="00082775">
      <w:pPr>
        <w:widowControl/>
        <w:spacing w:line="300" w:lineRule="atLeast"/>
        <w:outlineLvl w:val="3"/>
        <w:rPr>
          <w:rFonts w:ascii="ＭＳ 明朝" w:eastAsia="ＭＳ 明朝" w:hAnsi="ＭＳ 明朝" w:cs="ＭＳ Ｐゴシック"/>
          <w:color w:val="000000" w:themeColor="text1"/>
          <w:kern w:val="0"/>
          <w:szCs w:val="18"/>
        </w:rPr>
      </w:pPr>
    </w:p>
    <w:p w14:paraId="12B7CCAE" w14:textId="77777777" w:rsidR="00082775" w:rsidRDefault="00082775">
      <w:pPr>
        <w:rPr>
          <w:color w:val="000000" w:themeColor="text1"/>
        </w:rPr>
      </w:pPr>
    </w:p>
    <w:p w14:paraId="18F5A625" w14:textId="77777777" w:rsidR="00A566AF" w:rsidRDefault="00A566AF">
      <w:pPr>
        <w:rPr>
          <w:color w:val="000000" w:themeColor="text1"/>
        </w:rPr>
      </w:pPr>
    </w:p>
    <w:p w14:paraId="281D7F95" w14:textId="22F39636" w:rsidR="00FF67E5" w:rsidRPr="00FF67E5" w:rsidRDefault="00FF67E5" w:rsidP="00FF67E5">
      <w:pPr>
        <w:jc w:val="left"/>
        <w:rPr>
          <w:rFonts w:ascii="UD デジタル 教科書体 NK-B" w:eastAsia="UD デジタル 教科書体 NK-B"/>
          <w:color w:val="000000" w:themeColor="text1"/>
        </w:rPr>
      </w:pPr>
      <w:r w:rsidRPr="00FF67E5">
        <w:rPr>
          <w:rFonts w:ascii="UD デジタル 教科書体 NK-B" w:eastAsia="UD デジタル 教科書体 NK-B" w:hint="eastAsia"/>
          <w:color w:val="FF0000"/>
        </w:rPr>
        <w:lastRenderedPageBreak/>
        <w:t>これより教師用参考資料</w:t>
      </w:r>
      <w:r>
        <w:rPr>
          <w:rFonts w:ascii="UD デジタル 教科書体 NK-B" w:eastAsia="UD デジタル 教科書体 NK-B" w:hint="eastAsia"/>
          <w:color w:val="FF0000"/>
        </w:rPr>
        <w:t xml:space="preserve">　　　　　　　　　　　　　　　　　　　　　　　　　　　　　　　　　　　　　　　　　　　　　　　　　　　　</w:t>
      </w:r>
    </w:p>
    <w:p w14:paraId="0EB4388B" w14:textId="77777777" w:rsidR="00FF67E5" w:rsidRPr="00FF67E5" w:rsidRDefault="00FF67E5" w:rsidP="00FF67E5">
      <w:pPr>
        <w:jc w:val="left"/>
        <w:rPr>
          <w:rFonts w:ascii="UD デジタル 教科書体 NK-B" w:eastAsia="UD デジタル 教科書体 NK-B"/>
          <w:color w:val="000000" w:themeColor="text1"/>
        </w:rPr>
      </w:pPr>
      <w:r w:rsidRPr="00FF67E5">
        <w:rPr>
          <w:rFonts w:ascii="UD デジタル 教科書体 NK-B" w:eastAsia="UD デジタル 教科書体 NK-B" w:hint="eastAsia"/>
          <w:color w:val="000000" w:themeColor="text1"/>
        </w:rPr>
        <w:t>【クラウドファンディングから考える資金調達】</w:t>
      </w:r>
    </w:p>
    <w:p w14:paraId="32E9F5ED" w14:textId="77777777" w:rsidR="00FF67E5" w:rsidRPr="00FF67E5" w:rsidRDefault="00FF67E5" w:rsidP="00FF67E5">
      <w:pPr>
        <w:rPr>
          <w:rFonts w:ascii="BIZ UDゴシック" w:eastAsia="BIZ UDゴシック" w:hAnsi="BIZ UDゴシック"/>
          <w:b/>
          <w:bCs/>
          <w:color w:val="000000" w:themeColor="text1"/>
        </w:rPr>
      </w:pPr>
      <w:r w:rsidRPr="00FF67E5">
        <w:rPr>
          <w:rFonts w:ascii="BIZ UDゴシック" w:eastAsia="BIZ UDゴシック" w:hAnsi="BIZ UDゴシック" w:hint="eastAsia"/>
          <w:b/>
          <w:bCs/>
          <w:color w:val="000000" w:themeColor="text1"/>
        </w:rPr>
        <w:t>１　クラウドファンディングとは</w:t>
      </w:r>
    </w:p>
    <w:p w14:paraId="548C5F3C" w14:textId="77777777" w:rsidR="00FF67E5" w:rsidRPr="00FF67E5" w:rsidRDefault="00FF67E5" w:rsidP="00FF67E5">
      <w:pPr>
        <w:spacing w:beforeLines="50" w:before="170"/>
        <w:ind w:leftChars="100" w:left="210" w:firstLineChars="100" w:firstLine="210"/>
        <w:rPr>
          <w:rFonts w:ascii="UD デジタル 教科書体 NK-B" w:eastAsia="UD デジタル 教科書体 NK-B"/>
          <w:color w:val="000000" w:themeColor="text1"/>
        </w:rPr>
      </w:pPr>
      <w:r w:rsidRPr="00FF67E5">
        <w:rPr>
          <w:rFonts w:ascii="UD デジタル 教科書体 NK-B" w:eastAsia="UD デジタル 教科書体 NK-B" w:hint="eastAsia"/>
          <w:color w:val="000000" w:themeColor="text1"/>
        </w:rPr>
        <w:t>「群衆（クラウド）」と「資金調達（ファンディング）」を組み合わせた造語で、「個人または団体が考えたプロジェクトやアイデアを実現するために、賛同する不特定多数の人からインターネットを通じてお金を集める（出資してもらう）こと」です。</w:t>
      </w:r>
    </w:p>
    <w:p w14:paraId="282E6E58" w14:textId="2BF12367" w:rsidR="00FF67E5" w:rsidRPr="00FF67E5" w:rsidRDefault="00FF67E5" w:rsidP="00FF67E5">
      <w:pPr>
        <w:ind w:leftChars="100" w:left="210" w:firstLineChars="100" w:firstLine="210"/>
        <w:rPr>
          <w:rFonts w:ascii="UD デジタル 教科書体 NK-B" w:eastAsia="UD デジタル 教科書体 NK-B"/>
          <w:color w:val="000000" w:themeColor="text1"/>
        </w:rPr>
      </w:pPr>
      <w:r w:rsidRPr="00FF67E5">
        <w:rPr>
          <w:rFonts w:ascii="UD デジタル 教科書体 NK-B" w:eastAsia="UD デジタル 教科書体 NK-B" w:hint="eastAsia"/>
          <w:color w:val="000000" w:themeColor="text1"/>
        </w:rPr>
        <w:t>クラウドファンディングは、「手軽さ」「拡散性の高さ」「テストマーケティングにも使える有用性」</w:t>
      </w:r>
      <w:r w:rsidR="00A9639C">
        <w:rPr>
          <w:rFonts w:ascii="UD デジタル 教科書体 NK-B" w:eastAsia="UD デジタル 教科書体 NK-B" w:hint="eastAsia"/>
          <w:color w:val="000000" w:themeColor="text1"/>
        </w:rPr>
        <w:t>と</w:t>
      </w:r>
      <w:r w:rsidRPr="00FF67E5">
        <w:rPr>
          <w:rFonts w:ascii="UD デジタル 教科書体 NK-B" w:eastAsia="UD デジタル 教科書体 NK-B" w:hint="eastAsia"/>
          <w:color w:val="000000" w:themeColor="text1"/>
        </w:rPr>
        <w:t>いった点が魅力で新たな資金調達の仕組みとして近年注目されてい</w:t>
      </w:r>
      <w:r w:rsidR="00A566AF">
        <w:rPr>
          <w:rFonts w:ascii="UD デジタル 教科書体 NK-B" w:eastAsia="UD デジタル 教科書体 NK-B" w:hint="eastAsia"/>
          <w:color w:val="000000" w:themeColor="text1"/>
        </w:rPr>
        <w:t>ます</w:t>
      </w:r>
      <w:r w:rsidRPr="00FF67E5">
        <w:rPr>
          <w:rFonts w:ascii="UD デジタル 教科書体 NK-B" w:eastAsia="UD デジタル 教科書体 NK-B" w:hint="eastAsia"/>
          <w:color w:val="000000" w:themeColor="text1"/>
        </w:rPr>
        <w:t>。</w:t>
      </w:r>
    </w:p>
    <w:p w14:paraId="184BEEE0" w14:textId="77777777" w:rsidR="00FF67E5" w:rsidRPr="00FF67E5" w:rsidRDefault="00FF67E5" w:rsidP="00FF67E5">
      <w:pPr>
        <w:rPr>
          <w:color w:val="000000" w:themeColor="text1"/>
        </w:rPr>
      </w:pPr>
      <w:r w:rsidRPr="00FF67E5">
        <w:rPr>
          <w:noProof/>
          <w:color w:val="000000" w:themeColor="text1"/>
        </w:rPr>
        <w:drawing>
          <wp:anchor distT="0" distB="0" distL="114300" distR="114300" simplePos="0" relativeHeight="251697152" behindDoc="0" locked="0" layoutInCell="1" allowOverlap="1" wp14:anchorId="36D173F4" wp14:editId="1C5A33CE">
            <wp:simplePos x="0" y="0"/>
            <wp:positionH relativeFrom="margin">
              <wp:posOffset>1763257</wp:posOffset>
            </wp:positionH>
            <wp:positionV relativeFrom="paragraph">
              <wp:posOffset>147513</wp:posOffset>
            </wp:positionV>
            <wp:extent cx="2231831" cy="1407381"/>
            <wp:effectExtent l="0" t="0" r="0" b="0"/>
            <wp:wrapNone/>
            <wp:docPr id="232934047" name="図 232934047" descr="クラウドファンディングとは？｜種類やメリット・デメリットなど基礎知識を一挙にご紹介 - CAMPFIREアカデミ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クラウドファンディングとは？｜種類やメリット・デメリットなど基礎知識を一挙にご紹介 - CAMPFIREアカデミー"/>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44484" cy="1415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17D71A" w14:textId="77777777" w:rsidR="00FF67E5" w:rsidRPr="00FF67E5" w:rsidRDefault="00FF67E5" w:rsidP="00FF67E5">
      <w:pPr>
        <w:rPr>
          <w:color w:val="000000" w:themeColor="text1"/>
        </w:rPr>
      </w:pPr>
    </w:p>
    <w:p w14:paraId="11A3BE1D" w14:textId="77777777" w:rsidR="00FF67E5" w:rsidRPr="00FF67E5" w:rsidRDefault="00FF67E5" w:rsidP="00FF67E5">
      <w:pPr>
        <w:rPr>
          <w:color w:val="000000" w:themeColor="text1"/>
        </w:rPr>
      </w:pPr>
    </w:p>
    <w:p w14:paraId="51C124D1" w14:textId="77777777" w:rsidR="00FF67E5" w:rsidRPr="00FF67E5" w:rsidRDefault="00FF67E5" w:rsidP="00FF67E5">
      <w:pPr>
        <w:rPr>
          <w:color w:val="000000" w:themeColor="text1"/>
        </w:rPr>
      </w:pPr>
    </w:p>
    <w:p w14:paraId="79AE4E4C" w14:textId="77777777" w:rsidR="00FF67E5" w:rsidRPr="00FF67E5" w:rsidRDefault="00FF67E5" w:rsidP="00FF67E5">
      <w:pPr>
        <w:rPr>
          <w:color w:val="000000" w:themeColor="text1"/>
        </w:rPr>
      </w:pPr>
    </w:p>
    <w:p w14:paraId="2EFEBACA" w14:textId="77777777" w:rsidR="00FF67E5" w:rsidRPr="00FF67E5" w:rsidRDefault="00FF67E5" w:rsidP="00FF67E5">
      <w:pPr>
        <w:rPr>
          <w:color w:val="000000" w:themeColor="text1"/>
        </w:rPr>
      </w:pPr>
    </w:p>
    <w:p w14:paraId="7D50908D" w14:textId="77777777" w:rsidR="00FF67E5" w:rsidRPr="00FF67E5" w:rsidRDefault="00FF67E5" w:rsidP="00FF67E5">
      <w:pPr>
        <w:rPr>
          <w:color w:val="000000" w:themeColor="text1"/>
        </w:rPr>
      </w:pPr>
    </w:p>
    <w:p w14:paraId="16C661C5" w14:textId="77777777" w:rsidR="00FF67E5" w:rsidRPr="00FF67E5" w:rsidRDefault="00FF67E5" w:rsidP="00FF67E5">
      <w:pPr>
        <w:rPr>
          <w:color w:val="000000" w:themeColor="text1"/>
        </w:rPr>
      </w:pPr>
    </w:p>
    <w:p w14:paraId="53A16F73" w14:textId="23C5DF96" w:rsidR="00FF67E5" w:rsidRPr="00FF67E5" w:rsidRDefault="00FF67E5" w:rsidP="00FF67E5">
      <w:pPr>
        <w:rPr>
          <w:rFonts w:ascii="BIZ UDゴシック" w:eastAsia="BIZ UDゴシック" w:hAnsi="BIZ UDゴシック"/>
          <w:b/>
          <w:bCs/>
          <w:color w:val="000000" w:themeColor="text1"/>
        </w:rPr>
      </w:pPr>
      <w:r w:rsidRPr="00FF67E5">
        <w:rPr>
          <w:rFonts w:ascii="BIZ UDゴシック" w:eastAsia="BIZ UDゴシック" w:hAnsi="BIZ UDゴシック" w:hint="eastAsia"/>
          <w:b/>
          <w:bCs/>
          <w:color w:val="000000" w:themeColor="text1"/>
        </w:rPr>
        <w:t>２　クラウドファンディングの種類を調べてみ</w:t>
      </w:r>
      <w:r w:rsidR="00A566AF">
        <w:rPr>
          <w:rFonts w:ascii="BIZ UDゴシック" w:eastAsia="BIZ UDゴシック" w:hAnsi="BIZ UDゴシック" w:hint="eastAsia"/>
          <w:b/>
          <w:bCs/>
          <w:color w:val="000000" w:themeColor="text1"/>
        </w:rPr>
        <w:t>ましょう。</w:t>
      </w:r>
    </w:p>
    <w:p w14:paraId="733D610C" w14:textId="77777777" w:rsidR="00FF67E5" w:rsidRPr="00FF67E5" w:rsidRDefault="00FF67E5" w:rsidP="00FF67E5">
      <w:pPr>
        <w:spacing w:beforeLines="50" w:before="170"/>
        <w:ind w:firstLineChars="100" w:firstLine="210"/>
        <w:rPr>
          <w:rFonts w:ascii="UD デジタル 教科書体 NK-B" w:eastAsia="UD デジタル 教科書体 NK-B"/>
          <w:color w:val="000000" w:themeColor="text1"/>
        </w:rPr>
      </w:pPr>
      <w:r w:rsidRPr="00FF67E5">
        <w:rPr>
          <w:rFonts w:ascii="UD デジタル 教科書体 NK-B" w:eastAsia="UD デジタル 教科書体 NK-B" w:hint="eastAsia"/>
          <w:color w:val="000000" w:themeColor="text1"/>
        </w:rPr>
        <w:t>(１) 投資型クラウドファンディング</w:t>
      </w:r>
    </w:p>
    <w:p w14:paraId="14C0F423" w14:textId="77777777" w:rsidR="00FF67E5" w:rsidRPr="00FF67E5" w:rsidRDefault="00FF67E5" w:rsidP="00FF67E5">
      <w:pPr>
        <w:rPr>
          <w:color w:val="000000" w:themeColor="text1"/>
        </w:rPr>
      </w:pPr>
      <w:r w:rsidRPr="00FF67E5">
        <w:rPr>
          <w:rFonts w:ascii="ＭＳ 明朝" w:eastAsia="ＭＳ 明朝" w:hAnsi="ＭＳ 明朝" w:cs="ＭＳ Ｐゴシック" w:hint="eastAsia"/>
          <w:noProof/>
          <w:color w:val="000000" w:themeColor="text1"/>
          <w:kern w:val="0"/>
          <w:szCs w:val="18"/>
        </w:rPr>
        <mc:AlternateContent>
          <mc:Choice Requires="wps">
            <w:drawing>
              <wp:anchor distT="0" distB="0" distL="114300" distR="114300" simplePos="0" relativeHeight="251698176" behindDoc="0" locked="0" layoutInCell="1" allowOverlap="1" wp14:anchorId="4B822959" wp14:editId="5B79080F">
                <wp:simplePos x="0" y="0"/>
                <wp:positionH relativeFrom="margin">
                  <wp:align>right</wp:align>
                </wp:positionH>
                <wp:positionV relativeFrom="paragraph">
                  <wp:posOffset>31419</wp:posOffset>
                </wp:positionV>
                <wp:extent cx="5351228" cy="1351722"/>
                <wp:effectExtent l="0" t="0" r="20955" b="20320"/>
                <wp:wrapNone/>
                <wp:docPr id="1625826256" name="テキスト ボックス 1625826256"/>
                <wp:cNvGraphicFramePr/>
                <a:graphic xmlns:a="http://schemas.openxmlformats.org/drawingml/2006/main">
                  <a:graphicData uri="http://schemas.microsoft.com/office/word/2010/wordprocessingShape">
                    <wps:wsp>
                      <wps:cNvSpPr txBox="1"/>
                      <wps:spPr>
                        <a:xfrm>
                          <a:off x="0" y="0"/>
                          <a:ext cx="5351228" cy="1351722"/>
                        </a:xfrm>
                        <a:prstGeom prst="rect">
                          <a:avLst/>
                        </a:prstGeom>
                        <a:solidFill>
                          <a:sysClr val="window" lastClr="FFFFFF"/>
                        </a:solidFill>
                        <a:ln w="6350">
                          <a:solidFill>
                            <a:prstClr val="black"/>
                          </a:solidFill>
                        </a:ln>
                        <a:effectLst/>
                      </wps:spPr>
                      <wps:txbx>
                        <w:txbxContent>
                          <w:p w14:paraId="2FC4F5B4" w14:textId="5A4E8539" w:rsidR="00FF67E5" w:rsidRPr="002215B0" w:rsidRDefault="00FF67E5" w:rsidP="00FF67E5">
                            <w:pPr>
                              <w:rPr>
                                <w:color w:val="FF0000"/>
                              </w:rPr>
                            </w:pPr>
                            <w:r w:rsidRPr="002215B0">
                              <w:rPr>
                                <w:rFonts w:hint="eastAsia"/>
                                <w:color w:val="FF0000"/>
                              </w:rPr>
                              <w:t>＜内容＞</w:t>
                            </w:r>
                            <w:r w:rsidR="00E61E30" w:rsidRPr="002215B0">
                              <w:rPr>
                                <w:rFonts w:hint="eastAsia"/>
                                <w:color w:val="FF0000"/>
                              </w:rPr>
                              <w:t>企業やプロジェクトに対して資金を提供し、その見返りとして株式や利益の一部を受け取る形式。スタートアップ企業や新規事業の資金調達手段として利用される。</w:t>
                            </w:r>
                          </w:p>
                          <w:p w14:paraId="17F186C5" w14:textId="115B98BB" w:rsidR="00FF67E5" w:rsidRPr="002215B0" w:rsidRDefault="00FF67E5" w:rsidP="00FF67E5">
                            <w:pPr>
                              <w:rPr>
                                <w:color w:val="FF0000"/>
                              </w:rPr>
                            </w:pPr>
                            <w:r w:rsidRPr="002215B0">
                              <w:rPr>
                                <w:rFonts w:hint="eastAsia"/>
                                <w:color w:val="FF0000"/>
                              </w:rPr>
                              <w:t>＜支援者のメリット＞</w:t>
                            </w:r>
                            <w:r w:rsidR="00A366D5" w:rsidRPr="002215B0">
                              <w:rPr>
                                <w:rFonts w:hint="eastAsia"/>
                                <w:color w:val="FF0000"/>
                              </w:rPr>
                              <w:t>投資した企業やプロジェクトが成功した場合、配当や株価の上昇による利益を得ることができ</w:t>
                            </w:r>
                            <w:r w:rsidR="00822163" w:rsidRPr="002215B0">
                              <w:rPr>
                                <w:rFonts w:hint="eastAsia"/>
                                <w:color w:val="FF0000"/>
                              </w:rPr>
                              <w:t>る。</w:t>
                            </w:r>
                            <w:r w:rsidR="00A366D5" w:rsidRPr="002215B0">
                              <w:rPr>
                                <w:rFonts w:hint="eastAsia"/>
                                <w:color w:val="FF0000"/>
                              </w:rPr>
                              <w:t>成長が期待される企業に早期に投資できる点も魅力。</w:t>
                            </w:r>
                            <w:r w:rsidRPr="002215B0">
                              <w:rPr>
                                <w:rFonts w:hint="eastAsia"/>
                                <w:color w:val="FF0000"/>
                              </w:rPr>
                              <w:t xml:space="preserve">　</w:t>
                            </w:r>
                          </w:p>
                          <w:p w14:paraId="27CC02D8" w14:textId="4610CC25" w:rsidR="00FF67E5" w:rsidRPr="002215B0" w:rsidRDefault="00FF67E5" w:rsidP="00FF67E5">
                            <w:pPr>
                              <w:rPr>
                                <w:color w:val="FF0000"/>
                              </w:rPr>
                            </w:pPr>
                            <w:r w:rsidRPr="002215B0">
                              <w:rPr>
                                <w:rFonts w:hint="eastAsia"/>
                                <w:color w:val="FF0000"/>
                              </w:rPr>
                              <w:t>＜支援者のデメリット＞</w:t>
                            </w:r>
                            <w:r w:rsidR="00822163" w:rsidRPr="002215B0">
                              <w:rPr>
                                <w:rFonts w:hint="eastAsia"/>
                                <w:color w:val="FF0000"/>
                              </w:rPr>
                              <w:t>投資にはリスクが伴い、企業やプロジェクトが失敗した場合、投資額を失う可能性がある。また、投資先の情報が限られていることもある。</w:t>
                            </w:r>
                          </w:p>
                          <w:p w14:paraId="5895D2B0" w14:textId="77777777" w:rsidR="00FF67E5" w:rsidRDefault="00FF67E5" w:rsidP="00FF67E5">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4B822959" id="テキスト ボックス 1625826256" o:spid="_x0000_s1035" type="#_x0000_t202" style="position:absolute;left:0;text-align:left;margin-left:370.15pt;margin-top:2.45pt;width:421.35pt;height:106.45pt;z-index:2516981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" fillcolor="window" strokeweight=".5pt">
                <v:textbox>
                  <w:txbxContent>
                    <w:p w14:paraId="2FC4F5B4" w14:textId="5A4E8539" w:rsidR="00FF67E5" w:rsidRPr="002215B0" w:rsidRDefault="00FF67E5" w:rsidP="00FF67E5">
                      <w:pPr>
                        <w:rPr>
                          <w:color w:val="FF0000"/>
                        </w:rPr>
                      </w:pPr>
                      <w:r w:rsidRPr="002215B0">
                        <w:rPr>
                          <w:rFonts w:hint="eastAsia"/>
                          <w:color w:val="FF0000"/>
                        </w:rPr>
                        <w:t>＜内容＞</w:t>
                      </w:r>
                      <w:r w:rsidR="00E61E30" w:rsidRPr="002215B0">
                        <w:rPr>
                          <w:rFonts w:hint="eastAsia"/>
                          <w:color w:val="FF0000"/>
                        </w:rPr>
                        <w:t>企業やプロジェクトに対して資金を提供し、その見返りとして株式や利益の一部を受け取る形式。スタートアップ企業や新規事業の資金調達手段として利用される。</w:t>
                      </w:r>
                    </w:p>
                    <w:p w14:paraId="17F186C5" w14:textId="115B98BB" w:rsidR="00FF67E5" w:rsidRPr="002215B0" w:rsidRDefault="00FF67E5" w:rsidP="00FF67E5">
                      <w:pPr>
                        <w:rPr>
                          <w:color w:val="FF0000"/>
                        </w:rPr>
                      </w:pPr>
                      <w:r w:rsidRPr="002215B0">
                        <w:rPr>
                          <w:rFonts w:hint="eastAsia"/>
                          <w:color w:val="FF0000"/>
                        </w:rPr>
                        <w:t>＜支援者のメリット＞</w:t>
                      </w:r>
                      <w:r w:rsidR="00A366D5" w:rsidRPr="002215B0">
                        <w:rPr>
                          <w:rFonts w:hint="eastAsia"/>
                          <w:color w:val="FF0000"/>
                        </w:rPr>
                        <w:t>投資した企業やプロジェクトが成功した場合、配当や株価の上昇による利益を得ることができ</w:t>
                      </w:r>
                      <w:r w:rsidR="00822163" w:rsidRPr="002215B0">
                        <w:rPr>
                          <w:rFonts w:hint="eastAsia"/>
                          <w:color w:val="FF0000"/>
                        </w:rPr>
                        <w:t>る。</w:t>
                      </w:r>
                      <w:r w:rsidR="00A366D5" w:rsidRPr="002215B0">
                        <w:rPr>
                          <w:rFonts w:hint="eastAsia"/>
                          <w:color w:val="FF0000"/>
                        </w:rPr>
                        <w:t>成長が期待される企業に早期に投資できる点も魅力。</w:t>
                      </w:r>
                      <w:r w:rsidRPr="002215B0">
                        <w:rPr>
                          <w:rFonts w:hint="eastAsia"/>
                          <w:color w:val="FF0000"/>
                        </w:rPr>
                        <w:t xml:space="preserve">　</w:t>
                      </w:r>
                    </w:p>
                    <w:p w14:paraId="27CC02D8" w14:textId="4610CC25" w:rsidR="00FF67E5" w:rsidRPr="002215B0" w:rsidRDefault="00FF67E5" w:rsidP="00FF67E5">
                      <w:pPr>
                        <w:rPr>
                          <w:color w:val="FF0000"/>
                        </w:rPr>
                      </w:pPr>
                      <w:r w:rsidRPr="002215B0">
                        <w:rPr>
                          <w:rFonts w:hint="eastAsia"/>
                          <w:color w:val="FF0000"/>
                        </w:rPr>
                        <w:t>＜支援者のデメリット＞</w:t>
                      </w:r>
                      <w:r w:rsidR="00822163" w:rsidRPr="002215B0">
                        <w:rPr>
                          <w:rFonts w:hint="eastAsia"/>
                          <w:color w:val="FF0000"/>
                        </w:rPr>
                        <w:t>投資にはリスクが伴い、企業やプロジェクトが失敗した場合、投資額を失う可能性がある。また、投資先の情報が限られていることもある。</w:t>
                      </w:r>
                    </w:p>
                    <w:p w14:paraId="5895D2B0" w14:textId="77777777" w:rsidR="00FF67E5" w:rsidRDefault="00FF67E5" w:rsidP="00FF67E5">
                      <w:r>
                        <w:rPr>
                          <w:rFonts w:hint="eastAsia"/>
                        </w:rPr>
                        <w:t xml:space="preserve">　</w:t>
                      </w:r>
                    </w:p>
                  </w:txbxContent>
                </v:textbox>
                <w10:wrap anchorx="margin"/>
              </v:shape>
            </w:pict>
          </mc:Fallback>
        </mc:AlternateContent>
      </w:r>
    </w:p>
    <w:p w14:paraId="4962900C" w14:textId="77777777" w:rsidR="00FF67E5" w:rsidRPr="00FF67E5" w:rsidRDefault="00FF67E5" w:rsidP="00FF67E5">
      <w:pPr>
        <w:rPr>
          <w:color w:val="000000" w:themeColor="text1"/>
        </w:rPr>
      </w:pPr>
    </w:p>
    <w:p w14:paraId="653CF213" w14:textId="77777777" w:rsidR="00FF67E5" w:rsidRPr="00FF67E5" w:rsidRDefault="00FF67E5" w:rsidP="00FF67E5">
      <w:pPr>
        <w:rPr>
          <w:color w:val="000000" w:themeColor="text1"/>
        </w:rPr>
      </w:pPr>
    </w:p>
    <w:p w14:paraId="6E1FBB4F" w14:textId="77777777" w:rsidR="00FF67E5" w:rsidRPr="00FF67E5" w:rsidRDefault="00FF67E5" w:rsidP="00FF67E5">
      <w:pPr>
        <w:rPr>
          <w:color w:val="000000" w:themeColor="text1"/>
        </w:rPr>
      </w:pPr>
    </w:p>
    <w:p w14:paraId="5261C1EE" w14:textId="77777777" w:rsidR="00FF67E5" w:rsidRPr="00FF67E5" w:rsidRDefault="00FF67E5" w:rsidP="00FF67E5">
      <w:pPr>
        <w:rPr>
          <w:color w:val="000000" w:themeColor="text1"/>
        </w:rPr>
      </w:pPr>
    </w:p>
    <w:p w14:paraId="0B59A799" w14:textId="77777777" w:rsidR="00FF67E5" w:rsidRPr="00FF67E5" w:rsidRDefault="00FF67E5" w:rsidP="00FF67E5">
      <w:pPr>
        <w:rPr>
          <w:color w:val="000000" w:themeColor="text1"/>
        </w:rPr>
      </w:pPr>
    </w:p>
    <w:p w14:paraId="097F4DC9" w14:textId="77777777" w:rsidR="00FF67E5" w:rsidRPr="00FF67E5" w:rsidRDefault="00FF67E5" w:rsidP="00FF67E5">
      <w:pPr>
        <w:rPr>
          <w:color w:val="000000" w:themeColor="text1"/>
        </w:rPr>
      </w:pPr>
    </w:p>
    <w:p w14:paraId="73D7CA25" w14:textId="77777777" w:rsidR="00FF67E5" w:rsidRPr="00FF67E5" w:rsidRDefault="00FF67E5" w:rsidP="00FF67E5">
      <w:pPr>
        <w:ind w:firstLineChars="100" w:firstLine="210"/>
        <w:rPr>
          <w:rFonts w:ascii="UD デジタル 教科書体 NK-B" w:eastAsia="UD デジタル 教科書体 NK-B"/>
          <w:color w:val="000000" w:themeColor="text1"/>
        </w:rPr>
      </w:pPr>
      <w:r w:rsidRPr="00FF67E5">
        <w:rPr>
          <w:rFonts w:ascii="UD デジタル 教科書体 NK-B" w:eastAsia="UD デジタル 教科書体 NK-B" w:hint="eastAsia"/>
          <w:color w:val="000000" w:themeColor="text1"/>
        </w:rPr>
        <w:t>(２) 購入型クラウドファンディング</w:t>
      </w:r>
    </w:p>
    <w:p w14:paraId="3872DB23" w14:textId="77777777" w:rsidR="00FF67E5" w:rsidRPr="00FF67E5" w:rsidRDefault="00FF67E5" w:rsidP="00FF67E5">
      <w:pPr>
        <w:rPr>
          <w:color w:val="000000" w:themeColor="text1"/>
        </w:rPr>
      </w:pPr>
      <w:r w:rsidRPr="00FF67E5">
        <w:rPr>
          <w:rFonts w:ascii="ＭＳ 明朝" w:eastAsia="ＭＳ 明朝" w:hAnsi="ＭＳ 明朝" w:cs="ＭＳ Ｐゴシック" w:hint="eastAsia"/>
          <w:noProof/>
          <w:color w:val="000000" w:themeColor="text1"/>
          <w:kern w:val="0"/>
          <w:szCs w:val="18"/>
        </w:rPr>
        <mc:AlternateContent>
          <mc:Choice Requires="wps">
            <w:drawing>
              <wp:anchor distT="0" distB="0" distL="114300" distR="114300" simplePos="0" relativeHeight="251699200" behindDoc="0" locked="0" layoutInCell="1" allowOverlap="1" wp14:anchorId="4D37014A" wp14:editId="5239458E">
                <wp:simplePos x="0" y="0"/>
                <wp:positionH relativeFrom="margin">
                  <wp:align>right</wp:align>
                </wp:positionH>
                <wp:positionV relativeFrom="paragraph">
                  <wp:posOffset>29155</wp:posOffset>
                </wp:positionV>
                <wp:extent cx="5351145" cy="1351280"/>
                <wp:effectExtent l="0" t="0" r="20955" b="20320"/>
                <wp:wrapNone/>
                <wp:docPr id="875952462" name="テキスト ボックス 875952462"/>
                <wp:cNvGraphicFramePr/>
                <a:graphic xmlns:a="http://schemas.openxmlformats.org/drawingml/2006/main">
                  <a:graphicData uri="http://schemas.microsoft.com/office/word/2010/wordprocessingShape">
                    <wps:wsp>
                      <wps:cNvSpPr txBox="1"/>
                      <wps:spPr>
                        <a:xfrm>
                          <a:off x="0" y="0"/>
                          <a:ext cx="5351145" cy="1351280"/>
                        </a:xfrm>
                        <a:prstGeom prst="rect">
                          <a:avLst/>
                        </a:prstGeom>
                        <a:solidFill>
                          <a:sysClr val="window" lastClr="FFFFFF"/>
                        </a:solidFill>
                        <a:ln w="6350">
                          <a:solidFill>
                            <a:prstClr val="black"/>
                          </a:solidFill>
                        </a:ln>
                        <a:effectLst/>
                      </wps:spPr>
                      <wps:txbx>
                        <w:txbxContent>
                          <w:p w14:paraId="31B97994" w14:textId="1C4B0574" w:rsidR="00FF67E5" w:rsidRPr="002215B0" w:rsidRDefault="00FF67E5" w:rsidP="00FF67E5">
                            <w:pPr>
                              <w:rPr>
                                <w:color w:val="FF0000"/>
                              </w:rPr>
                            </w:pPr>
                            <w:r w:rsidRPr="002215B0">
                              <w:rPr>
                                <w:rFonts w:hint="eastAsia"/>
                                <w:color w:val="FF0000"/>
                              </w:rPr>
                              <w:t>＜内容＞</w:t>
                            </w:r>
                            <w:r w:rsidR="00A43685" w:rsidRPr="002215B0">
                              <w:rPr>
                                <w:rFonts w:hint="eastAsia"/>
                                <w:color w:val="FF0000"/>
                              </w:rPr>
                              <w:t>支援者が新商品やサービスを事前に購入することで、プロジェクトを支援する形式。プロジェクトが成功すれば、支援者は商品やサービスを受け取ることができる。</w:t>
                            </w:r>
                          </w:p>
                          <w:p w14:paraId="663F019F" w14:textId="0DFFFDEE" w:rsidR="00FF67E5" w:rsidRPr="002215B0" w:rsidRDefault="00FF67E5" w:rsidP="00FF67E5">
                            <w:pPr>
                              <w:rPr>
                                <w:color w:val="FF0000"/>
                              </w:rPr>
                            </w:pPr>
                            <w:r w:rsidRPr="002215B0">
                              <w:rPr>
                                <w:rFonts w:hint="eastAsia"/>
                                <w:color w:val="FF0000"/>
                              </w:rPr>
                              <w:t>＜支援者のメリット＞</w:t>
                            </w:r>
                            <w:r w:rsidR="00C66EA5" w:rsidRPr="002215B0">
                              <w:rPr>
                                <w:color w:val="FF0000"/>
                              </w:rPr>
                              <w:t>支援者は新商品をいち早く手に入れることができ、また、プロジェクトの成功に貢献する満足感を得られ</w:t>
                            </w:r>
                            <w:r w:rsidR="00C66EA5" w:rsidRPr="002215B0">
                              <w:rPr>
                                <w:rFonts w:hint="eastAsia"/>
                                <w:color w:val="FF0000"/>
                              </w:rPr>
                              <w:t>る</w:t>
                            </w:r>
                            <w:r w:rsidR="00C66EA5" w:rsidRPr="002215B0">
                              <w:rPr>
                                <w:color w:val="FF0000"/>
                              </w:rPr>
                              <w:t>。</w:t>
                            </w:r>
                          </w:p>
                          <w:p w14:paraId="1A2E20C8" w14:textId="79D16554" w:rsidR="00FF67E5" w:rsidRPr="002215B0" w:rsidRDefault="00FF67E5" w:rsidP="00FF67E5">
                            <w:pPr>
                              <w:rPr>
                                <w:color w:val="FF0000"/>
                              </w:rPr>
                            </w:pPr>
                            <w:r w:rsidRPr="002215B0">
                              <w:rPr>
                                <w:rFonts w:hint="eastAsia"/>
                                <w:color w:val="FF0000"/>
                              </w:rPr>
                              <w:t>＜支援者のデメリット＞</w:t>
                            </w:r>
                            <w:r w:rsidR="009B0399" w:rsidRPr="002215B0">
                              <w:rPr>
                                <w:rFonts w:hint="eastAsia"/>
                                <w:color w:val="FF0000"/>
                              </w:rPr>
                              <w:t>プロジェクトが失敗した場合、商品やサービスが届かないリスクがある。また、商品の品質や納期が期待通りでないこともある。</w:t>
                            </w:r>
                          </w:p>
                          <w:p w14:paraId="76AC6155" w14:textId="77777777" w:rsidR="00FF67E5" w:rsidRDefault="00FF67E5" w:rsidP="00FF67E5">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4D37014A" id="テキスト ボックス 875952462" o:spid="_x0000_s1036" type="#_x0000_t202" style="position:absolute;left:0;text-align:left;margin-left:370.15pt;margin-top:2.3pt;width:421.35pt;height:106.4pt;z-index:2516992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" fillcolor="window" strokeweight=".5pt">
                <v:textbox>
                  <w:txbxContent>
                    <w:p w14:paraId="31B97994" w14:textId="1C4B0574" w:rsidR="00FF67E5" w:rsidRPr="002215B0" w:rsidRDefault="00FF67E5" w:rsidP="00FF67E5">
                      <w:pPr>
                        <w:rPr>
                          <w:color w:val="FF0000"/>
                        </w:rPr>
                      </w:pPr>
                      <w:r w:rsidRPr="002215B0">
                        <w:rPr>
                          <w:rFonts w:hint="eastAsia"/>
                          <w:color w:val="FF0000"/>
                        </w:rPr>
                        <w:t>＜内容＞</w:t>
                      </w:r>
                      <w:r w:rsidR="00A43685" w:rsidRPr="002215B0">
                        <w:rPr>
                          <w:rFonts w:hint="eastAsia"/>
                          <w:color w:val="FF0000"/>
                        </w:rPr>
                        <w:t>支援者が新商品やサービスを事前に購入することで、プロジェクトを支援する形式。プロジェクトが成功すれば、支援者は商品やサービスを受け取ることができる。</w:t>
                      </w:r>
                    </w:p>
                    <w:p w14:paraId="663F019F" w14:textId="0DFFFDEE" w:rsidR="00FF67E5" w:rsidRPr="002215B0" w:rsidRDefault="00FF67E5" w:rsidP="00FF67E5">
                      <w:pPr>
                        <w:rPr>
                          <w:color w:val="FF0000"/>
                        </w:rPr>
                      </w:pPr>
                      <w:r w:rsidRPr="002215B0">
                        <w:rPr>
                          <w:rFonts w:hint="eastAsia"/>
                          <w:color w:val="FF0000"/>
                        </w:rPr>
                        <w:t>＜支援者のメリット＞</w:t>
                      </w:r>
                      <w:r w:rsidR="00C66EA5" w:rsidRPr="002215B0">
                        <w:rPr>
                          <w:color w:val="FF0000"/>
                        </w:rPr>
                        <w:t>支援者は新商品をいち早く手に入れることができ、また、プロジェクトの成功に貢献する満足感を得られ</w:t>
                      </w:r>
                      <w:r w:rsidR="00C66EA5" w:rsidRPr="002215B0">
                        <w:rPr>
                          <w:rFonts w:hint="eastAsia"/>
                          <w:color w:val="FF0000"/>
                        </w:rPr>
                        <w:t>る</w:t>
                      </w:r>
                      <w:r w:rsidR="00C66EA5" w:rsidRPr="002215B0">
                        <w:rPr>
                          <w:color w:val="FF0000"/>
                        </w:rPr>
                        <w:t>。</w:t>
                      </w:r>
                    </w:p>
                    <w:p w14:paraId="1A2E20C8" w14:textId="79D16554" w:rsidR="00FF67E5" w:rsidRPr="002215B0" w:rsidRDefault="00FF67E5" w:rsidP="00FF67E5">
                      <w:pPr>
                        <w:rPr>
                          <w:color w:val="FF0000"/>
                        </w:rPr>
                      </w:pPr>
                      <w:r w:rsidRPr="002215B0">
                        <w:rPr>
                          <w:rFonts w:hint="eastAsia"/>
                          <w:color w:val="FF0000"/>
                        </w:rPr>
                        <w:t>＜支援者のデメリット＞</w:t>
                      </w:r>
                      <w:r w:rsidR="009B0399" w:rsidRPr="002215B0">
                        <w:rPr>
                          <w:rFonts w:hint="eastAsia"/>
                          <w:color w:val="FF0000"/>
                        </w:rPr>
                        <w:t>プロジェクトが失敗した場合、商品やサービスが届かないリスクがある。また、商品の品質や納期が期待通りでないこともある。</w:t>
                      </w:r>
                    </w:p>
                    <w:p w14:paraId="76AC6155" w14:textId="77777777" w:rsidR="00FF67E5" w:rsidRDefault="00FF67E5" w:rsidP="00FF67E5">
                      <w:r>
                        <w:rPr>
                          <w:rFonts w:hint="eastAsia"/>
                        </w:rPr>
                        <w:t xml:space="preserve">　</w:t>
                      </w:r>
                    </w:p>
                  </w:txbxContent>
                </v:textbox>
                <w10:wrap anchorx="margin"/>
              </v:shape>
            </w:pict>
          </mc:Fallback>
        </mc:AlternateContent>
      </w:r>
    </w:p>
    <w:p w14:paraId="294DA48F" w14:textId="77777777" w:rsidR="00FF67E5" w:rsidRPr="00FF67E5" w:rsidRDefault="00FF67E5" w:rsidP="00FF67E5">
      <w:pPr>
        <w:rPr>
          <w:color w:val="000000" w:themeColor="text1"/>
        </w:rPr>
      </w:pPr>
    </w:p>
    <w:p w14:paraId="22AEC96F" w14:textId="77777777" w:rsidR="00FF67E5" w:rsidRPr="00FF67E5" w:rsidRDefault="00FF67E5" w:rsidP="00FF67E5">
      <w:pPr>
        <w:rPr>
          <w:color w:val="000000" w:themeColor="text1"/>
        </w:rPr>
      </w:pPr>
    </w:p>
    <w:p w14:paraId="267265BE" w14:textId="77777777" w:rsidR="00FF67E5" w:rsidRPr="00FF67E5" w:rsidRDefault="00FF67E5" w:rsidP="00FF67E5">
      <w:pPr>
        <w:rPr>
          <w:color w:val="000000" w:themeColor="text1"/>
        </w:rPr>
      </w:pPr>
    </w:p>
    <w:p w14:paraId="0DB5E944" w14:textId="77777777" w:rsidR="00FF67E5" w:rsidRPr="00FF67E5" w:rsidRDefault="00FF67E5" w:rsidP="00FF67E5">
      <w:pPr>
        <w:rPr>
          <w:color w:val="000000" w:themeColor="text1"/>
        </w:rPr>
      </w:pPr>
    </w:p>
    <w:p w14:paraId="16C294DF" w14:textId="77777777" w:rsidR="00FF67E5" w:rsidRPr="00FF67E5" w:rsidRDefault="00FF67E5" w:rsidP="00FF67E5">
      <w:pPr>
        <w:rPr>
          <w:color w:val="000000" w:themeColor="text1"/>
        </w:rPr>
      </w:pPr>
    </w:p>
    <w:p w14:paraId="41D5E735" w14:textId="77777777" w:rsidR="00FF67E5" w:rsidRPr="00FF67E5" w:rsidRDefault="00FF67E5" w:rsidP="00FF67E5">
      <w:pPr>
        <w:rPr>
          <w:color w:val="000000" w:themeColor="text1"/>
        </w:rPr>
      </w:pPr>
    </w:p>
    <w:p w14:paraId="4613BEEF" w14:textId="77777777" w:rsidR="00FF67E5" w:rsidRPr="00FF67E5" w:rsidRDefault="00FF67E5" w:rsidP="00FF67E5">
      <w:pPr>
        <w:ind w:firstLineChars="100" w:firstLine="210"/>
        <w:rPr>
          <w:rFonts w:ascii="UD デジタル 教科書体 NK-B" w:eastAsia="UD デジタル 教科書体 NK-B"/>
          <w:color w:val="000000" w:themeColor="text1"/>
        </w:rPr>
      </w:pPr>
      <w:r w:rsidRPr="00FF67E5">
        <w:rPr>
          <w:rFonts w:ascii="UD デジタル 教科書体 NK-B" w:eastAsia="UD デジタル 教科書体 NK-B" w:hint="eastAsia"/>
          <w:color w:val="000000" w:themeColor="text1"/>
        </w:rPr>
        <w:t>(3) 寄附型クラウドファンディング</w:t>
      </w:r>
    </w:p>
    <w:p w14:paraId="7E90B920" w14:textId="77777777" w:rsidR="00FF67E5" w:rsidRPr="00FF67E5" w:rsidRDefault="00FF67E5" w:rsidP="00FF67E5">
      <w:pPr>
        <w:rPr>
          <w:color w:val="000000" w:themeColor="text1"/>
        </w:rPr>
      </w:pPr>
      <w:r w:rsidRPr="00FF67E5">
        <w:rPr>
          <w:rFonts w:ascii="ＭＳ 明朝" w:eastAsia="ＭＳ 明朝" w:hAnsi="ＭＳ 明朝" w:cs="ＭＳ Ｐゴシック" w:hint="eastAsia"/>
          <w:noProof/>
          <w:color w:val="000000" w:themeColor="text1"/>
          <w:kern w:val="0"/>
          <w:szCs w:val="18"/>
        </w:rPr>
        <mc:AlternateContent>
          <mc:Choice Requires="wps">
            <w:drawing>
              <wp:anchor distT="0" distB="0" distL="114300" distR="114300" simplePos="0" relativeHeight="251700224" behindDoc="0" locked="0" layoutInCell="1" allowOverlap="1" wp14:anchorId="7A2E31F9" wp14:editId="5940120B">
                <wp:simplePos x="0" y="0"/>
                <wp:positionH relativeFrom="margin">
                  <wp:align>right</wp:align>
                </wp:positionH>
                <wp:positionV relativeFrom="paragraph">
                  <wp:posOffset>35201</wp:posOffset>
                </wp:positionV>
                <wp:extent cx="5351145" cy="1351280"/>
                <wp:effectExtent l="0" t="0" r="20955" b="20320"/>
                <wp:wrapNone/>
                <wp:docPr id="986313746" name="テキスト ボックス 986313746"/>
                <wp:cNvGraphicFramePr/>
                <a:graphic xmlns:a="http://schemas.openxmlformats.org/drawingml/2006/main">
                  <a:graphicData uri="http://schemas.microsoft.com/office/word/2010/wordprocessingShape">
                    <wps:wsp>
                      <wps:cNvSpPr txBox="1"/>
                      <wps:spPr>
                        <a:xfrm>
                          <a:off x="0" y="0"/>
                          <a:ext cx="5351145" cy="1351280"/>
                        </a:xfrm>
                        <a:prstGeom prst="rect">
                          <a:avLst/>
                        </a:prstGeom>
                        <a:solidFill>
                          <a:sysClr val="window" lastClr="FFFFFF"/>
                        </a:solidFill>
                        <a:ln w="6350">
                          <a:solidFill>
                            <a:prstClr val="black"/>
                          </a:solidFill>
                        </a:ln>
                        <a:effectLst/>
                      </wps:spPr>
                      <wps:txbx>
                        <w:txbxContent>
                          <w:p w14:paraId="406AD185" w14:textId="766A33EE" w:rsidR="00FF67E5" w:rsidRPr="002215B0" w:rsidRDefault="00FF67E5" w:rsidP="00FF67E5">
                            <w:pPr>
                              <w:rPr>
                                <w:color w:val="FF0000"/>
                              </w:rPr>
                            </w:pPr>
                            <w:r w:rsidRPr="002215B0">
                              <w:rPr>
                                <w:rFonts w:hint="eastAsia"/>
                                <w:color w:val="FF0000"/>
                              </w:rPr>
                              <w:t>＜内容＞</w:t>
                            </w:r>
                            <w:r w:rsidR="002C7AE9" w:rsidRPr="002215B0">
                              <w:rPr>
                                <w:rFonts w:hint="eastAsia"/>
                                <w:color w:val="FF0000"/>
                              </w:rPr>
                              <w:t>社会貢献や慈善活動を目的としたプロジェクトに対して寄付を行う形式。支援者は見返りを求めず、純粋にプロジェクトを支援する。</w:t>
                            </w:r>
                          </w:p>
                          <w:p w14:paraId="303BAF35" w14:textId="70ECB6E6" w:rsidR="00FF67E5" w:rsidRPr="002215B0" w:rsidRDefault="00FF67E5" w:rsidP="00FF67E5">
                            <w:pPr>
                              <w:rPr>
                                <w:color w:val="FF0000"/>
                              </w:rPr>
                            </w:pPr>
                            <w:r w:rsidRPr="002215B0">
                              <w:rPr>
                                <w:rFonts w:hint="eastAsia"/>
                                <w:color w:val="FF0000"/>
                              </w:rPr>
                              <w:t>＜支援者のメリット＞</w:t>
                            </w:r>
                            <w:r w:rsidR="00E8039A" w:rsidRPr="002215B0">
                              <w:rPr>
                                <w:rFonts w:hint="eastAsia"/>
                                <w:color w:val="FF0000"/>
                              </w:rPr>
                              <w:t>社会貢献や慈善活動に参加することで、満足感や達成感を得ることができる。また、寄付金の使途を知ることで、透明性の高い支援が可能。</w:t>
                            </w:r>
                          </w:p>
                          <w:p w14:paraId="7CBD5AA5" w14:textId="5CE10D73" w:rsidR="00FF67E5" w:rsidRPr="002215B0" w:rsidRDefault="00FF67E5" w:rsidP="00FF67E5">
                            <w:pPr>
                              <w:rPr>
                                <w:color w:val="FF0000"/>
                              </w:rPr>
                            </w:pPr>
                            <w:r w:rsidRPr="002215B0">
                              <w:rPr>
                                <w:rFonts w:hint="eastAsia"/>
                                <w:color w:val="FF0000"/>
                              </w:rPr>
                              <w:t>＜支援者のデメリット＞</w:t>
                            </w:r>
                            <w:r w:rsidR="002215B0" w:rsidRPr="002215B0">
                              <w:rPr>
                                <w:rFonts w:hint="eastAsia"/>
                                <w:color w:val="FF0000"/>
                              </w:rPr>
                              <w:t>金銭的なリターンがないため、純粋に支援の意義を感じられる人向け。また、プロジェクトの進捗や成果が期待通りでない場合もある。</w:t>
                            </w:r>
                          </w:p>
                          <w:p w14:paraId="074B5658" w14:textId="77777777" w:rsidR="00FF67E5" w:rsidRDefault="00FF67E5" w:rsidP="00FF67E5">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7A2E31F9" id="テキスト ボックス 986313746" o:spid="_x0000_s1037" type="#_x0000_t202" style="position:absolute;left:0;text-align:left;margin-left:370.15pt;margin-top:2.75pt;width:421.35pt;height:106.4pt;z-index:2517002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" fillcolor="window" strokeweight=".5pt">
                <v:textbox>
                  <w:txbxContent>
                    <w:p w14:paraId="406AD185" w14:textId="766A33EE" w:rsidR="00FF67E5" w:rsidRPr="002215B0" w:rsidRDefault="00FF67E5" w:rsidP="00FF67E5">
                      <w:pPr>
                        <w:rPr>
                          <w:color w:val="FF0000"/>
                        </w:rPr>
                      </w:pPr>
                      <w:r w:rsidRPr="002215B0">
                        <w:rPr>
                          <w:rFonts w:hint="eastAsia"/>
                          <w:color w:val="FF0000"/>
                        </w:rPr>
                        <w:t>＜内容＞</w:t>
                      </w:r>
                      <w:r w:rsidR="002C7AE9" w:rsidRPr="002215B0">
                        <w:rPr>
                          <w:rFonts w:hint="eastAsia"/>
                          <w:color w:val="FF0000"/>
                        </w:rPr>
                        <w:t>社会貢献や慈善活動を目的としたプロジェクトに対して寄付を行う形式。支援者は見返りを求めず、純粋にプロジェクトを支援する。</w:t>
                      </w:r>
                    </w:p>
                    <w:p w14:paraId="303BAF35" w14:textId="70ECB6E6" w:rsidR="00FF67E5" w:rsidRPr="002215B0" w:rsidRDefault="00FF67E5" w:rsidP="00FF67E5">
                      <w:pPr>
                        <w:rPr>
                          <w:color w:val="FF0000"/>
                        </w:rPr>
                      </w:pPr>
                      <w:r w:rsidRPr="002215B0">
                        <w:rPr>
                          <w:rFonts w:hint="eastAsia"/>
                          <w:color w:val="FF0000"/>
                        </w:rPr>
                        <w:t>＜支援者のメリット＞</w:t>
                      </w:r>
                      <w:r w:rsidR="00E8039A" w:rsidRPr="002215B0">
                        <w:rPr>
                          <w:rFonts w:hint="eastAsia"/>
                          <w:color w:val="FF0000"/>
                        </w:rPr>
                        <w:t>社会貢献や慈善活動に参加することで、満足感や達成感を得ることができる。また、寄付金の使途を知ることで、透明性の高い支援が可能。</w:t>
                      </w:r>
                    </w:p>
                    <w:p w14:paraId="7CBD5AA5" w14:textId="5CE10D73" w:rsidR="00FF67E5" w:rsidRPr="002215B0" w:rsidRDefault="00FF67E5" w:rsidP="00FF67E5">
                      <w:pPr>
                        <w:rPr>
                          <w:color w:val="FF0000"/>
                        </w:rPr>
                      </w:pPr>
                      <w:r w:rsidRPr="002215B0">
                        <w:rPr>
                          <w:rFonts w:hint="eastAsia"/>
                          <w:color w:val="FF0000"/>
                        </w:rPr>
                        <w:t>＜支援者のデメリット＞</w:t>
                      </w:r>
                      <w:r w:rsidR="002215B0" w:rsidRPr="002215B0">
                        <w:rPr>
                          <w:rFonts w:hint="eastAsia"/>
                          <w:color w:val="FF0000"/>
                        </w:rPr>
                        <w:t>金銭的なリターンがないため、純粋に支援の意義を感じられる人向け。また、プロジェクトの進捗や成果が期待通りでない場合もある。</w:t>
                      </w:r>
                    </w:p>
                    <w:p w14:paraId="074B5658" w14:textId="77777777" w:rsidR="00FF67E5" w:rsidRDefault="00FF67E5" w:rsidP="00FF67E5">
                      <w:r>
                        <w:rPr>
                          <w:rFonts w:hint="eastAsia"/>
                        </w:rPr>
                        <w:t xml:space="preserve">　</w:t>
                      </w:r>
                    </w:p>
                  </w:txbxContent>
                </v:textbox>
                <w10:wrap anchorx="margin"/>
              </v:shape>
            </w:pict>
          </mc:Fallback>
        </mc:AlternateContent>
      </w:r>
    </w:p>
    <w:p w14:paraId="111B0CD2" w14:textId="77777777" w:rsidR="00FF67E5" w:rsidRPr="00FF67E5" w:rsidRDefault="00FF67E5" w:rsidP="00FF67E5">
      <w:pPr>
        <w:rPr>
          <w:color w:val="000000" w:themeColor="text1"/>
        </w:rPr>
      </w:pPr>
    </w:p>
    <w:p w14:paraId="55C78212" w14:textId="77777777" w:rsidR="00FF67E5" w:rsidRPr="00FF67E5" w:rsidRDefault="00FF67E5" w:rsidP="00FF67E5">
      <w:pPr>
        <w:rPr>
          <w:color w:val="000000" w:themeColor="text1"/>
        </w:rPr>
      </w:pPr>
    </w:p>
    <w:p w14:paraId="61D5C5B4" w14:textId="77777777" w:rsidR="00FF67E5" w:rsidRPr="00FF67E5" w:rsidRDefault="00FF67E5" w:rsidP="00FF67E5">
      <w:pPr>
        <w:rPr>
          <w:color w:val="000000" w:themeColor="text1"/>
        </w:rPr>
      </w:pPr>
    </w:p>
    <w:p w14:paraId="610E6A13" w14:textId="77777777" w:rsidR="00FF67E5" w:rsidRPr="00FF67E5" w:rsidRDefault="00FF67E5" w:rsidP="00FF67E5">
      <w:pPr>
        <w:rPr>
          <w:color w:val="000000" w:themeColor="text1"/>
        </w:rPr>
      </w:pPr>
    </w:p>
    <w:p w14:paraId="01083306" w14:textId="77777777" w:rsidR="00FF67E5" w:rsidRPr="00FF67E5" w:rsidRDefault="00FF67E5" w:rsidP="00FF67E5">
      <w:pPr>
        <w:rPr>
          <w:color w:val="000000" w:themeColor="text1"/>
        </w:rPr>
      </w:pPr>
    </w:p>
    <w:p w14:paraId="5BA4B891" w14:textId="44D471FA" w:rsidR="00FF67E5" w:rsidRPr="00FF67E5" w:rsidRDefault="00FF67E5" w:rsidP="00FF67E5">
      <w:pPr>
        <w:rPr>
          <w:rFonts w:ascii="BIZ UDゴシック" w:eastAsia="BIZ UDゴシック" w:hAnsi="BIZ UDゴシック"/>
          <w:b/>
          <w:bCs/>
          <w:color w:val="000000" w:themeColor="text1"/>
        </w:rPr>
      </w:pPr>
      <w:r w:rsidRPr="00FF67E5">
        <w:rPr>
          <w:rFonts w:ascii="BIZ UDゴシック" w:eastAsia="BIZ UDゴシック" w:hAnsi="BIZ UDゴシック" w:hint="eastAsia"/>
          <w:b/>
          <w:bCs/>
          <w:color w:val="000000" w:themeColor="text1"/>
        </w:rPr>
        <w:lastRenderedPageBreak/>
        <w:t>３　資金調達（お金を集める）方法の比較をしてみ</w:t>
      </w:r>
      <w:r w:rsidR="00A566AF">
        <w:rPr>
          <w:rFonts w:ascii="BIZ UDゴシック" w:eastAsia="BIZ UDゴシック" w:hAnsi="BIZ UDゴシック" w:hint="eastAsia"/>
          <w:b/>
          <w:bCs/>
          <w:color w:val="000000" w:themeColor="text1"/>
        </w:rPr>
        <w:t>ましょう</w:t>
      </w:r>
      <w:r w:rsidR="009E54A7">
        <w:rPr>
          <w:rFonts w:ascii="BIZ UDゴシック" w:eastAsia="BIZ UDゴシック" w:hAnsi="BIZ UDゴシック" w:hint="eastAsia"/>
          <w:b/>
          <w:bCs/>
          <w:color w:val="000000" w:themeColor="text1"/>
        </w:rPr>
        <w:t>（個人学習）</w:t>
      </w:r>
      <w:r w:rsidR="001A0508">
        <w:rPr>
          <w:rFonts w:ascii="BIZ UDゴシック" w:eastAsia="BIZ UDゴシック" w:hAnsi="BIZ UDゴシック" w:hint="eastAsia"/>
          <w:b/>
          <w:bCs/>
          <w:color w:val="000000" w:themeColor="text1"/>
        </w:rPr>
        <w:t>。</w:t>
      </w:r>
    </w:p>
    <w:p w14:paraId="59498A26" w14:textId="77777777" w:rsidR="00FF67E5" w:rsidRPr="00FF67E5" w:rsidRDefault="00FF67E5" w:rsidP="00FF67E5">
      <w:pPr>
        <w:spacing w:beforeLines="50" w:before="170"/>
        <w:ind w:leftChars="100" w:left="210"/>
        <w:rPr>
          <w:rFonts w:ascii="UD デジタル 教科書体 NK-B" w:eastAsia="UD デジタル 教科書体 NK-B"/>
          <w:color w:val="000000" w:themeColor="text1"/>
        </w:rPr>
      </w:pPr>
      <w:r w:rsidRPr="00FF67E5">
        <w:rPr>
          <w:rFonts w:ascii="UD デジタル 教科書体 NK-B" w:eastAsia="UD デジタル 教科書体 NK-B" w:hint="eastAsia"/>
          <w:color w:val="000000" w:themeColor="text1"/>
        </w:rPr>
        <w:t>(１) あなたは、空を飛ぶ傘を開発するために資金（お金）を必要としています。次の３つの資金調達</w:t>
      </w:r>
    </w:p>
    <w:p w14:paraId="7545B283" w14:textId="77777777" w:rsidR="00FF67E5" w:rsidRPr="00FF67E5" w:rsidRDefault="00FF67E5" w:rsidP="00FF67E5">
      <w:pPr>
        <w:ind w:leftChars="100" w:left="210" w:firstLineChars="100" w:firstLine="210"/>
        <w:rPr>
          <w:rFonts w:ascii="UD デジタル 教科書体 NK-B" w:eastAsia="UD デジタル 教科書体 NK-B"/>
          <w:color w:val="000000" w:themeColor="text1"/>
        </w:rPr>
      </w:pPr>
      <w:r w:rsidRPr="00FF67E5">
        <w:rPr>
          <w:rFonts w:ascii="UD デジタル 教科書体 NK-B" w:eastAsia="UD デジタル 教科書体 NK-B" w:hint="eastAsia"/>
          <w:color w:val="000000" w:themeColor="text1"/>
        </w:rPr>
        <w:t>の方法から、それぞれメリットとデメリットを挙げてください。</w:t>
      </w:r>
    </w:p>
    <w:p w14:paraId="0DDE3C36" w14:textId="77777777" w:rsidR="00FF67E5" w:rsidRPr="00FF67E5" w:rsidRDefault="00FF67E5" w:rsidP="00FF67E5">
      <w:pPr>
        <w:rPr>
          <w:color w:val="000000" w:themeColor="text1"/>
        </w:rPr>
      </w:pPr>
    </w:p>
    <w:p w14:paraId="21B89765" w14:textId="77777777" w:rsidR="00FF67E5" w:rsidRPr="00FF67E5" w:rsidRDefault="00FF67E5" w:rsidP="00FF67E5">
      <w:pPr>
        <w:rPr>
          <w:color w:val="000000" w:themeColor="text1"/>
        </w:rPr>
      </w:pPr>
      <w:r w:rsidRPr="00FF67E5">
        <w:rPr>
          <w:rFonts w:hint="eastAsia"/>
          <w:color w:val="000000" w:themeColor="text1"/>
        </w:rPr>
        <w:t xml:space="preserve">　　①自己資金：貯金から１,０００万円を投資する。</w:t>
      </w:r>
    </w:p>
    <w:p w14:paraId="4194C4E0" w14:textId="77777777" w:rsidR="00FF67E5" w:rsidRPr="00FF67E5" w:rsidRDefault="00FF67E5" w:rsidP="00FF67E5">
      <w:pPr>
        <w:rPr>
          <w:color w:val="000000" w:themeColor="text1"/>
        </w:rPr>
      </w:pPr>
      <w:r w:rsidRPr="00FF67E5">
        <w:rPr>
          <w:rFonts w:hint="eastAsia"/>
          <w:color w:val="000000" w:themeColor="text1"/>
        </w:rPr>
        <w:t xml:space="preserve">　　②銀行融資：金利（年利）２％で１,０００万円を借りる。</w:t>
      </w:r>
    </w:p>
    <w:p w14:paraId="03518E49" w14:textId="77777777" w:rsidR="00FF67E5" w:rsidRPr="00FF67E5" w:rsidRDefault="00FF67E5" w:rsidP="00FF67E5">
      <w:pPr>
        <w:rPr>
          <w:color w:val="000000" w:themeColor="text1"/>
        </w:rPr>
      </w:pPr>
      <w:r w:rsidRPr="00FF67E5">
        <w:rPr>
          <w:rFonts w:hint="eastAsia"/>
          <w:color w:val="000000" w:themeColor="text1"/>
        </w:rPr>
        <w:t xml:space="preserve">　　③増資：新たに株式を発行して１，０００万円を調達する。配当利回りは年４％。</w:t>
      </w:r>
    </w:p>
    <w:p w14:paraId="3655AEC5" w14:textId="5254C4B2" w:rsidR="00FF67E5" w:rsidRPr="00FF67E5" w:rsidRDefault="00FF67E5" w:rsidP="00A9639C">
      <w:pPr>
        <w:ind w:left="3696" w:hangingChars="1760" w:hanging="3696"/>
        <w:rPr>
          <w:color w:val="000000" w:themeColor="text1"/>
        </w:rPr>
      </w:pPr>
      <w:r w:rsidRPr="00FF67E5">
        <w:rPr>
          <w:rFonts w:hint="eastAsia"/>
          <w:color w:val="000000" w:themeColor="text1"/>
        </w:rPr>
        <w:t xml:space="preserve">　　④</w:t>
      </w:r>
      <w:r w:rsidR="00A9639C">
        <w:rPr>
          <w:rFonts w:hint="eastAsia"/>
          <w:color w:val="000000" w:themeColor="text1"/>
        </w:rPr>
        <w:t>購入型</w:t>
      </w:r>
      <w:r w:rsidRPr="00FF67E5">
        <w:rPr>
          <w:rFonts w:hint="eastAsia"/>
          <w:color w:val="000000" w:themeColor="text1"/>
        </w:rPr>
        <w:t>クラウドファンディング：購入型クラウドファンディングで１,０００万円を目標に資金を募る。</w:t>
      </w:r>
    </w:p>
    <w:p w14:paraId="101E98DB" w14:textId="77777777" w:rsidR="00FF67E5" w:rsidRPr="00FF67E5" w:rsidRDefault="00FF67E5" w:rsidP="00FF67E5">
      <w:pPr>
        <w:rPr>
          <w:color w:val="000000" w:themeColor="text1"/>
        </w:rPr>
      </w:pPr>
    </w:p>
    <w:tbl>
      <w:tblPr>
        <w:tblStyle w:val="a3"/>
        <w:tblW w:w="8465" w:type="dxa"/>
        <w:tblInd w:w="615" w:type="dxa"/>
        <w:tblLook w:val="04A0" w:firstRow="1" w:lastRow="0" w:firstColumn="1" w:lastColumn="0" w:noHBand="0" w:noVBand="1"/>
      </w:tblPr>
      <w:tblGrid>
        <w:gridCol w:w="1848"/>
        <w:gridCol w:w="3308"/>
        <w:gridCol w:w="3309"/>
      </w:tblGrid>
      <w:tr w:rsidR="00FF67E5" w:rsidRPr="00FF67E5" w14:paraId="694FDF0A" w14:textId="77777777" w:rsidTr="004224BE">
        <w:tc>
          <w:tcPr>
            <w:tcW w:w="184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0DAC282" w14:textId="77777777" w:rsidR="00FF67E5" w:rsidRPr="00FF67E5" w:rsidRDefault="00FF67E5" w:rsidP="004224BE">
            <w:pPr>
              <w:rPr>
                <w:rFonts w:ascii="UD デジタル 教科書体 NK-B" w:eastAsia="UD デジタル 教科書体 NK-B"/>
                <w:color w:val="000000" w:themeColor="text1"/>
              </w:rPr>
            </w:pPr>
          </w:p>
        </w:tc>
        <w:tc>
          <w:tcPr>
            <w:tcW w:w="3308" w:type="dxa"/>
            <w:tcBorders>
              <w:top w:val="single" w:sz="12" w:space="0" w:color="000000" w:themeColor="text1"/>
              <w:left w:val="single" w:sz="12" w:space="0" w:color="000000" w:themeColor="text1"/>
              <w:bottom w:val="single" w:sz="12" w:space="0" w:color="000000" w:themeColor="text1"/>
            </w:tcBorders>
          </w:tcPr>
          <w:p w14:paraId="6364AA80" w14:textId="77777777" w:rsidR="00FF67E5" w:rsidRPr="00FF67E5" w:rsidRDefault="00FF67E5" w:rsidP="004224BE">
            <w:pPr>
              <w:jc w:val="center"/>
              <w:rPr>
                <w:rFonts w:ascii="UD デジタル 教科書体 NK-B" w:eastAsia="UD デジタル 教科書体 NK-B"/>
                <w:color w:val="000000" w:themeColor="text1"/>
              </w:rPr>
            </w:pPr>
            <w:r w:rsidRPr="00FF67E5">
              <w:rPr>
                <w:rFonts w:ascii="UD デジタル 教科書体 NK-B" w:eastAsia="UD デジタル 教科書体 NK-B" w:hint="eastAsia"/>
                <w:color w:val="000000" w:themeColor="text1"/>
              </w:rPr>
              <w:t>メリット</w:t>
            </w:r>
          </w:p>
        </w:tc>
        <w:tc>
          <w:tcPr>
            <w:tcW w:w="3309" w:type="dxa"/>
            <w:tcBorders>
              <w:top w:val="single" w:sz="12" w:space="0" w:color="000000" w:themeColor="text1"/>
              <w:bottom w:val="single" w:sz="12" w:space="0" w:color="000000" w:themeColor="text1"/>
              <w:right w:val="single" w:sz="12" w:space="0" w:color="000000" w:themeColor="text1"/>
            </w:tcBorders>
          </w:tcPr>
          <w:p w14:paraId="27EDCFF6" w14:textId="77777777" w:rsidR="00FF67E5" w:rsidRPr="00FF67E5" w:rsidRDefault="00FF67E5" w:rsidP="004224BE">
            <w:pPr>
              <w:jc w:val="center"/>
              <w:rPr>
                <w:rFonts w:ascii="UD デジタル 教科書体 NK-B" w:eastAsia="UD デジタル 教科書体 NK-B"/>
                <w:color w:val="000000" w:themeColor="text1"/>
              </w:rPr>
            </w:pPr>
            <w:r w:rsidRPr="00FF67E5">
              <w:rPr>
                <w:rFonts w:ascii="UD デジタル 教科書体 NK-B" w:eastAsia="UD デジタル 教科書体 NK-B" w:hint="eastAsia"/>
                <w:color w:val="000000" w:themeColor="text1"/>
              </w:rPr>
              <w:t>デメリット</w:t>
            </w:r>
          </w:p>
        </w:tc>
      </w:tr>
      <w:tr w:rsidR="00FF67E5" w:rsidRPr="00FF67E5" w14:paraId="408DD475" w14:textId="77777777" w:rsidTr="004224BE">
        <w:tc>
          <w:tcPr>
            <w:tcW w:w="1848" w:type="dxa"/>
            <w:tcBorders>
              <w:top w:val="single" w:sz="12" w:space="0" w:color="000000" w:themeColor="text1"/>
              <w:left w:val="single" w:sz="12" w:space="0" w:color="000000" w:themeColor="text1"/>
              <w:right w:val="single" w:sz="12" w:space="0" w:color="000000" w:themeColor="text1"/>
            </w:tcBorders>
            <w:vAlign w:val="center"/>
          </w:tcPr>
          <w:p w14:paraId="382C7832" w14:textId="77777777" w:rsidR="00FF67E5" w:rsidRPr="00FF67E5" w:rsidRDefault="00FF67E5" w:rsidP="004224BE">
            <w:pPr>
              <w:rPr>
                <w:rFonts w:ascii="UD デジタル 教科書体 NK-B" w:eastAsia="UD デジタル 教科書体 NK-B"/>
                <w:color w:val="000000" w:themeColor="text1"/>
              </w:rPr>
            </w:pPr>
            <w:r w:rsidRPr="00FF67E5">
              <w:rPr>
                <w:rFonts w:ascii="UD デジタル 教科書体 NK-B" w:eastAsia="UD デジタル 教科書体 NK-B" w:hint="eastAsia"/>
                <w:color w:val="000000" w:themeColor="text1"/>
              </w:rPr>
              <w:t>①自己資金</w:t>
            </w:r>
          </w:p>
        </w:tc>
        <w:tc>
          <w:tcPr>
            <w:tcW w:w="3308" w:type="dxa"/>
            <w:tcBorders>
              <w:top w:val="single" w:sz="12" w:space="0" w:color="000000" w:themeColor="text1"/>
              <w:left w:val="single" w:sz="12" w:space="0" w:color="000000" w:themeColor="text1"/>
            </w:tcBorders>
            <w:vAlign w:val="center"/>
          </w:tcPr>
          <w:p w14:paraId="0DD7C32A" w14:textId="4284C26C" w:rsidR="00FF67E5" w:rsidRPr="00A272B3" w:rsidRDefault="00880134" w:rsidP="004224BE">
            <w:pPr>
              <w:rPr>
                <w:rFonts w:hAnsi="BIZ UD明朝 Medium"/>
                <w:color w:val="FF0000"/>
              </w:rPr>
            </w:pPr>
            <w:r w:rsidRPr="00A272B3">
              <w:rPr>
                <w:rFonts w:hAnsi="BIZ UD明朝 Medium"/>
                <w:color w:val="FF0000"/>
              </w:rPr>
              <w:t>自己資金を使うため、返済義務や利息が発生しない。資金調達の手続きが簡単で迅速に進められる。外部の干渉を受け</w:t>
            </w:r>
            <w:r w:rsidR="002C6A6E" w:rsidRPr="00A272B3">
              <w:rPr>
                <w:rFonts w:hAnsi="BIZ UD明朝 Medium" w:hint="eastAsia"/>
                <w:color w:val="FF0000"/>
              </w:rPr>
              <w:t>ない。</w:t>
            </w:r>
          </w:p>
        </w:tc>
        <w:tc>
          <w:tcPr>
            <w:tcW w:w="3309" w:type="dxa"/>
            <w:tcBorders>
              <w:top w:val="single" w:sz="12" w:space="0" w:color="000000" w:themeColor="text1"/>
              <w:right w:val="single" w:sz="12" w:space="0" w:color="000000" w:themeColor="text1"/>
            </w:tcBorders>
          </w:tcPr>
          <w:p w14:paraId="46DDA849" w14:textId="6B7C0A92" w:rsidR="00FF67E5" w:rsidRPr="00A272B3" w:rsidRDefault="002C6A6E" w:rsidP="004224BE">
            <w:pPr>
              <w:rPr>
                <w:rFonts w:hAnsi="BIZ UD明朝 Medium"/>
                <w:color w:val="FF0000"/>
              </w:rPr>
            </w:pPr>
            <w:r w:rsidRPr="00A272B3">
              <w:rPr>
                <w:rFonts w:hAnsi="BIZ UD明朝 Medium" w:hint="eastAsia"/>
                <w:color w:val="FF0000"/>
              </w:rPr>
              <w:t>自己資金を全額投資するため、個人の財務リスクが高まる。失敗した場合、全額を失う可能性がある。資金が限られ</w:t>
            </w:r>
            <w:r w:rsidR="00D05C57" w:rsidRPr="00A272B3">
              <w:rPr>
                <w:rFonts w:hAnsi="BIZ UD明朝 Medium" w:hint="eastAsia"/>
                <w:color w:val="FF0000"/>
              </w:rPr>
              <w:t>る。</w:t>
            </w:r>
          </w:p>
        </w:tc>
      </w:tr>
      <w:tr w:rsidR="00FF67E5" w:rsidRPr="00FF67E5" w14:paraId="25E3E048" w14:textId="77777777" w:rsidTr="004224BE">
        <w:tc>
          <w:tcPr>
            <w:tcW w:w="1848" w:type="dxa"/>
            <w:tcBorders>
              <w:left w:val="single" w:sz="12" w:space="0" w:color="000000" w:themeColor="text1"/>
              <w:right w:val="single" w:sz="12" w:space="0" w:color="000000" w:themeColor="text1"/>
            </w:tcBorders>
            <w:vAlign w:val="center"/>
          </w:tcPr>
          <w:p w14:paraId="1C1C617A" w14:textId="77777777" w:rsidR="00FF67E5" w:rsidRPr="00FF67E5" w:rsidRDefault="00FF67E5" w:rsidP="004224BE">
            <w:pPr>
              <w:rPr>
                <w:rFonts w:ascii="UD デジタル 教科書体 NK-B" w:eastAsia="UD デジタル 教科書体 NK-B"/>
                <w:color w:val="000000" w:themeColor="text1"/>
              </w:rPr>
            </w:pPr>
            <w:r w:rsidRPr="00FF67E5">
              <w:rPr>
                <w:rFonts w:ascii="UD デジタル 教科書体 NK-B" w:eastAsia="UD デジタル 教科書体 NK-B" w:hint="eastAsia"/>
                <w:color w:val="000000" w:themeColor="text1"/>
              </w:rPr>
              <w:t>②銀行融資</w:t>
            </w:r>
          </w:p>
        </w:tc>
        <w:tc>
          <w:tcPr>
            <w:tcW w:w="3308" w:type="dxa"/>
            <w:tcBorders>
              <w:left w:val="single" w:sz="12" w:space="0" w:color="000000" w:themeColor="text1"/>
            </w:tcBorders>
            <w:vAlign w:val="center"/>
          </w:tcPr>
          <w:p w14:paraId="08DA95A3" w14:textId="498A5866" w:rsidR="00FF67E5" w:rsidRPr="00A272B3" w:rsidRDefault="00D36DE1" w:rsidP="00D36DE1">
            <w:pPr>
              <w:rPr>
                <w:rFonts w:hAnsi="BIZ UD明朝 Medium"/>
                <w:color w:val="FF0000"/>
              </w:rPr>
            </w:pPr>
            <w:r w:rsidRPr="00A272B3">
              <w:rPr>
                <w:rFonts w:hAnsi="BIZ UD明朝 Medium" w:hint="eastAsia"/>
                <w:color w:val="FF0000"/>
              </w:rPr>
              <w:t>銀行からの融資は比較的安定しており、計画的な返済が可能。自己資金を温存しつつ、必要な資金を確保できる。</w:t>
            </w:r>
          </w:p>
        </w:tc>
        <w:tc>
          <w:tcPr>
            <w:tcW w:w="3309" w:type="dxa"/>
            <w:tcBorders>
              <w:right w:val="single" w:sz="12" w:space="0" w:color="000000" w:themeColor="text1"/>
            </w:tcBorders>
          </w:tcPr>
          <w:p w14:paraId="242B22D4" w14:textId="7EA281C0" w:rsidR="00FF67E5" w:rsidRPr="00A272B3" w:rsidRDefault="002A0FC9" w:rsidP="004224BE">
            <w:pPr>
              <w:rPr>
                <w:rFonts w:hAnsi="BIZ UD明朝 Medium"/>
                <w:color w:val="FF0000"/>
              </w:rPr>
            </w:pPr>
            <w:r w:rsidRPr="00A272B3">
              <w:rPr>
                <w:rFonts w:hAnsi="BIZ UD明朝 Medium" w:hint="eastAsia"/>
                <w:color w:val="FF0000"/>
              </w:rPr>
              <w:t>金利が発生するため、返済総額が増える。返済義務がある。融資審査が厳しく、時間がかかる場合がある。</w:t>
            </w:r>
          </w:p>
        </w:tc>
      </w:tr>
      <w:tr w:rsidR="00FF67E5" w:rsidRPr="00FF67E5" w14:paraId="313BE3AD" w14:textId="77777777" w:rsidTr="004224BE">
        <w:tc>
          <w:tcPr>
            <w:tcW w:w="1848" w:type="dxa"/>
            <w:tcBorders>
              <w:left w:val="single" w:sz="12" w:space="0" w:color="000000" w:themeColor="text1"/>
              <w:right w:val="single" w:sz="12" w:space="0" w:color="000000" w:themeColor="text1"/>
            </w:tcBorders>
            <w:vAlign w:val="center"/>
          </w:tcPr>
          <w:p w14:paraId="321FE5A7" w14:textId="77777777" w:rsidR="00FF67E5" w:rsidRPr="00FF67E5" w:rsidRDefault="00FF67E5" w:rsidP="004224BE">
            <w:pPr>
              <w:rPr>
                <w:rFonts w:ascii="UD デジタル 教科書体 NK-B" w:eastAsia="UD デジタル 教科書体 NK-B"/>
                <w:color w:val="000000" w:themeColor="text1"/>
              </w:rPr>
            </w:pPr>
            <w:r w:rsidRPr="00FF67E5">
              <w:rPr>
                <w:rFonts w:ascii="UD デジタル 教科書体 NK-B" w:eastAsia="UD デジタル 教科書体 NK-B" w:hint="eastAsia"/>
                <w:color w:val="000000" w:themeColor="text1"/>
              </w:rPr>
              <w:t>③増資</w:t>
            </w:r>
          </w:p>
        </w:tc>
        <w:tc>
          <w:tcPr>
            <w:tcW w:w="3308" w:type="dxa"/>
            <w:tcBorders>
              <w:left w:val="single" w:sz="12" w:space="0" w:color="000000" w:themeColor="text1"/>
            </w:tcBorders>
            <w:vAlign w:val="center"/>
          </w:tcPr>
          <w:p w14:paraId="58FE7270" w14:textId="3ACCB561" w:rsidR="00FF67E5" w:rsidRPr="00A272B3" w:rsidRDefault="00BA49C6" w:rsidP="004224BE">
            <w:pPr>
              <w:rPr>
                <w:rFonts w:hAnsi="BIZ UD明朝 Medium"/>
                <w:color w:val="FF0000"/>
              </w:rPr>
            </w:pPr>
            <w:r w:rsidRPr="00A272B3">
              <w:rPr>
                <w:rFonts w:hAnsi="BIZ UD明朝 Medium" w:hint="eastAsia"/>
                <w:color w:val="FF0000"/>
              </w:rPr>
              <w:t>資金調達に成功すれば、返済義務がなく、資金を自由に使える。株主からの支援やアドバイスを受けられる可能性がある。</w:t>
            </w:r>
          </w:p>
        </w:tc>
        <w:tc>
          <w:tcPr>
            <w:tcW w:w="3309" w:type="dxa"/>
            <w:tcBorders>
              <w:right w:val="single" w:sz="12" w:space="0" w:color="000000" w:themeColor="text1"/>
            </w:tcBorders>
          </w:tcPr>
          <w:p w14:paraId="6E7FA077" w14:textId="0D5C7C1C" w:rsidR="00FF67E5" w:rsidRPr="00A272B3" w:rsidRDefault="00D1092B" w:rsidP="004224BE">
            <w:pPr>
              <w:rPr>
                <w:rFonts w:hAnsi="BIZ UD明朝 Medium"/>
                <w:color w:val="FF0000"/>
              </w:rPr>
            </w:pPr>
            <w:r w:rsidRPr="00A272B3">
              <w:rPr>
                <w:rFonts w:hAnsi="BIZ UD明朝 Medium" w:hint="eastAsia"/>
                <w:color w:val="FF0000"/>
              </w:rPr>
              <w:t>株式を発行することで、既存の株主の持ち分が希薄化する。配当金の支払い義務</w:t>
            </w:r>
            <w:r w:rsidR="00181781" w:rsidRPr="00A272B3">
              <w:rPr>
                <w:rFonts w:hAnsi="BIZ UD明朝 Medium" w:hint="eastAsia"/>
                <w:color w:val="FF0000"/>
              </w:rPr>
              <w:t>。</w:t>
            </w:r>
            <w:r w:rsidRPr="00A272B3">
              <w:rPr>
                <w:rFonts w:hAnsi="BIZ UD明朝 Medium" w:hint="eastAsia"/>
                <w:color w:val="FF0000"/>
              </w:rPr>
              <w:t>株主の意見や要求に対応する必要がある。</w:t>
            </w:r>
          </w:p>
        </w:tc>
      </w:tr>
      <w:tr w:rsidR="00FF67E5" w:rsidRPr="00FF67E5" w14:paraId="77207949" w14:textId="77777777" w:rsidTr="004224BE">
        <w:tc>
          <w:tcPr>
            <w:tcW w:w="1848" w:type="dxa"/>
            <w:tcBorders>
              <w:left w:val="single" w:sz="12" w:space="0" w:color="000000" w:themeColor="text1"/>
              <w:bottom w:val="single" w:sz="12" w:space="0" w:color="000000" w:themeColor="text1"/>
              <w:right w:val="single" w:sz="12" w:space="0" w:color="000000" w:themeColor="text1"/>
            </w:tcBorders>
            <w:vAlign w:val="center"/>
          </w:tcPr>
          <w:p w14:paraId="619A33CB" w14:textId="77777777" w:rsidR="00FF67E5" w:rsidRPr="00FF67E5" w:rsidRDefault="00FF67E5" w:rsidP="004224BE">
            <w:pPr>
              <w:ind w:left="210" w:hangingChars="100" w:hanging="210"/>
              <w:rPr>
                <w:rFonts w:ascii="UD デジタル 教科書体 NK-B" w:eastAsia="UD デジタル 教科書体 NK-B"/>
                <w:color w:val="000000" w:themeColor="text1"/>
              </w:rPr>
            </w:pPr>
            <w:r w:rsidRPr="00FF67E5">
              <w:rPr>
                <w:rFonts w:ascii="UD デジタル 教科書体 NK-B" w:eastAsia="UD デジタル 教科書体 NK-B" w:hint="eastAsia"/>
                <w:color w:val="000000" w:themeColor="text1"/>
              </w:rPr>
              <w:t>④購入型クラウドファンディング</w:t>
            </w:r>
          </w:p>
        </w:tc>
        <w:tc>
          <w:tcPr>
            <w:tcW w:w="3308" w:type="dxa"/>
            <w:tcBorders>
              <w:left w:val="single" w:sz="12" w:space="0" w:color="000000" w:themeColor="text1"/>
              <w:bottom w:val="single" w:sz="12" w:space="0" w:color="000000" w:themeColor="text1"/>
            </w:tcBorders>
          </w:tcPr>
          <w:p w14:paraId="01264EA1" w14:textId="567D9278" w:rsidR="00FF67E5" w:rsidRPr="00A272B3" w:rsidRDefault="00E912E4" w:rsidP="004224BE">
            <w:pPr>
              <w:rPr>
                <w:rFonts w:hAnsi="BIZ UD明朝 Medium"/>
                <w:color w:val="FF0000"/>
              </w:rPr>
            </w:pPr>
            <w:r w:rsidRPr="00A272B3">
              <w:rPr>
                <w:rFonts w:hAnsi="BIZ UD明朝 Medium" w:hint="eastAsia"/>
                <w:color w:val="FF0000"/>
              </w:rPr>
              <w:t>多くの支援者から資金を集めるため、リスクが分散される。プロジェクトの認知度が向上し、マーケティング効果が期待できる。</w:t>
            </w:r>
          </w:p>
        </w:tc>
        <w:tc>
          <w:tcPr>
            <w:tcW w:w="3309" w:type="dxa"/>
            <w:tcBorders>
              <w:bottom w:val="single" w:sz="12" w:space="0" w:color="000000" w:themeColor="text1"/>
              <w:right w:val="single" w:sz="12" w:space="0" w:color="000000" w:themeColor="text1"/>
            </w:tcBorders>
          </w:tcPr>
          <w:p w14:paraId="52789607" w14:textId="321F9FE7" w:rsidR="00FF67E5" w:rsidRPr="00A272B3" w:rsidRDefault="00A272B3" w:rsidP="00A272B3">
            <w:pPr>
              <w:rPr>
                <w:rFonts w:hAnsi="BIZ UD明朝 Medium"/>
                <w:color w:val="FF0000"/>
              </w:rPr>
            </w:pPr>
            <w:r w:rsidRPr="00A272B3">
              <w:rPr>
                <w:rFonts w:hAnsi="BIZ UD明朝 Medium" w:hint="eastAsia"/>
                <w:color w:val="FF0000"/>
              </w:rPr>
              <w:t>目標金額に達しない場合、資金が集まらないリスクがある。リターンとして商品やサービスを提供するため、コストが発生する。</w:t>
            </w:r>
          </w:p>
        </w:tc>
      </w:tr>
    </w:tbl>
    <w:p w14:paraId="33D9D131" w14:textId="77777777" w:rsidR="00FF67E5" w:rsidRPr="00FF67E5" w:rsidRDefault="00FF67E5" w:rsidP="00FF67E5">
      <w:pPr>
        <w:rPr>
          <w:color w:val="000000" w:themeColor="text1"/>
        </w:rPr>
      </w:pPr>
    </w:p>
    <w:p w14:paraId="463B1F64" w14:textId="77777777" w:rsidR="00FF67E5" w:rsidRPr="00FF67E5" w:rsidRDefault="00FF67E5" w:rsidP="00FF67E5">
      <w:pPr>
        <w:ind w:leftChars="200" w:left="630" w:hangingChars="100" w:hanging="210"/>
        <w:rPr>
          <w:rFonts w:ascii="UD デジタル 教科書体 NK-B" w:eastAsia="UD デジタル 教科書体 NK-B"/>
          <w:color w:val="000000" w:themeColor="text1"/>
        </w:rPr>
      </w:pPr>
      <w:r w:rsidRPr="00FF67E5">
        <w:rPr>
          <w:rFonts w:ascii="UD デジタル 教科書体 NK-B" w:eastAsia="UD デジタル 教科書体 NK-B" w:hint="eastAsia"/>
          <w:color w:val="000000" w:themeColor="text1"/>
        </w:rPr>
        <w:t>(２) 購入型クラウドファンディングを選択した場合、資金が集まった後、どのような会計的な責任や義務が生じるでしょうか。</w:t>
      </w:r>
    </w:p>
    <w:p w14:paraId="653009F4" w14:textId="54584437" w:rsidR="00FF67E5" w:rsidRPr="00FF67E5" w:rsidRDefault="00D20A57" w:rsidP="00FF67E5">
      <w:pPr>
        <w:rPr>
          <w:color w:val="000000" w:themeColor="text1"/>
        </w:rPr>
      </w:pPr>
      <w:r w:rsidRPr="00FF67E5">
        <w:rPr>
          <w:rFonts w:ascii="ＭＳ 明朝" w:eastAsia="ＭＳ 明朝" w:hAnsi="ＭＳ 明朝" w:cs="ＭＳ Ｐゴシック" w:hint="eastAsia"/>
          <w:noProof/>
          <w:color w:val="000000" w:themeColor="text1"/>
          <w:kern w:val="0"/>
          <w:szCs w:val="18"/>
        </w:rPr>
        <mc:AlternateContent>
          <mc:Choice Requires="wps">
            <w:drawing>
              <wp:anchor distT="0" distB="0" distL="114300" distR="114300" simplePos="0" relativeHeight="251701248" behindDoc="0" locked="0" layoutInCell="1" allowOverlap="1" wp14:anchorId="0A01221E" wp14:editId="15925E51">
                <wp:simplePos x="0" y="0"/>
                <wp:positionH relativeFrom="margin">
                  <wp:align>right</wp:align>
                </wp:positionH>
                <wp:positionV relativeFrom="paragraph">
                  <wp:posOffset>25841</wp:posOffset>
                </wp:positionV>
                <wp:extent cx="5351145" cy="1828800"/>
                <wp:effectExtent l="0" t="0" r="20955" b="19050"/>
                <wp:wrapNone/>
                <wp:docPr id="919493970" name="テキスト ボックス 919493970"/>
                <wp:cNvGraphicFramePr/>
                <a:graphic xmlns:a="http://schemas.openxmlformats.org/drawingml/2006/main">
                  <a:graphicData uri="http://schemas.microsoft.com/office/word/2010/wordprocessingShape">
                    <wps:wsp>
                      <wps:cNvSpPr txBox="1"/>
                      <wps:spPr>
                        <a:xfrm>
                          <a:off x="0" y="0"/>
                          <a:ext cx="5351145" cy="1828800"/>
                        </a:xfrm>
                        <a:prstGeom prst="rect">
                          <a:avLst/>
                        </a:prstGeom>
                        <a:solidFill>
                          <a:sysClr val="window" lastClr="FFFFFF"/>
                        </a:solidFill>
                        <a:ln w="6350">
                          <a:solidFill>
                            <a:prstClr val="black"/>
                          </a:solidFill>
                        </a:ln>
                        <a:effectLst/>
                      </wps:spPr>
                      <wps:txbx>
                        <w:txbxContent>
                          <w:p w14:paraId="4D7468BE" w14:textId="61634634" w:rsidR="00FF67E5" w:rsidRPr="00386248" w:rsidRDefault="0084534D" w:rsidP="0084534D">
                            <w:pPr>
                              <w:rPr>
                                <w:color w:val="FF0000"/>
                              </w:rPr>
                            </w:pPr>
                            <w:r w:rsidRPr="00386248">
                              <w:rPr>
                                <w:rFonts w:hint="eastAsia"/>
                                <w:color w:val="FF0000"/>
                              </w:rPr>
                              <w:t>購入型クラウドファンディングで資金が集まった場合、以下の会計的な責任や義務が生じる。まず、集まった資金は「前受金」として計上され、支援者に対する商品やサービスの提供が完了するまで負債として扱われる。</w:t>
                            </w:r>
                            <w:r w:rsidR="00BF533C" w:rsidRPr="00386248">
                              <w:rPr>
                                <w:rFonts w:hint="eastAsia"/>
                                <w:color w:val="FF0000"/>
                              </w:rPr>
                              <w:t>この時点で、</w:t>
                            </w:r>
                            <w:r w:rsidR="00C24037" w:rsidRPr="00386248">
                              <w:rPr>
                                <w:rFonts w:hint="eastAsia"/>
                                <w:color w:val="FF0000"/>
                              </w:rPr>
                              <w:t>支援者に対するサービスの提供が義務となる。</w:t>
                            </w:r>
                            <w:r w:rsidRPr="00386248">
                              <w:rPr>
                                <w:rFonts w:hint="eastAsia"/>
                                <w:color w:val="FF0000"/>
                              </w:rPr>
                              <w:t>商品やサービスの提供が完了した時点で「売上」に振り替えられる。また、クラウドファンディングプラットフォームに支払う手数料</w:t>
                            </w:r>
                            <w:r w:rsidR="00F56FBF" w:rsidRPr="00386248">
                              <w:rPr>
                                <w:rFonts w:hint="eastAsia"/>
                                <w:color w:val="FF0000"/>
                              </w:rPr>
                              <w:t>の支払いも生じる。これは</w:t>
                            </w:r>
                            <w:r w:rsidRPr="00386248">
                              <w:rPr>
                                <w:rFonts w:hint="eastAsia"/>
                                <w:color w:val="FF0000"/>
                              </w:rPr>
                              <w:t>「販売費及び一般管理費」として計上される。税務上は、売上として認識されるため法人税や所得税の対象となる。消費税の課税事業者であれば、消費税の申告と納付も必要である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0A01221E" id="テキスト ボックス 919493970" o:spid="_x0000_s1038" type="#_x0000_t202" style="position:absolute;left:0;text-align:left;margin-left:370.15pt;margin-top:2.05pt;width:421.35pt;height:2in;z-index:251701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" fillcolor="window" strokeweight=".5pt">
                <v:textbox>
                  <w:txbxContent>
                    <w:p w14:paraId="4D7468BE" w14:textId="61634634" w:rsidR="00FF67E5" w:rsidRPr="00386248" w:rsidRDefault="0084534D" w:rsidP="0084534D">
                      <w:pPr>
                        <w:rPr>
                          <w:color w:val="FF0000"/>
                        </w:rPr>
                      </w:pPr>
                      <w:r w:rsidRPr="00386248">
                        <w:rPr>
                          <w:rFonts w:hint="eastAsia"/>
                          <w:color w:val="FF0000"/>
                        </w:rPr>
                        <w:t>購入型クラウドファンディングで資金が集まった場合、以下の会計的な責任や義務が生じる。まず、集まった資金は「前受金」として計上され、支援者に対する商品やサービスの提供が完了するまで負債として扱われる。</w:t>
                      </w:r>
                      <w:r w:rsidR="00BF533C" w:rsidRPr="00386248">
                        <w:rPr>
                          <w:rFonts w:hint="eastAsia"/>
                          <w:color w:val="FF0000"/>
                        </w:rPr>
                        <w:t>この時点で、</w:t>
                      </w:r>
                      <w:r w:rsidR="00C24037" w:rsidRPr="00386248">
                        <w:rPr>
                          <w:rFonts w:hint="eastAsia"/>
                          <w:color w:val="FF0000"/>
                        </w:rPr>
                        <w:t>支援者に対するサービスの提供が義務となる。</w:t>
                      </w:r>
                      <w:r w:rsidRPr="00386248">
                        <w:rPr>
                          <w:rFonts w:hint="eastAsia"/>
                          <w:color w:val="FF0000"/>
                        </w:rPr>
                        <w:t>商品やサービスの提供が完了した時点で「売上」に振り替えられる。また、クラウドファンディングプラットフォームに支払う手数料</w:t>
                      </w:r>
                      <w:r w:rsidR="00F56FBF" w:rsidRPr="00386248">
                        <w:rPr>
                          <w:rFonts w:hint="eastAsia"/>
                          <w:color w:val="FF0000"/>
                        </w:rPr>
                        <w:t>の支払いも生じる。これは</w:t>
                      </w:r>
                      <w:r w:rsidRPr="00386248">
                        <w:rPr>
                          <w:rFonts w:hint="eastAsia"/>
                          <w:color w:val="FF0000"/>
                        </w:rPr>
                        <w:t>「販売費及び一般管理費」として計上される。税務上は、売上として認識されるため法人税や所得税の対象となる。消費税の課税事業者であれば、消費税の申告と納付も必要である</w:t>
                      </w:r>
                    </w:p>
                  </w:txbxContent>
                </v:textbox>
                <w10:wrap anchorx="margin"/>
              </v:shape>
            </w:pict>
          </mc:Fallback>
        </mc:AlternateContent>
      </w:r>
    </w:p>
    <w:p w14:paraId="7EFAD28B" w14:textId="641352B1" w:rsidR="00FF67E5" w:rsidRPr="00FF67E5" w:rsidRDefault="00FF67E5" w:rsidP="00FF67E5">
      <w:pPr>
        <w:rPr>
          <w:color w:val="000000" w:themeColor="text1"/>
        </w:rPr>
      </w:pPr>
    </w:p>
    <w:p w14:paraId="776C16D4" w14:textId="781E23CC" w:rsidR="00FF67E5" w:rsidRPr="00FF67E5" w:rsidRDefault="00FF67E5" w:rsidP="00FF67E5">
      <w:pPr>
        <w:rPr>
          <w:color w:val="000000" w:themeColor="text1"/>
        </w:rPr>
      </w:pPr>
    </w:p>
    <w:p w14:paraId="08B4B86F" w14:textId="77777777" w:rsidR="00FF67E5" w:rsidRPr="00FF67E5" w:rsidRDefault="00FF67E5" w:rsidP="00FF67E5">
      <w:pPr>
        <w:rPr>
          <w:color w:val="000000" w:themeColor="text1"/>
        </w:rPr>
      </w:pPr>
    </w:p>
    <w:p w14:paraId="18141FB7" w14:textId="77777777" w:rsidR="00FF67E5" w:rsidRPr="00FF67E5" w:rsidRDefault="00FF67E5" w:rsidP="00FF67E5">
      <w:pPr>
        <w:rPr>
          <w:color w:val="000000" w:themeColor="text1"/>
        </w:rPr>
      </w:pPr>
    </w:p>
    <w:p w14:paraId="57117B75" w14:textId="77777777" w:rsidR="00FF67E5" w:rsidRPr="00FF67E5" w:rsidRDefault="00FF67E5" w:rsidP="00FF67E5">
      <w:pPr>
        <w:rPr>
          <w:color w:val="000000" w:themeColor="text1"/>
        </w:rPr>
      </w:pPr>
    </w:p>
    <w:p w14:paraId="54BA1863" w14:textId="77777777" w:rsidR="00FF67E5" w:rsidRPr="00FF67E5" w:rsidRDefault="00FF67E5" w:rsidP="00FF67E5">
      <w:pPr>
        <w:rPr>
          <w:color w:val="000000" w:themeColor="text1"/>
        </w:rPr>
      </w:pPr>
    </w:p>
    <w:p w14:paraId="0246627D" w14:textId="77777777" w:rsidR="00FF67E5" w:rsidRPr="00FF67E5" w:rsidRDefault="00FF67E5" w:rsidP="00FF67E5">
      <w:pPr>
        <w:rPr>
          <w:color w:val="000000" w:themeColor="text1"/>
        </w:rPr>
      </w:pPr>
    </w:p>
    <w:p w14:paraId="613D04B0" w14:textId="77777777" w:rsidR="00FF67E5" w:rsidRPr="00FF67E5" w:rsidRDefault="00FF67E5" w:rsidP="00FF67E5">
      <w:pPr>
        <w:rPr>
          <w:color w:val="000000" w:themeColor="text1"/>
        </w:rPr>
      </w:pPr>
    </w:p>
    <w:p w14:paraId="7F982EAF" w14:textId="77777777" w:rsidR="00A566AF" w:rsidRDefault="00A566AF" w:rsidP="00FF67E5">
      <w:pPr>
        <w:widowControl/>
        <w:spacing w:line="300" w:lineRule="atLeast"/>
        <w:outlineLvl w:val="3"/>
        <w:rPr>
          <w:rFonts w:ascii="UD デジタル 教科書体 NK-B" w:eastAsia="UD デジタル 教科書体 NK-B"/>
          <w:color w:val="000000" w:themeColor="text1"/>
        </w:rPr>
      </w:pPr>
    </w:p>
    <w:p w14:paraId="5DE0FBAF" w14:textId="072D909C" w:rsidR="001A0508" w:rsidRDefault="00FF67E5" w:rsidP="00FF67E5">
      <w:pPr>
        <w:widowControl/>
        <w:spacing w:line="300" w:lineRule="atLeast"/>
        <w:outlineLvl w:val="3"/>
        <w:rPr>
          <w:rFonts w:ascii="BIZ UDゴシック" w:eastAsia="BIZ UDゴシック" w:hAnsi="BIZ UDゴシック" w:cs="ＭＳ Ｐゴシック"/>
          <w:b/>
          <w:bCs/>
          <w:color w:val="000000" w:themeColor="text1"/>
          <w:kern w:val="0"/>
          <w:szCs w:val="18"/>
        </w:rPr>
      </w:pPr>
      <w:r w:rsidRPr="00FF67E5">
        <w:rPr>
          <w:rFonts w:ascii="BIZ UDゴシック" w:eastAsia="BIZ UDゴシック" w:hAnsi="BIZ UDゴシック" w:cs="ＭＳ Ｐゴシック" w:hint="eastAsia"/>
          <w:b/>
          <w:bCs/>
          <w:color w:val="000000" w:themeColor="text1"/>
          <w:kern w:val="0"/>
          <w:szCs w:val="18"/>
        </w:rPr>
        <w:lastRenderedPageBreak/>
        <w:t>４　クラウドファンディングの資金調達</w:t>
      </w:r>
      <w:r w:rsidR="00685A78">
        <w:rPr>
          <w:rFonts w:ascii="BIZ UDゴシック" w:eastAsia="BIZ UDゴシック" w:hAnsi="BIZ UDゴシック" w:cs="ＭＳ Ｐゴシック" w:hint="eastAsia"/>
          <w:b/>
          <w:bCs/>
          <w:color w:val="000000" w:themeColor="text1"/>
          <w:kern w:val="0"/>
          <w:szCs w:val="18"/>
        </w:rPr>
        <w:t>の</w:t>
      </w:r>
      <w:r w:rsidRPr="00FF67E5">
        <w:rPr>
          <w:rFonts w:ascii="BIZ UDゴシック" w:eastAsia="BIZ UDゴシック" w:hAnsi="BIZ UDゴシック" w:cs="ＭＳ Ｐゴシック" w:hint="eastAsia"/>
          <w:b/>
          <w:bCs/>
          <w:color w:val="000000" w:themeColor="text1"/>
          <w:kern w:val="0"/>
          <w:szCs w:val="18"/>
        </w:rPr>
        <w:t>成功事例と失敗事例</w:t>
      </w:r>
      <w:r w:rsidR="00685A78">
        <w:rPr>
          <w:rFonts w:ascii="BIZ UDゴシック" w:eastAsia="BIZ UDゴシック" w:hAnsi="BIZ UDゴシック" w:cs="ＭＳ Ｐゴシック" w:hint="eastAsia"/>
          <w:b/>
          <w:bCs/>
          <w:color w:val="000000" w:themeColor="text1"/>
          <w:kern w:val="0"/>
          <w:szCs w:val="18"/>
        </w:rPr>
        <w:t>を</w:t>
      </w:r>
      <w:r w:rsidRPr="00FF67E5">
        <w:rPr>
          <w:rFonts w:ascii="BIZ UDゴシック" w:eastAsia="BIZ UDゴシック" w:hAnsi="BIZ UDゴシック" w:cs="ＭＳ Ｐゴシック" w:hint="eastAsia"/>
          <w:b/>
          <w:bCs/>
          <w:color w:val="000000" w:themeColor="text1"/>
          <w:kern w:val="0"/>
          <w:szCs w:val="18"/>
        </w:rPr>
        <w:t>調べてみ</w:t>
      </w:r>
      <w:r w:rsidR="001A0508">
        <w:rPr>
          <w:rFonts w:ascii="BIZ UDゴシック" w:eastAsia="BIZ UDゴシック" w:hAnsi="BIZ UDゴシック" w:cs="ＭＳ Ｐゴシック" w:hint="eastAsia"/>
          <w:b/>
          <w:bCs/>
          <w:color w:val="000000" w:themeColor="text1"/>
          <w:kern w:val="0"/>
          <w:szCs w:val="18"/>
        </w:rPr>
        <w:t>ましょう</w:t>
      </w:r>
    </w:p>
    <w:p w14:paraId="2D29ACFA" w14:textId="55C0BB5E" w:rsidR="00FF67E5" w:rsidRPr="00FF67E5" w:rsidRDefault="009E54A7" w:rsidP="001A0508">
      <w:pPr>
        <w:widowControl/>
        <w:spacing w:line="300" w:lineRule="atLeast"/>
        <w:ind w:firstLineChars="200" w:firstLine="420"/>
        <w:outlineLvl w:val="3"/>
        <w:rPr>
          <w:rFonts w:ascii="BIZ UDゴシック" w:eastAsia="BIZ UDゴシック" w:hAnsi="BIZ UDゴシック" w:cs="ＭＳ Ｐゴシック"/>
          <w:b/>
          <w:bCs/>
          <w:color w:val="000000" w:themeColor="text1"/>
          <w:kern w:val="0"/>
          <w:szCs w:val="18"/>
        </w:rPr>
      </w:pPr>
      <w:r>
        <w:rPr>
          <w:rFonts w:ascii="BIZ UDゴシック" w:eastAsia="BIZ UDゴシック" w:hAnsi="BIZ UDゴシック" w:cs="ＭＳ Ｐゴシック" w:hint="eastAsia"/>
          <w:b/>
          <w:bCs/>
          <w:color w:val="000000" w:themeColor="text1"/>
          <w:kern w:val="0"/>
          <w:szCs w:val="18"/>
        </w:rPr>
        <w:t>（個人学習）</w:t>
      </w:r>
    </w:p>
    <w:p w14:paraId="32DDC4CB" w14:textId="77777777" w:rsidR="00FF67E5" w:rsidRPr="00FF67E5" w:rsidRDefault="00FF67E5" w:rsidP="00FF67E5">
      <w:pPr>
        <w:widowControl/>
        <w:spacing w:line="300" w:lineRule="atLeast"/>
        <w:outlineLvl w:val="3"/>
        <w:rPr>
          <w:rFonts w:ascii="UD デジタル 教科書体 NK-B" w:eastAsia="UD デジタル 教科書体 NK-B" w:hAnsi="ＭＳ 明朝" w:cs="ＭＳ Ｐゴシック"/>
          <w:color w:val="000000" w:themeColor="text1"/>
          <w:kern w:val="0"/>
          <w:szCs w:val="18"/>
        </w:rPr>
      </w:pPr>
      <w:r w:rsidRPr="00FF67E5">
        <w:rPr>
          <w:rFonts w:ascii="ＭＳ 明朝" w:eastAsia="ＭＳ 明朝" w:hAnsi="ＭＳ 明朝" w:cs="ＭＳ Ｐゴシック" w:hint="eastAsia"/>
          <w:noProof/>
          <w:color w:val="000000" w:themeColor="text1"/>
          <w:kern w:val="0"/>
          <w:szCs w:val="18"/>
        </w:rPr>
        <mc:AlternateContent>
          <mc:Choice Requires="wps">
            <w:drawing>
              <wp:anchor distT="0" distB="0" distL="114300" distR="114300" simplePos="0" relativeHeight="251702272" behindDoc="0" locked="0" layoutInCell="1" allowOverlap="1" wp14:anchorId="0AB0487A" wp14:editId="27D91E7A">
                <wp:simplePos x="0" y="0"/>
                <wp:positionH relativeFrom="margin">
                  <wp:align>right</wp:align>
                </wp:positionH>
                <wp:positionV relativeFrom="paragraph">
                  <wp:posOffset>18222</wp:posOffset>
                </wp:positionV>
                <wp:extent cx="5740842" cy="4468633"/>
                <wp:effectExtent l="0" t="0" r="12700" b="27305"/>
                <wp:wrapNone/>
                <wp:docPr id="1210316603" name="テキスト ボックス 1210316603"/>
                <wp:cNvGraphicFramePr/>
                <a:graphic xmlns:a="http://schemas.openxmlformats.org/drawingml/2006/main">
                  <a:graphicData uri="http://schemas.microsoft.com/office/word/2010/wordprocessingShape">
                    <wps:wsp>
                      <wps:cNvSpPr txBox="1"/>
                      <wps:spPr>
                        <a:xfrm>
                          <a:off x="0" y="0"/>
                          <a:ext cx="5740842" cy="4468633"/>
                        </a:xfrm>
                        <a:prstGeom prst="rect">
                          <a:avLst/>
                        </a:prstGeom>
                        <a:solidFill>
                          <a:sysClr val="window" lastClr="FFFFFF"/>
                        </a:solidFill>
                        <a:ln w="6350">
                          <a:solidFill>
                            <a:prstClr val="black"/>
                          </a:solidFill>
                        </a:ln>
                        <a:effectLst/>
                      </wps:spPr>
                      <wps:txbx>
                        <w:txbxContent>
                          <w:p w14:paraId="73BB6B44" w14:textId="77777777" w:rsidR="00FF67E5" w:rsidRPr="00060921" w:rsidRDefault="00FF67E5" w:rsidP="00FF67E5">
                            <w:pPr>
                              <w:rPr>
                                <w:rFonts w:ascii="UD デジタル 教科書体 NK-B" w:eastAsia="UD デジタル 教科書体 NK-B"/>
                                <w:lang w:eastAsia="zh-TW"/>
                              </w:rPr>
                            </w:pPr>
                            <w:r>
                              <w:rPr>
                                <w:rFonts w:ascii="UD デジタル 教科書体 NK-B" w:eastAsia="UD デジタル 教科書体 NK-B" w:hint="eastAsia"/>
                                <w:lang w:eastAsia="zh-TW"/>
                              </w:rPr>
                              <w:t>資金調達</w:t>
                            </w:r>
                            <w:r w:rsidRPr="00060921">
                              <w:rPr>
                                <w:rFonts w:ascii="UD デジタル 教科書体 NK-B" w:eastAsia="UD デジタル 教科書体 NK-B" w:hint="eastAsia"/>
                                <w:lang w:eastAsia="zh-TW"/>
                              </w:rPr>
                              <w:t>成功事例</w:t>
                            </w:r>
                            <w:r>
                              <w:rPr>
                                <w:rFonts w:ascii="UD デジタル 教科書体 NK-B" w:eastAsia="UD デジタル 教科書体 NK-B" w:hint="eastAsia"/>
                                <w:lang w:eastAsia="zh-TW"/>
                              </w:rPr>
                              <w:t>①</w:t>
                            </w:r>
                            <w:r w:rsidRPr="00060921">
                              <w:rPr>
                                <w:rFonts w:ascii="UD デジタル 教科書体 NK-B" w:eastAsia="UD デジタル 教科書体 NK-B" w:hint="eastAsia"/>
                                <w:lang w:eastAsia="zh-TW"/>
                              </w:rPr>
                              <w:t>＜会社名＞</w:t>
                            </w:r>
                          </w:p>
                          <w:p w14:paraId="780F0543" w14:textId="77777777" w:rsidR="00FF67E5" w:rsidRPr="00060921" w:rsidRDefault="00FF67E5" w:rsidP="00FF67E5">
                            <w:pPr>
                              <w:rPr>
                                <w:rFonts w:ascii="UD デジタル 教科書体 NK-B" w:eastAsia="UD デジタル 教科書体 NK-B"/>
                                <w:lang w:eastAsia="zh-TW"/>
                              </w:rPr>
                            </w:pPr>
                          </w:p>
                          <w:p w14:paraId="7349DB64" w14:textId="77777777" w:rsidR="00FF67E5" w:rsidRPr="00060921" w:rsidRDefault="00FF67E5" w:rsidP="00FF67E5">
                            <w:pPr>
                              <w:rPr>
                                <w:rFonts w:ascii="UD デジタル 教科書体 NK-B" w:eastAsia="UD デジタル 教科書体 NK-B"/>
                              </w:rPr>
                            </w:pPr>
                            <w:r w:rsidRPr="00060921">
                              <w:rPr>
                                <w:rFonts w:ascii="UD デジタル 教科書体 NK-B" w:eastAsia="UD デジタル 教科書体 NK-B" w:hint="eastAsia"/>
                              </w:rPr>
                              <w:t>＜プロジェクト名＞</w:t>
                            </w:r>
                          </w:p>
                          <w:p w14:paraId="73727580" w14:textId="77777777" w:rsidR="00FF67E5" w:rsidRPr="00060921" w:rsidRDefault="00FF67E5" w:rsidP="00FF67E5">
                            <w:pPr>
                              <w:rPr>
                                <w:rFonts w:ascii="UD デジタル 教科書体 NK-B" w:eastAsia="UD デジタル 教科書体 NK-B"/>
                              </w:rPr>
                            </w:pPr>
                          </w:p>
                          <w:p w14:paraId="0912982E" w14:textId="77777777" w:rsidR="00FF67E5" w:rsidRPr="00060921" w:rsidRDefault="00FF67E5" w:rsidP="00FF67E5">
                            <w:pPr>
                              <w:rPr>
                                <w:rFonts w:ascii="UD デジタル 教科書体 NK-B" w:eastAsia="UD デジタル 教科書体 NK-B"/>
                              </w:rPr>
                            </w:pPr>
                            <w:r w:rsidRPr="00060921">
                              <w:rPr>
                                <w:rFonts w:ascii="UD デジタル 教科書体 NK-B" w:eastAsia="UD デジタル 教科書体 NK-B" w:hint="eastAsia"/>
                              </w:rPr>
                              <w:t>＜プロジェクトの内容＞</w:t>
                            </w:r>
                          </w:p>
                          <w:p w14:paraId="2964C6BF" w14:textId="77777777" w:rsidR="00FF67E5" w:rsidRPr="00060921" w:rsidRDefault="00FF67E5" w:rsidP="00FF67E5">
                            <w:pPr>
                              <w:rPr>
                                <w:rFonts w:ascii="UD デジタル 教科書体 NK-B" w:eastAsia="UD デジタル 教科書体 NK-B"/>
                              </w:rPr>
                            </w:pPr>
                          </w:p>
                          <w:p w14:paraId="1A296368" w14:textId="77777777" w:rsidR="00FF67E5" w:rsidRDefault="00FF67E5" w:rsidP="00FF67E5"/>
                          <w:p w14:paraId="40D75457" w14:textId="77777777" w:rsidR="00FF67E5" w:rsidRDefault="00FF67E5" w:rsidP="00FF67E5"/>
                          <w:p w14:paraId="1FCB52FE" w14:textId="77777777" w:rsidR="00FF67E5" w:rsidRDefault="00FF67E5" w:rsidP="00FF67E5"/>
                          <w:p w14:paraId="563B9564" w14:textId="77777777" w:rsidR="00FF67E5" w:rsidRPr="00060921" w:rsidRDefault="00FF67E5" w:rsidP="00FF67E5">
                            <w:pPr>
                              <w:rPr>
                                <w:rFonts w:ascii="UD デジタル 教科書体 NK-B" w:eastAsia="UD デジタル 教科書体 NK-B"/>
                              </w:rPr>
                            </w:pPr>
                            <w:r w:rsidRPr="00060921">
                              <w:rPr>
                                <w:rFonts w:ascii="UD デジタル 教科書体 NK-B" w:eastAsia="UD デジタル 教科書体 NK-B" w:hint="eastAsia"/>
                              </w:rPr>
                              <w:t>＜</w:t>
                            </w:r>
                            <w:r>
                              <w:rPr>
                                <w:rFonts w:ascii="UD デジタル 教科書体 NK-B" w:eastAsia="UD デジタル 教科書体 NK-B" w:hint="eastAsia"/>
                              </w:rPr>
                              <w:t>成功要因</w:t>
                            </w:r>
                            <w:r w:rsidRPr="00060921">
                              <w:rPr>
                                <w:rFonts w:ascii="UD デジタル 教科書体 NK-B" w:eastAsia="UD デジタル 教科書体 NK-B" w:hint="eastAsia"/>
                              </w:rPr>
                              <w:t>＞</w:t>
                            </w:r>
                          </w:p>
                          <w:p w14:paraId="46DF033B" w14:textId="77777777" w:rsidR="00FF67E5" w:rsidRPr="00F3056D" w:rsidRDefault="00FF67E5" w:rsidP="00FF67E5"/>
                          <w:p w14:paraId="748BC978" w14:textId="77777777" w:rsidR="00FF67E5" w:rsidRDefault="00FF67E5" w:rsidP="00FF67E5"/>
                          <w:p w14:paraId="31BCF509" w14:textId="77777777" w:rsidR="00FF67E5" w:rsidRDefault="00FF67E5" w:rsidP="00FF67E5"/>
                          <w:p w14:paraId="3911183C" w14:textId="77777777" w:rsidR="00FF67E5" w:rsidRDefault="00FF67E5" w:rsidP="00FF67E5"/>
                          <w:p w14:paraId="5FDB97F4" w14:textId="77777777" w:rsidR="00FF67E5" w:rsidRDefault="00FF67E5" w:rsidP="00FF67E5"/>
                          <w:p w14:paraId="06614389" w14:textId="77777777" w:rsidR="00FF67E5" w:rsidRPr="00060921" w:rsidRDefault="00FF67E5" w:rsidP="00FF67E5">
                            <w:pPr>
                              <w:rPr>
                                <w:rFonts w:ascii="UD デジタル 教科書体 NK-B" w:eastAsia="UD デジタル 教科書体 NK-B"/>
                              </w:rPr>
                            </w:pPr>
                            <w:r w:rsidRPr="00060921">
                              <w:rPr>
                                <w:rFonts w:ascii="UD デジタル 教科書体 NK-B" w:eastAsia="UD デジタル 教科書体 NK-B" w:hint="eastAsia"/>
                              </w:rPr>
                              <w:t>＜</w:t>
                            </w:r>
                            <w:r>
                              <w:rPr>
                                <w:rFonts w:ascii="UD デジタル 教科書体 NK-B" w:eastAsia="UD デジタル 教科書体 NK-B" w:hint="eastAsia"/>
                              </w:rPr>
                              <w:t>資金調達成功後のその後</w:t>
                            </w:r>
                            <w:r w:rsidRPr="00060921">
                              <w:rPr>
                                <w:rFonts w:ascii="UD デジタル 教科書体 NK-B" w:eastAsia="UD デジタル 教科書体 NK-B" w:hint="eastAsia"/>
                              </w:rPr>
                              <w:t>＞</w:t>
                            </w:r>
                            <w:r>
                              <w:rPr>
                                <w:rFonts w:ascii="UD デジタル 教科書体 NK-B" w:eastAsia="UD デジタル 教科書体 NK-B" w:hint="eastAsia"/>
                              </w:rPr>
                              <w:t xml:space="preserve">　※開発期間が延びた、事業継続できなかった、無事に開発できた等</w:t>
                            </w:r>
                          </w:p>
                          <w:p w14:paraId="5C6894B7" w14:textId="77777777" w:rsidR="00FF67E5" w:rsidRDefault="00FF67E5" w:rsidP="00FF67E5"/>
                          <w:p w14:paraId="331E284B" w14:textId="77777777" w:rsidR="00FF67E5" w:rsidRDefault="00FF67E5" w:rsidP="00FF67E5"/>
                          <w:p w14:paraId="26FC89BB" w14:textId="77777777" w:rsidR="00FF67E5" w:rsidRDefault="00FF67E5" w:rsidP="00FF67E5"/>
                          <w:p w14:paraId="413CA586" w14:textId="77777777" w:rsidR="00FF67E5" w:rsidRPr="005A21C3" w:rsidRDefault="00FF67E5" w:rsidP="00FF67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B0487A" id="テキスト ボックス 1210316603" o:spid="_x0000_s1039" type="#_x0000_t202" style="position:absolute;left:0;text-align:left;margin-left:400.85pt;margin-top:1.45pt;width:452.05pt;height:351.85pt;z-index:2517022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" fillcolor="window" strokeweight=".5pt">
                <v:textbox>
                  <w:txbxContent>
                    <w:p w14:paraId="73BB6B44" w14:textId="77777777" w:rsidR="00FF67E5" w:rsidRPr="00060921" w:rsidRDefault="00FF67E5" w:rsidP="00FF67E5">
                      <w:pPr>
                        <w:rPr>
                          <w:rFonts w:ascii="UD デジタル 教科書体 NK-B" w:eastAsia="UD デジタル 教科書体 NK-B"/>
                          <w:lang w:eastAsia="zh-TW"/>
                        </w:rPr>
                      </w:pPr>
                      <w:r>
                        <w:rPr>
                          <w:rFonts w:ascii="UD デジタル 教科書体 NK-B" w:eastAsia="UD デジタル 教科書体 NK-B" w:hint="eastAsia"/>
                          <w:lang w:eastAsia="zh-TW"/>
                        </w:rPr>
                        <w:t>資金調達</w:t>
                      </w:r>
                      <w:r w:rsidRPr="00060921">
                        <w:rPr>
                          <w:rFonts w:ascii="UD デジタル 教科書体 NK-B" w:eastAsia="UD デジタル 教科書体 NK-B" w:hint="eastAsia"/>
                          <w:lang w:eastAsia="zh-TW"/>
                        </w:rPr>
                        <w:t>成功事例</w:t>
                      </w:r>
                      <w:r>
                        <w:rPr>
                          <w:rFonts w:ascii="UD デジタル 教科書体 NK-B" w:eastAsia="UD デジタル 教科書体 NK-B" w:hint="eastAsia"/>
                          <w:lang w:eastAsia="zh-TW"/>
                        </w:rPr>
                        <w:t>①</w:t>
                      </w:r>
                      <w:r w:rsidRPr="00060921">
                        <w:rPr>
                          <w:rFonts w:ascii="UD デジタル 教科書体 NK-B" w:eastAsia="UD デジタル 教科書体 NK-B" w:hint="eastAsia"/>
                          <w:lang w:eastAsia="zh-TW"/>
                        </w:rPr>
                        <w:t>＜会社名＞</w:t>
                      </w:r>
                    </w:p>
                    <w:p w14:paraId="780F0543" w14:textId="77777777" w:rsidR="00FF67E5" w:rsidRPr="00060921" w:rsidRDefault="00FF67E5" w:rsidP="00FF67E5">
                      <w:pPr>
                        <w:rPr>
                          <w:rFonts w:ascii="UD デジタル 教科書体 NK-B" w:eastAsia="UD デジタル 教科書体 NK-B"/>
                          <w:lang w:eastAsia="zh-TW"/>
                        </w:rPr>
                      </w:pPr>
                    </w:p>
                    <w:p w14:paraId="7349DB64" w14:textId="77777777" w:rsidR="00FF67E5" w:rsidRPr="00060921" w:rsidRDefault="00FF67E5" w:rsidP="00FF67E5">
                      <w:pPr>
                        <w:rPr>
                          <w:rFonts w:ascii="UD デジタル 教科書体 NK-B" w:eastAsia="UD デジタル 教科書体 NK-B"/>
                        </w:rPr>
                      </w:pPr>
                      <w:r w:rsidRPr="00060921">
                        <w:rPr>
                          <w:rFonts w:ascii="UD デジタル 教科書体 NK-B" w:eastAsia="UD デジタル 教科書体 NK-B" w:hint="eastAsia"/>
                        </w:rPr>
                        <w:t>＜プロジェクト名＞</w:t>
                      </w:r>
                    </w:p>
                    <w:p w14:paraId="73727580" w14:textId="77777777" w:rsidR="00FF67E5" w:rsidRPr="00060921" w:rsidRDefault="00FF67E5" w:rsidP="00FF67E5">
                      <w:pPr>
                        <w:rPr>
                          <w:rFonts w:ascii="UD デジタル 教科書体 NK-B" w:eastAsia="UD デジタル 教科書体 NK-B"/>
                        </w:rPr>
                      </w:pPr>
                    </w:p>
                    <w:p w14:paraId="0912982E" w14:textId="77777777" w:rsidR="00FF67E5" w:rsidRPr="00060921" w:rsidRDefault="00FF67E5" w:rsidP="00FF67E5">
                      <w:pPr>
                        <w:rPr>
                          <w:rFonts w:ascii="UD デジタル 教科書体 NK-B" w:eastAsia="UD デジタル 教科書体 NK-B"/>
                        </w:rPr>
                      </w:pPr>
                      <w:r w:rsidRPr="00060921">
                        <w:rPr>
                          <w:rFonts w:ascii="UD デジタル 教科書体 NK-B" w:eastAsia="UD デジタル 教科書体 NK-B" w:hint="eastAsia"/>
                        </w:rPr>
                        <w:t>＜プロジェクトの内容＞</w:t>
                      </w:r>
                    </w:p>
                    <w:p w14:paraId="2964C6BF" w14:textId="77777777" w:rsidR="00FF67E5" w:rsidRPr="00060921" w:rsidRDefault="00FF67E5" w:rsidP="00FF67E5">
                      <w:pPr>
                        <w:rPr>
                          <w:rFonts w:ascii="UD デジタル 教科書体 NK-B" w:eastAsia="UD デジタル 教科書体 NK-B"/>
                        </w:rPr>
                      </w:pPr>
                    </w:p>
                    <w:p w14:paraId="1A296368" w14:textId="77777777" w:rsidR="00FF67E5" w:rsidRDefault="00FF67E5" w:rsidP="00FF67E5"/>
                    <w:p w14:paraId="40D75457" w14:textId="77777777" w:rsidR="00FF67E5" w:rsidRDefault="00FF67E5" w:rsidP="00FF67E5"/>
                    <w:p w14:paraId="1FCB52FE" w14:textId="77777777" w:rsidR="00FF67E5" w:rsidRDefault="00FF67E5" w:rsidP="00FF67E5"/>
                    <w:p w14:paraId="563B9564" w14:textId="77777777" w:rsidR="00FF67E5" w:rsidRPr="00060921" w:rsidRDefault="00FF67E5" w:rsidP="00FF67E5">
                      <w:pPr>
                        <w:rPr>
                          <w:rFonts w:ascii="UD デジタル 教科書体 NK-B" w:eastAsia="UD デジタル 教科書体 NK-B"/>
                        </w:rPr>
                      </w:pPr>
                      <w:r w:rsidRPr="00060921">
                        <w:rPr>
                          <w:rFonts w:ascii="UD デジタル 教科書体 NK-B" w:eastAsia="UD デジタル 教科書体 NK-B" w:hint="eastAsia"/>
                        </w:rPr>
                        <w:t>＜</w:t>
                      </w:r>
                      <w:r>
                        <w:rPr>
                          <w:rFonts w:ascii="UD デジタル 教科書体 NK-B" w:eastAsia="UD デジタル 教科書体 NK-B" w:hint="eastAsia"/>
                        </w:rPr>
                        <w:t>成功要因</w:t>
                      </w:r>
                      <w:r w:rsidRPr="00060921">
                        <w:rPr>
                          <w:rFonts w:ascii="UD デジタル 教科書体 NK-B" w:eastAsia="UD デジタル 教科書体 NK-B" w:hint="eastAsia"/>
                        </w:rPr>
                        <w:t>＞</w:t>
                      </w:r>
                    </w:p>
                    <w:p w14:paraId="46DF033B" w14:textId="77777777" w:rsidR="00FF67E5" w:rsidRPr="00F3056D" w:rsidRDefault="00FF67E5" w:rsidP="00FF67E5"/>
                    <w:p w14:paraId="748BC978" w14:textId="77777777" w:rsidR="00FF67E5" w:rsidRDefault="00FF67E5" w:rsidP="00FF67E5"/>
                    <w:p w14:paraId="31BCF509" w14:textId="77777777" w:rsidR="00FF67E5" w:rsidRDefault="00FF67E5" w:rsidP="00FF67E5"/>
                    <w:p w14:paraId="3911183C" w14:textId="77777777" w:rsidR="00FF67E5" w:rsidRDefault="00FF67E5" w:rsidP="00FF67E5"/>
                    <w:p w14:paraId="5FDB97F4" w14:textId="77777777" w:rsidR="00FF67E5" w:rsidRDefault="00FF67E5" w:rsidP="00FF67E5"/>
                    <w:p w14:paraId="06614389" w14:textId="77777777" w:rsidR="00FF67E5" w:rsidRPr="00060921" w:rsidRDefault="00FF67E5" w:rsidP="00FF67E5">
                      <w:pPr>
                        <w:rPr>
                          <w:rFonts w:ascii="UD デジタル 教科書体 NK-B" w:eastAsia="UD デジタル 教科書体 NK-B"/>
                        </w:rPr>
                      </w:pPr>
                      <w:r w:rsidRPr="00060921">
                        <w:rPr>
                          <w:rFonts w:ascii="UD デジタル 教科書体 NK-B" w:eastAsia="UD デジタル 教科書体 NK-B" w:hint="eastAsia"/>
                        </w:rPr>
                        <w:t>＜</w:t>
                      </w:r>
                      <w:r>
                        <w:rPr>
                          <w:rFonts w:ascii="UD デジタル 教科書体 NK-B" w:eastAsia="UD デジタル 教科書体 NK-B" w:hint="eastAsia"/>
                        </w:rPr>
                        <w:t>資金調達成功後のその後</w:t>
                      </w:r>
                      <w:r w:rsidRPr="00060921">
                        <w:rPr>
                          <w:rFonts w:ascii="UD デジタル 教科書体 NK-B" w:eastAsia="UD デジタル 教科書体 NK-B" w:hint="eastAsia"/>
                        </w:rPr>
                        <w:t>＞</w:t>
                      </w:r>
                      <w:r>
                        <w:rPr>
                          <w:rFonts w:ascii="UD デジタル 教科書体 NK-B" w:eastAsia="UD デジタル 教科書体 NK-B" w:hint="eastAsia"/>
                        </w:rPr>
                        <w:t xml:space="preserve">　※開発期間が延びた、事業継続できなかった、無事に開発できた等</w:t>
                      </w:r>
                    </w:p>
                    <w:p w14:paraId="5C6894B7" w14:textId="77777777" w:rsidR="00FF67E5" w:rsidRDefault="00FF67E5" w:rsidP="00FF67E5"/>
                    <w:p w14:paraId="331E284B" w14:textId="77777777" w:rsidR="00FF67E5" w:rsidRDefault="00FF67E5" w:rsidP="00FF67E5"/>
                    <w:p w14:paraId="26FC89BB" w14:textId="77777777" w:rsidR="00FF67E5" w:rsidRDefault="00FF67E5" w:rsidP="00FF67E5"/>
                    <w:p w14:paraId="413CA586" w14:textId="77777777" w:rsidR="00FF67E5" w:rsidRPr="005A21C3" w:rsidRDefault="00FF67E5" w:rsidP="00FF67E5"/>
                  </w:txbxContent>
                </v:textbox>
                <w10:wrap anchorx="margin"/>
              </v:shape>
            </w:pict>
          </mc:Fallback>
        </mc:AlternateContent>
      </w:r>
    </w:p>
    <w:p w14:paraId="00D36EA6" w14:textId="77777777" w:rsidR="00FF67E5" w:rsidRPr="00FF67E5" w:rsidRDefault="00FF67E5" w:rsidP="00FF67E5">
      <w:pPr>
        <w:widowControl/>
        <w:spacing w:line="300" w:lineRule="atLeast"/>
        <w:outlineLvl w:val="3"/>
        <w:rPr>
          <w:rFonts w:ascii="UD デジタル 教科書体 NK-B" w:eastAsia="UD デジタル 教科書体 NK-B" w:hAnsi="ＭＳ 明朝" w:cs="ＭＳ Ｐゴシック"/>
          <w:color w:val="000000" w:themeColor="text1"/>
          <w:kern w:val="0"/>
          <w:szCs w:val="18"/>
        </w:rPr>
      </w:pPr>
    </w:p>
    <w:p w14:paraId="4A48940C" w14:textId="77777777" w:rsidR="00FF67E5" w:rsidRPr="00FF67E5" w:rsidRDefault="00FF67E5" w:rsidP="00FF67E5">
      <w:pPr>
        <w:widowControl/>
        <w:spacing w:line="300" w:lineRule="atLeast"/>
        <w:outlineLvl w:val="3"/>
        <w:rPr>
          <w:rFonts w:ascii="UD デジタル 教科書体 NK-B" w:eastAsia="UD デジタル 教科書体 NK-B" w:hAnsi="ＭＳ 明朝" w:cs="ＭＳ Ｐゴシック"/>
          <w:color w:val="000000" w:themeColor="text1"/>
          <w:kern w:val="0"/>
          <w:szCs w:val="18"/>
        </w:rPr>
      </w:pPr>
    </w:p>
    <w:p w14:paraId="5D645D9C" w14:textId="77777777" w:rsidR="00FF67E5" w:rsidRPr="00FF67E5" w:rsidRDefault="00FF67E5" w:rsidP="00FF67E5">
      <w:pPr>
        <w:widowControl/>
        <w:spacing w:line="300" w:lineRule="atLeast"/>
        <w:outlineLvl w:val="3"/>
        <w:rPr>
          <w:rFonts w:ascii="UD デジタル 教科書体 NK-B" w:eastAsia="UD デジタル 教科書体 NK-B" w:hAnsi="ＭＳ 明朝" w:cs="ＭＳ Ｐゴシック"/>
          <w:color w:val="000000" w:themeColor="text1"/>
          <w:kern w:val="0"/>
          <w:szCs w:val="18"/>
        </w:rPr>
      </w:pPr>
    </w:p>
    <w:p w14:paraId="6E681963" w14:textId="77777777" w:rsidR="00FF67E5" w:rsidRPr="00FF67E5" w:rsidRDefault="00FF67E5" w:rsidP="00FF67E5">
      <w:pPr>
        <w:widowControl/>
        <w:spacing w:line="300" w:lineRule="atLeast"/>
        <w:outlineLvl w:val="3"/>
        <w:rPr>
          <w:rFonts w:ascii="UD デジタル 教科書体 NK-B" w:eastAsia="UD デジタル 教科書体 NK-B" w:hAnsi="ＭＳ 明朝" w:cs="ＭＳ Ｐゴシック"/>
          <w:color w:val="000000" w:themeColor="text1"/>
          <w:kern w:val="0"/>
          <w:szCs w:val="18"/>
        </w:rPr>
      </w:pPr>
    </w:p>
    <w:p w14:paraId="2AA2E480" w14:textId="77777777" w:rsidR="00FF67E5" w:rsidRPr="00FF67E5" w:rsidRDefault="00FF67E5" w:rsidP="00FF67E5">
      <w:pPr>
        <w:widowControl/>
        <w:spacing w:line="300" w:lineRule="atLeast"/>
        <w:outlineLvl w:val="3"/>
        <w:rPr>
          <w:rFonts w:ascii="UD デジタル 教科書体 NK-B" w:eastAsia="UD デジタル 教科書体 NK-B" w:hAnsi="ＭＳ 明朝" w:cs="ＭＳ Ｐゴシック"/>
          <w:color w:val="000000" w:themeColor="text1"/>
          <w:kern w:val="0"/>
          <w:szCs w:val="18"/>
        </w:rPr>
      </w:pPr>
    </w:p>
    <w:p w14:paraId="4624CDF4" w14:textId="77777777" w:rsidR="00FF67E5" w:rsidRPr="00FF67E5" w:rsidRDefault="00FF67E5" w:rsidP="00FF67E5">
      <w:pPr>
        <w:widowControl/>
        <w:spacing w:line="300" w:lineRule="atLeast"/>
        <w:outlineLvl w:val="3"/>
        <w:rPr>
          <w:rFonts w:ascii="UD デジタル 教科書体 NK-B" w:eastAsia="UD デジタル 教科書体 NK-B" w:hAnsi="ＭＳ 明朝" w:cs="ＭＳ Ｐゴシック"/>
          <w:color w:val="000000" w:themeColor="text1"/>
          <w:kern w:val="0"/>
          <w:szCs w:val="18"/>
        </w:rPr>
      </w:pPr>
    </w:p>
    <w:p w14:paraId="0CFDE01C" w14:textId="77777777" w:rsidR="00FF67E5" w:rsidRPr="00FF67E5" w:rsidRDefault="00FF67E5" w:rsidP="00FF67E5">
      <w:pPr>
        <w:widowControl/>
        <w:spacing w:line="300" w:lineRule="atLeast"/>
        <w:outlineLvl w:val="3"/>
        <w:rPr>
          <w:rFonts w:ascii="UD デジタル 教科書体 NK-B" w:eastAsia="UD デジタル 教科書体 NK-B" w:hAnsi="ＭＳ 明朝" w:cs="ＭＳ Ｐゴシック"/>
          <w:color w:val="000000" w:themeColor="text1"/>
          <w:kern w:val="0"/>
          <w:szCs w:val="18"/>
        </w:rPr>
      </w:pPr>
    </w:p>
    <w:p w14:paraId="028B5D2E" w14:textId="77777777" w:rsidR="00FF67E5" w:rsidRPr="00FF67E5" w:rsidRDefault="00FF67E5" w:rsidP="00FF67E5">
      <w:pPr>
        <w:widowControl/>
        <w:spacing w:line="300" w:lineRule="atLeast"/>
        <w:outlineLvl w:val="3"/>
        <w:rPr>
          <w:rFonts w:ascii="UD デジタル 教科書体 NK-B" w:eastAsia="UD デジタル 教科書体 NK-B" w:hAnsi="ＭＳ 明朝" w:cs="ＭＳ Ｐゴシック"/>
          <w:color w:val="000000" w:themeColor="text1"/>
          <w:kern w:val="0"/>
          <w:szCs w:val="18"/>
        </w:rPr>
      </w:pPr>
    </w:p>
    <w:p w14:paraId="37825A5E" w14:textId="77777777" w:rsidR="00FF67E5" w:rsidRPr="00FF67E5" w:rsidRDefault="00FF67E5" w:rsidP="00FF67E5">
      <w:pPr>
        <w:widowControl/>
        <w:spacing w:line="300" w:lineRule="atLeast"/>
        <w:outlineLvl w:val="3"/>
        <w:rPr>
          <w:rFonts w:ascii="UD デジタル 教科書体 NK-B" w:eastAsia="UD デジタル 教科書体 NK-B" w:hAnsi="ＭＳ 明朝" w:cs="ＭＳ Ｐゴシック"/>
          <w:color w:val="000000" w:themeColor="text1"/>
          <w:kern w:val="0"/>
          <w:szCs w:val="18"/>
        </w:rPr>
      </w:pPr>
    </w:p>
    <w:p w14:paraId="1ED1ABE2" w14:textId="77777777" w:rsidR="00FF67E5" w:rsidRPr="00FF67E5" w:rsidRDefault="00FF67E5" w:rsidP="00FF67E5">
      <w:pPr>
        <w:widowControl/>
        <w:spacing w:line="300" w:lineRule="atLeast"/>
        <w:outlineLvl w:val="3"/>
        <w:rPr>
          <w:rFonts w:ascii="UD デジタル 教科書体 NK-B" w:eastAsia="UD デジタル 教科書体 NK-B" w:hAnsi="ＭＳ 明朝" w:cs="ＭＳ Ｐゴシック"/>
          <w:color w:val="000000" w:themeColor="text1"/>
          <w:kern w:val="0"/>
          <w:szCs w:val="18"/>
        </w:rPr>
      </w:pPr>
    </w:p>
    <w:p w14:paraId="6CBBBE83" w14:textId="77777777" w:rsidR="00FF67E5" w:rsidRPr="00FF67E5" w:rsidRDefault="00FF67E5" w:rsidP="00FF67E5">
      <w:pPr>
        <w:widowControl/>
        <w:spacing w:line="300" w:lineRule="atLeast"/>
        <w:outlineLvl w:val="3"/>
        <w:rPr>
          <w:rFonts w:ascii="UD デジタル 教科書体 NK-B" w:eastAsia="UD デジタル 教科書体 NK-B" w:hAnsi="ＭＳ 明朝" w:cs="ＭＳ Ｐゴシック"/>
          <w:color w:val="000000" w:themeColor="text1"/>
          <w:kern w:val="0"/>
          <w:szCs w:val="18"/>
        </w:rPr>
      </w:pPr>
    </w:p>
    <w:p w14:paraId="79889761" w14:textId="77777777" w:rsidR="00FF67E5" w:rsidRPr="00FF67E5" w:rsidRDefault="00FF67E5" w:rsidP="00FF67E5">
      <w:pPr>
        <w:widowControl/>
        <w:spacing w:line="300" w:lineRule="atLeast"/>
        <w:outlineLvl w:val="3"/>
        <w:rPr>
          <w:rFonts w:ascii="UD デジタル 教科書体 NK-B" w:eastAsia="UD デジタル 教科書体 NK-B" w:hAnsi="ＭＳ 明朝" w:cs="ＭＳ Ｐゴシック"/>
          <w:color w:val="000000" w:themeColor="text1"/>
          <w:kern w:val="0"/>
          <w:szCs w:val="18"/>
        </w:rPr>
      </w:pPr>
    </w:p>
    <w:p w14:paraId="082464BE" w14:textId="77777777" w:rsidR="00FF67E5" w:rsidRPr="00FF67E5" w:rsidRDefault="00FF67E5" w:rsidP="00FF67E5">
      <w:pPr>
        <w:widowControl/>
        <w:spacing w:line="300" w:lineRule="atLeast"/>
        <w:outlineLvl w:val="3"/>
        <w:rPr>
          <w:rFonts w:ascii="UD デジタル 教科書体 NK-B" w:eastAsia="UD デジタル 教科書体 NK-B" w:hAnsi="ＭＳ 明朝" w:cs="ＭＳ Ｐゴシック"/>
          <w:color w:val="000000" w:themeColor="text1"/>
          <w:kern w:val="0"/>
          <w:szCs w:val="18"/>
        </w:rPr>
      </w:pPr>
    </w:p>
    <w:p w14:paraId="77399447" w14:textId="77777777" w:rsidR="00FF67E5" w:rsidRPr="00FF67E5" w:rsidRDefault="00FF67E5" w:rsidP="00FF67E5">
      <w:pPr>
        <w:widowControl/>
        <w:spacing w:line="300" w:lineRule="atLeast"/>
        <w:outlineLvl w:val="3"/>
        <w:rPr>
          <w:rFonts w:ascii="UD デジタル 教科書体 NK-B" w:eastAsia="UD デジタル 教科書体 NK-B" w:hAnsi="ＭＳ 明朝" w:cs="ＭＳ Ｐゴシック"/>
          <w:color w:val="000000" w:themeColor="text1"/>
          <w:kern w:val="0"/>
          <w:szCs w:val="18"/>
        </w:rPr>
      </w:pPr>
    </w:p>
    <w:p w14:paraId="76FA5E07" w14:textId="77777777" w:rsidR="00FF67E5" w:rsidRPr="00FF67E5" w:rsidRDefault="00FF67E5" w:rsidP="00FF67E5">
      <w:pPr>
        <w:widowControl/>
        <w:spacing w:line="300" w:lineRule="atLeast"/>
        <w:outlineLvl w:val="3"/>
        <w:rPr>
          <w:rFonts w:ascii="UD デジタル 教科書体 NK-B" w:eastAsia="UD デジタル 教科書体 NK-B" w:hAnsi="ＭＳ 明朝" w:cs="ＭＳ Ｐゴシック"/>
          <w:color w:val="000000" w:themeColor="text1"/>
          <w:kern w:val="0"/>
          <w:szCs w:val="18"/>
        </w:rPr>
      </w:pPr>
    </w:p>
    <w:p w14:paraId="7DF624A8" w14:textId="77777777" w:rsidR="00FF67E5" w:rsidRPr="00FF67E5" w:rsidRDefault="00FF67E5" w:rsidP="00FF67E5">
      <w:pPr>
        <w:widowControl/>
        <w:spacing w:line="300" w:lineRule="atLeast"/>
        <w:outlineLvl w:val="3"/>
        <w:rPr>
          <w:rFonts w:ascii="UD デジタル 教科書体 NK-B" w:eastAsia="UD デジタル 教科書体 NK-B" w:hAnsi="ＭＳ 明朝" w:cs="ＭＳ Ｐゴシック"/>
          <w:color w:val="000000" w:themeColor="text1"/>
          <w:kern w:val="0"/>
          <w:szCs w:val="18"/>
        </w:rPr>
      </w:pPr>
    </w:p>
    <w:p w14:paraId="66E93372" w14:textId="77777777" w:rsidR="00FF67E5" w:rsidRPr="00FF67E5" w:rsidRDefault="00FF67E5" w:rsidP="00FF67E5">
      <w:pPr>
        <w:widowControl/>
        <w:spacing w:line="300" w:lineRule="atLeast"/>
        <w:outlineLvl w:val="3"/>
        <w:rPr>
          <w:rFonts w:ascii="UD デジタル 教科書体 NK-B" w:eastAsia="UD デジタル 教科書体 NK-B" w:hAnsi="ＭＳ 明朝" w:cs="ＭＳ Ｐゴシック"/>
          <w:color w:val="000000" w:themeColor="text1"/>
          <w:kern w:val="0"/>
          <w:szCs w:val="18"/>
        </w:rPr>
      </w:pPr>
    </w:p>
    <w:p w14:paraId="1B678458" w14:textId="77777777" w:rsidR="00FF67E5" w:rsidRPr="00FF67E5" w:rsidRDefault="00FF67E5" w:rsidP="00FF67E5">
      <w:pPr>
        <w:widowControl/>
        <w:spacing w:line="300" w:lineRule="atLeast"/>
        <w:outlineLvl w:val="3"/>
        <w:rPr>
          <w:rFonts w:ascii="UD デジタル 教科書体 NK-B" w:eastAsia="UD デジタル 教科書体 NK-B" w:hAnsi="ＭＳ 明朝" w:cs="ＭＳ Ｐゴシック"/>
          <w:color w:val="000000" w:themeColor="text1"/>
          <w:kern w:val="0"/>
          <w:szCs w:val="18"/>
        </w:rPr>
      </w:pPr>
    </w:p>
    <w:p w14:paraId="6D4CD4F8" w14:textId="77777777" w:rsidR="00FF67E5" w:rsidRPr="00FF67E5" w:rsidRDefault="00FF67E5" w:rsidP="00FF67E5">
      <w:pPr>
        <w:widowControl/>
        <w:spacing w:line="300" w:lineRule="atLeast"/>
        <w:outlineLvl w:val="3"/>
        <w:rPr>
          <w:rFonts w:ascii="UD デジタル 教科書体 NK-B" w:eastAsia="UD デジタル 教科書体 NK-B" w:hAnsi="ＭＳ 明朝" w:cs="ＭＳ Ｐゴシック"/>
          <w:color w:val="000000" w:themeColor="text1"/>
          <w:kern w:val="0"/>
          <w:szCs w:val="18"/>
        </w:rPr>
      </w:pPr>
    </w:p>
    <w:p w14:paraId="3793265B" w14:textId="77777777" w:rsidR="00FF67E5" w:rsidRPr="00FF67E5" w:rsidRDefault="00FF67E5" w:rsidP="00FF67E5">
      <w:pPr>
        <w:widowControl/>
        <w:spacing w:line="300" w:lineRule="atLeast"/>
        <w:outlineLvl w:val="3"/>
        <w:rPr>
          <w:rFonts w:ascii="UD デジタル 教科書体 NK-B" w:eastAsia="UD デジタル 教科書体 NK-B" w:hAnsi="ＭＳ 明朝" w:cs="ＭＳ Ｐゴシック"/>
          <w:color w:val="000000" w:themeColor="text1"/>
          <w:kern w:val="0"/>
          <w:szCs w:val="18"/>
        </w:rPr>
      </w:pPr>
    </w:p>
    <w:p w14:paraId="23333911" w14:textId="77777777" w:rsidR="00FF67E5" w:rsidRPr="00FF67E5" w:rsidRDefault="00FF67E5" w:rsidP="00FF67E5">
      <w:pPr>
        <w:widowControl/>
        <w:spacing w:line="300" w:lineRule="atLeast"/>
        <w:outlineLvl w:val="3"/>
        <w:rPr>
          <w:rFonts w:ascii="UD デジタル 教科書体 NK-B" w:eastAsia="UD デジタル 教科書体 NK-B" w:hAnsi="ＭＳ 明朝" w:cs="ＭＳ Ｐゴシック"/>
          <w:color w:val="000000" w:themeColor="text1"/>
          <w:kern w:val="0"/>
          <w:szCs w:val="18"/>
        </w:rPr>
      </w:pPr>
    </w:p>
    <w:p w14:paraId="7F210A01" w14:textId="77777777" w:rsidR="00FF67E5" w:rsidRPr="00FF67E5" w:rsidRDefault="00FF67E5" w:rsidP="00FF67E5">
      <w:pPr>
        <w:widowControl/>
        <w:spacing w:line="300" w:lineRule="atLeast"/>
        <w:outlineLvl w:val="3"/>
        <w:rPr>
          <w:rFonts w:ascii="UD デジタル 教科書体 NK-B" w:eastAsia="UD デジタル 教科書体 NK-B" w:hAnsi="ＭＳ 明朝" w:cs="ＭＳ Ｐゴシック"/>
          <w:color w:val="000000" w:themeColor="text1"/>
          <w:kern w:val="0"/>
          <w:szCs w:val="18"/>
        </w:rPr>
      </w:pPr>
      <w:r w:rsidRPr="00FF67E5">
        <w:rPr>
          <w:rFonts w:ascii="ＭＳ 明朝" w:eastAsia="ＭＳ 明朝" w:hAnsi="ＭＳ 明朝" w:cs="ＭＳ Ｐゴシック" w:hint="eastAsia"/>
          <w:noProof/>
          <w:color w:val="000000" w:themeColor="text1"/>
          <w:kern w:val="0"/>
          <w:szCs w:val="18"/>
        </w:rPr>
        <mc:AlternateContent>
          <mc:Choice Requires="wps">
            <w:drawing>
              <wp:anchor distT="0" distB="0" distL="114300" distR="114300" simplePos="0" relativeHeight="251703296" behindDoc="0" locked="0" layoutInCell="1" allowOverlap="1" wp14:anchorId="4F7303F6" wp14:editId="0A6BE5D0">
                <wp:simplePos x="0" y="0"/>
                <wp:positionH relativeFrom="margin">
                  <wp:align>right</wp:align>
                </wp:positionH>
                <wp:positionV relativeFrom="paragraph">
                  <wp:posOffset>17283</wp:posOffset>
                </wp:positionV>
                <wp:extent cx="5740842" cy="3371187"/>
                <wp:effectExtent l="0" t="0" r="12700" b="20320"/>
                <wp:wrapNone/>
                <wp:docPr id="1258063557" name="テキスト ボックス 1258063557"/>
                <wp:cNvGraphicFramePr/>
                <a:graphic xmlns:a="http://schemas.openxmlformats.org/drawingml/2006/main">
                  <a:graphicData uri="http://schemas.microsoft.com/office/word/2010/wordprocessingShape">
                    <wps:wsp>
                      <wps:cNvSpPr txBox="1"/>
                      <wps:spPr>
                        <a:xfrm>
                          <a:off x="0" y="0"/>
                          <a:ext cx="5740842" cy="3371187"/>
                        </a:xfrm>
                        <a:prstGeom prst="rect">
                          <a:avLst/>
                        </a:prstGeom>
                        <a:solidFill>
                          <a:sysClr val="window" lastClr="FFFFFF"/>
                        </a:solidFill>
                        <a:ln w="6350">
                          <a:solidFill>
                            <a:prstClr val="black"/>
                          </a:solidFill>
                        </a:ln>
                        <a:effectLst/>
                      </wps:spPr>
                      <wps:txbx>
                        <w:txbxContent>
                          <w:p w14:paraId="70923D3D" w14:textId="77777777" w:rsidR="00FF67E5" w:rsidRPr="00060921" w:rsidRDefault="00FF67E5" w:rsidP="00FF67E5">
                            <w:pPr>
                              <w:rPr>
                                <w:rFonts w:ascii="UD デジタル 教科書体 NK-B" w:eastAsia="UD デジタル 教科書体 NK-B"/>
                                <w:lang w:eastAsia="zh-TW"/>
                              </w:rPr>
                            </w:pPr>
                            <w:r>
                              <w:rPr>
                                <w:rFonts w:ascii="UD デジタル 教科書体 NK-B" w:eastAsia="UD デジタル 教科書体 NK-B" w:hint="eastAsia"/>
                                <w:lang w:eastAsia="zh-TW"/>
                              </w:rPr>
                              <w:t>資金調達失敗</w:t>
                            </w:r>
                            <w:r w:rsidRPr="00060921">
                              <w:rPr>
                                <w:rFonts w:ascii="UD デジタル 教科書体 NK-B" w:eastAsia="UD デジタル 教科書体 NK-B" w:hint="eastAsia"/>
                                <w:lang w:eastAsia="zh-TW"/>
                              </w:rPr>
                              <w:t>事例</w:t>
                            </w:r>
                            <w:r>
                              <w:rPr>
                                <w:rFonts w:ascii="UD デジタル 教科書体 NK-B" w:eastAsia="UD デジタル 教科書体 NK-B" w:hint="eastAsia"/>
                                <w:lang w:eastAsia="zh-TW"/>
                              </w:rPr>
                              <w:t>①</w:t>
                            </w:r>
                            <w:r w:rsidRPr="00060921">
                              <w:rPr>
                                <w:rFonts w:ascii="UD デジタル 教科書体 NK-B" w:eastAsia="UD デジタル 教科書体 NK-B" w:hint="eastAsia"/>
                                <w:lang w:eastAsia="zh-TW"/>
                              </w:rPr>
                              <w:t>＜会社名＞</w:t>
                            </w:r>
                          </w:p>
                          <w:p w14:paraId="3544457F" w14:textId="77777777" w:rsidR="00FF67E5" w:rsidRPr="00060921" w:rsidRDefault="00FF67E5" w:rsidP="00FF67E5">
                            <w:pPr>
                              <w:rPr>
                                <w:rFonts w:ascii="UD デジタル 教科書体 NK-B" w:eastAsia="UD デジタル 教科書体 NK-B"/>
                                <w:lang w:eastAsia="zh-TW"/>
                              </w:rPr>
                            </w:pPr>
                          </w:p>
                          <w:p w14:paraId="172AE830" w14:textId="77777777" w:rsidR="00FF67E5" w:rsidRPr="00060921" w:rsidRDefault="00FF67E5" w:rsidP="00FF67E5">
                            <w:pPr>
                              <w:rPr>
                                <w:rFonts w:ascii="UD デジタル 教科書体 NK-B" w:eastAsia="UD デジタル 教科書体 NK-B"/>
                              </w:rPr>
                            </w:pPr>
                            <w:r w:rsidRPr="00060921">
                              <w:rPr>
                                <w:rFonts w:ascii="UD デジタル 教科書体 NK-B" w:eastAsia="UD デジタル 教科書体 NK-B" w:hint="eastAsia"/>
                              </w:rPr>
                              <w:t>＜プロジェクト名＞</w:t>
                            </w:r>
                          </w:p>
                          <w:p w14:paraId="641A451D" w14:textId="77777777" w:rsidR="00FF67E5" w:rsidRPr="00060921" w:rsidRDefault="00FF67E5" w:rsidP="00FF67E5">
                            <w:pPr>
                              <w:rPr>
                                <w:rFonts w:ascii="UD デジタル 教科書体 NK-B" w:eastAsia="UD デジタル 教科書体 NK-B"/>
                              </w:rPr>
                            </w:pPr>
                          </w:p>
                          <w:p w14:paraId="5EDA54E8" w14:textId="77777777" w:rsidR="00FF67E5" w:rsidRPr="00060921" w:rsidRDefault="00FF67E5" w:rsidP="00FF67E5">
                            <w:pPr>
                              <w:rPr>
                                <w:rFonts w:ascii="UD デジタル 教科書体 NK-B" w:eastAsia="UD デジタル 教科書体 NK-B"/>
                              </w:rPr>
                            </w:pPr>
                            <w:r w:rsidRPr="00060921">
                              <w:rPr>
                                <w:rFonts w:ascii="UD デジタル 教科書体 NK-B" w:eastAsia="UD デジタル 教科書体 NK-B" w:hint="eastAsia"/>
                              </w:rPr>
                              <w:t>＜プロジェクトの内容＞</w:t>
                            </w:r>
                          </w:p>
                          <w:p w14:paraId="78F82D48" w14:textId="77777777" w:rsidR="00FF67E5" w:rsidRPr="00060921" w:rsidRDefault="00FF67E5" w:rsidP="00FF67E5"/>
                          <w:p w14:paraId="63EE1DAA" w14:textId="77777777" w:rsidR="00FF67E5" w:rsidRDefault="00FF67E5" w:rsidP="00FF67E5"/>
                          <w:p w14:paraId="40F4DBFF" w14:textId="77777777" w:rsidR="00FF67E5" w:rsidRDefault="00FF67E5" w:rsidP="00FF67E5"/>
                          <w:p w14:paraId="0CA8AC4B" w14:textId="77777777" w:rsidR="00FF67E5" w:rsidRDefault="00FF67E5" w:rsidP="00FF67E5"/>
                          <w:p w14:paraId="3DE666E1" w14:textId="77777777" w:rsidR="00FF67E5" w:rsidRPr="00060921" w:rsidRDefault="00FF67E5" w:rsidP="00FF67E5">
                            <w:pPr>
                              <w:rPr>
                                <w:rFonts w:ascii="UD デジタル 教科書体 NK-B" w:eastAsia="UD デジタル 教科書体 NK-B"/>
                              </w:rPr>
                            </w:pPr>
                            <w:r w:rsidRPr="00060921">
                              <w:rPr>
                                <w:rFonts w:ascii="UD デジタル 教科書体 NK-B" w:eastAsia="UD デジタル 教科書体 NK-B" w:hint="eastAsia"/>
                              </w:rPr>
                              <w:t>＜</w:t>
                            </w:r>
                            <w:r>
                              <w:rPr>
                                <w:rFonts w:ascii="UD デジタル 教科書体 NK-B" w:eastAsia="UD デジタル 教科書体 NK-B" w:hint="eastAsia"/>
                              </w:rPr>
                              <w:t>失敗要因</w:t>
                            </w:r>
                            <w:r w:rsidRPr="00060921">
                              <w:rPr>
                                <w:rFonts w:ascii="UD デジタル 教科書体 NK-B" w:eastAsia="UD デジタル 教科書体 NK-B" w:hint="eastAsia"/>
                              </w:rPr>
                              <w:t>＞</w:t>
                            </w:r>
                          </w:p>
                          <w:p w14:paraId="4B0590F7" w14:textId="77777777" w:rsidR="00FF67E5" w:rsidRPr="00F3056D" w:rsidRDefault="00FF67E5" w:rsidP="00FF67E5"/>
                          <w:p w14:paraId="2F973BA8" w14:textId="77777777" w:rsidR="00FF67E5" w:rsidRDefault="00FF67E5" w:rsidP="00FF67E5"/>
                          <w:p w14:paraId="57D87366" w14:textId="77777777" w:rsidR="00FF67E5" w:rsidRDefault="00FF67E5" w:rsidP="00FF67E5"/>
                          <w:p w14:paraId="25CFE1F4" w14:textId="77777777" w:rsidR="00FF67E5" w:rsidRDefault="00FF67E5" w:rsidP="00FF67E5"/>
                          <w:p w14:paraId="331C1593" w14:textId="77777777" w:rsidR="00FF67E5" w:rsidRDefault="00FF67E5" w:rsidP="00FF67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7303F6" id="テキスト ボックス 1258063557" o:spid="_x0000_s1040" type="#_x0000_t202" style="position:absolute;left:0;text-align:left;margin-left:400.85pt;margin-top:1.35pt;width:452.05pt;height:265.45pt;z-index:2517032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" fillcolor="window" strokeweight=".5pt">
                <v:textbox>
                  <w:txbxContent>
                    <w:p w14:paraId="70923D3D" w14:textId="77777777" w:rsidR="00FF67E5" w:rsidRPr="00060921" w:rsidRDefault="00FF67E5" w:rsidP="00FF67E5">
                      <w:pPr>
                        <w:rPr>
                          <w:rFonts w:ascii="UD デジタル 教科書体 NK-B" w:eastAsia="UD デジタル 教科書体 NK-B"/>
                          <w:lang w:eastAsia="zh-TW"/>
                        </w:rPr>
                      </w:pPr>
                      <w:r>
                        <w:rPr>
                          <w:rFonts w:ascii="UD デジタル 教科書体 NK-B" w:eastAsia="UD デジタル 教科書体 NK-B" w:hint="eastAsia"/>
                          <w:lang w:eastAsia="zh-TW"/>
                        </w:rPr>
                        <w:t>資金調達失敗</w:t>
                      </w:r>
                      <w:r w:rsidRPr="00060921">
                        <w:rPr>
                          <w:rFonts w:ascii="UD デジタル 教科書体 NK-B" w:eastAsia="UD デジタル 教科書体 NK-B" w:hint="eastAsia"/>
                          <w:lang w:eastAsia="zh-TW"/>
                        </w:rPr>
                        <w:t>事例</w:t>
                      </w:r>
                      <w:r>
                        <w:rPr>
                          <w:rFonts w:ascii="UD デジタル 教科書体 NK-B" w:eastAsia="UD デジタル 教科書体 NK-B" w:hint="eastAsia"/>
                          <w:lang w:eastAsia="zh-TW"/>
                        </w:rPr>
                        <w:t>①</w:t>
                      </w:r>
                      <w:r w:rsidRPr="00060921">
                        <w:rPr>
                          <w:rFonts w:ascii="UD デジタル 教科書体 NK-B" w:eastAsia="UD デジタル 教科書体 NK-B" w:hint="eastAsia"/>
                          <w:lang w:eastAsia="zh-TW"/>
                        </w:rPr>
                        <w:t>＜会社名＞</w:t>
                      </w:r>
                    </w:p>
                    <w:p w14:paraId="3544457F" w14:textId="77777777" w:rsidR="00FF67E5" w:rsidRPr="00060921" w:rsidRDefault="00FF67E5" w:rsidP="00FF67E5">
                      <w:pPr>
                        <w:rPr>
                          <w:rFonts w:ascii="UD デジタル 教科書体 NK-B" w:eastAsia="UD デジタル 教科書体 NK-B"/>
                          <w:lang w:eastAsia="zh-TW"/>
                        </w:rPr>
                      </w:pPr>
                    </w:p>
                    <w:p w14:paraId="172AE830" w14:textId="77777777" w:rsidR="00FF67E5" w:rsidRPr="00060921" w:rsidRDefault="00FF67E5" w:rsidP="00FF67E5">
                      <w:pPr>
                        <w:rPr>
                          <w:rFonts w:ascii="UD デジタル 教科書体 NK-B" w:eastAsia="UD デジタル 教科書体 NK-B"/>
                        </w:rPr>
                      </w:pPr>
                      <w:r w:rsidRPr="00060921">
                        <w:rPr>
                          <w:rFonts w:ascii="UD デジタル 教科書体 NK-B" w:eastAsia="UD デジタル 教科書体 NK-B" w:hint="eastAsia"/>
                        </w:rPr>
                        <w:t>＜プロジェクト名＞</w:t>
                      </w:r>
                    </w:p>
                    <w:p w14:paraId="641A451D" w14:textId="77777777" w:rsidR="00FF67E5" w:rsidRPr="00060921" w:rsidRDefault="00FF67E5" w:rsidP="00FF67E5">
                      <w:pPr>
                        <w:rPr>
                          <w:rFonts w:ascii="UD デジタル 教科書体 NK-B" w:eastAsia="UD デジタル 教科書体 NK-B"/>
                        </w:rPr>
                      </w:pPr>
                    </w:p>
                    <w:p w14:paraId="5EDA54E8" w14:textId="77777777" w:rsidR="00FF67E5" w:rsidRPr="00060921" w:rsidRDefault="00FF67E5" w:rsidP="00FF67E5">
                      <w:pPr>
                        <w:rPr>
                          <w:rFonts w:ascii="UD デジタル 教科書体 NK-B" w:eastAsia="UD デジタル 教科書体 NK-B"/>
                        </w:rPr>
                      </w:pPr>
                      <w:r w:rsidRPr="00060921">
                        <w:rPr>
                          <w:rFonts w:ascii="UD デジタル 教科書体 NK-B" w:eastAsia="UD デジタル 教科書体 NK-B" w:hint="eastAsia"/>
                        </w:rPr>
                        <w:t>＜プロジェクトの内容＞</w:t>
                      </w:r>
                    </w:p>
                    <w:p w14:paraId="78F82D48" w14:textId="77777777" w:rsidR="00FF67E5" w:rsidRPr="00060921" w:rsidRDefault="00FF67E5" w:rsidP="00FF67E5"/>
                    <w:p w14:paraId="63EE1DAA" w14:textId="77777777" w:rsidR="00FF67E5" w:rsidRDefault="00FF67E5" w:rsidP="00FF67E5"/>
                    <w:p w14:paraId="40F4DBFF" w14:textId="77777777" w:rsidR="00FF67E5" w:rsidRDefault="00FF67E5" w:rsidP="00FF67E5"/>
                    <w:p w14:paraId="0CA8AC4B" w14:textId="77777777" w:rsidR="00FF67E5" w:rsidRDefault="00FF67E5" w:rsidP="00FF67E5"/>
                    <w:p w14:paraId="3DE666E1" w14:textId="77777777" w:rsidR="00FF67E5" w:rsidRPr="00060921" w:rsidRDefault="00FF67E5" w:rsidP="00FF67E5">
                      <w:pPr>
                        <w:rPr>
                          <w:rFonts w:ascii="UD デジタル 教科書体 NK-B" w:eastAsia="UD デジタル 教科書体 NK-B"/>
                        </w:rPr>
                      </w:pPr>
                      <w:r w:rsidRPr="00060921">
                        <w:rPr>
                          <w:rFonts w:ascii="UD デジタル 教科書体 NK-B" w:eastAsia="UD デジタル 教科書体 NK-B" w:hint="eastAsia"/>
                        </w:rPr>
                        <w:t>＜</w:t>
                      </w:r>
                      <w:r>
                        <w:rPr>
                          <w:rFonts w:ascii="UD デジタル 教科書体 NK-B" w:eastAsia="UD デジタル 教科書体 NK-B" w:hint="eastAsia"/>
                        </w:rPr>
                        <w:t>失敗要因</w:t>
                      </w:r>
                      <w:r w:rsidRPr="00060921">
                        <w:rPr>
                          <w:rFonts w:ascii="UD デジタル 教科書体 NK-B" w:eastAsia="UD デジタル 教科書体 NK-B" w:hint="eastAsia"/>
                        </w:rPr>
                        <w:t>＞</w:t>
                      </w:r>
                    </w:p>
                    <w:p w14:paraId="4B0590F7" w14:textId="77777777" w:rsidR="00FF67E5" w:rsidRPr="00F3056D" w:rsidRDefault="00FF67E5" w:rsidP="00FF67E5"/>
                    <w:p w14:paraId="2F973BA8" w14:textId="77777777" w:rsidR="00FF67E5" w:rsidRDefault="00FF67E5" w:rsidP="00FF67E5"/>
                    <w:p w14:paraId="57D87366" w14:textId="77777777" w:rsidR="00FF67E5" w:rsidRDefault="00FF67E5" w:rsidP="00FF67E5"/>
                    <w:p w14:paraId="25CFE1F4" w14:textId="77777777" w:rsidR="00FF67E5" w:rsidRDefault="00FF67E5" w:rsidP="00FF67E5"/>
                    <w:p w14:paraId="331C1593" w14:textId="77777777" w:rsidR="00FF67E5" w:rsidRDefault="00FF67E5" w:rsidP="00FF67E5"/>
                  </w:txbxContent>
                </v:textbox>
                <w10:wrap anchorx="margin"/>
              </v:shape>
            </w:pict>
          </mc:Fallback>
        </mc:AlternateContent>
      </w:r>
    </w:p>
    <w:p w14:paraId="3189B77C" w14:textId="77777777" w:rsidR="00FF67E5" w:rsidRPr="00FF67E5" w:rsidRDefault="00FF67E5" w:rsidP="00FF67E5">
      <w:pPr>
        <w:widowControl/>
        <w:spacing w:line="300" w:lineRule="atLeast"/>
        <w:outlineLvl w:val="3"/>
        <w:rPr>
          <w:rFonts w:ascii="UD デジタル 教科書体 NK-B" w:eastAsia="UD デジタル 教科書体 NK-B" w:hAnsi="ＭＳ 明朝" w:cs="ＭＳ Ｐゴシック"/>
          <w:color w:val="000000" w:themeColor="text1"/>
          <w:kern w:val="0"/>
          <w:szCs w:val="18"/>
        </w:rPr>
      </w:pPr>
    </w:p>
    <w:p w14:paraId="0B50D1EA" w14:textId="77777777" w:rsidR="00FF67E5" w:rsidRPr="00FF67E5" w:rsidRDefault="00FF67E5" w:rsidP="00FF67E5">
      <w:pPr>
        <w:widowControl/>
        <w:spacing w:line="300" w:lineRule="atLeast"/>
        <w:outlineLvl w:val="3"/>
        <w:rPr>
          <w:rFonts w:ascii="UD デジタル 教科書体 NK-B" w:eastAsia="UD デジタル 教科書体 NK-B" w:hAnsi="ＭＳ 明朝" w:cs="ＭＳ Ｐゴシック"/>
          <w:color w:val="000000" w:themeColor="text1"/>
          <w:kern w:val="0"/>
          <w:szCs w:val="18"/>
        </w:rPr>
      </w:pPr>
    </w:p>
    <w:p w14:paraId="3691A486" w14:textId="77777777" w:rsidR="00FF67E5" w:rsidRPr="00FF67E5" w:rsidRDefault="00FF67E5" w:rsidP="00FF67E5">
      <w:pPr>
        <w:widowControl/>
        <w:spacing w:line="300" w:lineRule="atLeast"/>
        <w:outlineLvl w:val="3"/>
        <w:rPr>
          <w:rFonts w:ascii="UD デジタル 教科書体 NK-B" w:eastAsia="UD デジタル 教科書体 NK-B" w:hAnsi="ＭＳ 明朝" w:cs="ＭＳ Ｐゴシック"/>
          <w:color w:val="000000" w:themeColor="text1"/>
          <w:kern w:val="0"/>
          <w:szCs w:val="18"/>
        </w:rPr>
      </w:pPr>
    </w:p>
    <w:p w14:paraId="0C616A18" w14:textId="77777777" w:rsidR="00FF67E5" w:rsidRPr="00FF67E5" w:rsidRDefault="00FF67E5" w:rsidP="00FF67E5">
      <w:pPr>
        <w:widowControl/>
        <w:spacing w:line="300" w:lineRule="atLeast"/>
        <w:outlineLvl w:val="3"/>
        <w:rPr>
          <w:rFonts w:ascii="UD デジタル 教科書体 NK-B" w:eastAsia="UD デジタル 教科書体 NK-B" w:hAnsi="ＭＳ 明朝" w:cs="ＭＳ Ｐゴシック"/>
          <w:color w:val="000000" w:themeColor="text1"/>
          <w:kern w:val="0"/>
          <w:szCs w:val="18"/>
        </w:rPr>
      </w:pPr>
    </w:p>
    <w:p w14:paraId="102FE427" w14:textId="77777777" w:rsidR="00FF67E5" w:rsidRPr="00FF67E5" w:rsidRDefault="00FF67E5" w:rsidP="00FF67E5">
      <w:pPr>
        <w:widowControl/>
        <w:spacing w:line="300" w:lineRule="atLeast"/>
        <w:outlineLvl w:val="3"/>
        <w:rPr>
          <w:rFonts w:ascii="UD デジタル 教科書体 NK-B" w:eastAsia="UD デジタル 教科書体 NK-B" w:hAnsi="ＭＳ 明朝" w:cs="ＭＳ Ｐゴシック"/>
          <w:color w:val="000000" w:themeColor="text1"/>
          <w:kern w:val="0"/>
          <w:szCs w:val="18"/>
        </w:rPr>
      </w:pPr>
    </w:p>
    <w:p w14:paraId="18505FF2" w14:textId="77777777" w:rsidR="00FF67E5" w:rsidRPr="00FF67E5" w:rsidRDefault="00FF67E5" w:rsidP="00FF67E5">
      <w:pPr>
        <w:widowControl/>
        <w:spacing w:line="300" w:lineRule="atLeast"/>
        <w:outlineLvl w:val="3"/>
        <w:rPr>
          <w:rFonts w:ascii="UD デジタル 教科書体 NK-B" w:eastAsia="UD デジタル 教科書体 NK-B" w:hAnsi="ＭＳ 明朝" w:cs="ＭＳ Ｐゴシック"/>
          <w:color w:val="000000" w:themeColor="text1"/>
          <w:kern w:val="0"/>
          <w:szCs w:val="18"/>
        </w:rPr>
      </w:pPr>
    </w:p>
    <w:p w14:paraId="5E7D8E18" w14:textId="77777777" w:rsidR="00FF67E5" w:rsidRPr="00FF67E5" w:rsidRDefault="00FF67E5" w:rsidP="00FF67E5">
      <w:pPr>
        <w:widowControl/>
        <w:spacing w:line="300" w:lineRule="atLeast"/>
        <w:outlineLvl w:val="3"/>
        <w:rPr>
          <w:rFonts w:ascii="UD デジタル 教科書体 NK-B" w:eastAsia="UD デジタル 教科書体 NK-B" w:hAnsi="ＭＳ 明朝" w:cs="ＭＳ Ｐゴシック"/>
          <w:color w:val="000000" w:themeColor="text1"/>
          <w:kern w:val="0"/>
          <w:szCs w:val="18"/>
        </w:rPr>
      </w:pPr>
    </w:p>
    <w:p w14:paraId="11C11DFE" w14:textId="77777777" w:rsidR="00FF67E5" w:rsidRPr="00FF67E5" w:rsidRDefault="00FF67E5" w:rsidP="00FF67E5">
      <w:pPr>
        <w:widowControl/>
        <w:spacing w:line="300" w:lineRule="atLeast"/>
        <w:outlineLvl w:val="3"/>
        <w:rPr>
          <w:rFonts w:ascii="UD デジタル 教科書体 NK-B" w:eastAsia="UD デジタル 教科書体 NK-B" w:hAnsi="ＭＳ 明朝" w:cs="ＭＳ Ｐゴシック"/>
          <w:color w:val="000000" w:themeColor="text1"/>
          <w:kern w:val="0"/>
          <w:szCs w:val="18"/>
        </w:rPr>
      </w:pPr>
    </w:p>
    <w:p w14:paraId="38A842A2" w14:textId="77777777" w:rsidR="00FF67E5" w:rsidRPr="00FF67E5" w:rsidRDefault="00FF67E5" w:rsidP="00FF67E5">
      <w:pPr>
        <w:widowControl/>
        <w:spacing w:line="300" w:lineRule="atLeast"/>
        <w:outlineLvl w:val="3"/>
        <w:rPr>
          <w:rFonts w:ascii="UD デジタル 教科書体 NK-B" w:eastAsia="UD デジタル 教科書体 NK-B" w:hAnsi="ＭＳ 明朝" w:cs="ＭＳ Ｐゴシック"/>
          <w:color w:val="000000" w:themeColor="text1"/>
          <w:kern w:val="0"/>
          <w:szCs w:val="18"/>
        </w:rPr>
      </w:pPr>
    </w:p>
    <w:p w14:paraId="2A1124E2" w14:textId="77777777" w:rsidR="00FF67E5" w:rsidRPr="00FF67E5" w:rsidRDefault="00FF67E5" w:rsidP="00FF67E5">
      <w:pPr>
        <w:widowControl/>
        <w:spacing w:line="300" w:lineRule="atLeast"/>
        <w:outlineLvl w:val="3"/>
        <w:rPr>
          <w:rFonts w:ascii="UD デジタル 教科書体 NK-B" w:eastAsia="UD デジタル 教科書体 NK-B" w:hAnsi="ＭＳ 明朝" w:cs="ＭＳ Ｐゴシック"/>
          <w:color w:val="000000" w:themeColor="text1"/>
          <w:kern w:val="0"/>
          <w:szCs w:val="18"/>
        </w:rPr>
      </w:pPr>
    </w:p>
    <w:p w14:paraId="6EC0B862" w14:textId="77777777" w:rsidR="00FF67E5" w:rsidRPr="00FF67E5" w:rsidRDefault="00FF67E5" w:rsidP="00FF67E5">
      <w:pPr>
        <w:widowControl/>
        <w:spacing w:line="300" w:lineRule="atLeast"/>
        <w:outlineLvl w:val="3"/>
        <w:rPr>
          <w:rFonts w:ascii="UD デジタル 教科書体 NK-B" w:eastAsia="UD デジタル 教科書体 NK-B" w:hAnsi="ＭＳ 明朝" w:cs="ＭＳ Ｐゴシック"/>
          <w:color w:val="000000" w:themeColor="text1"/>
          <w:kern w:val="0"/>
          <w:szCs w:val="18"/>
        </w:rPr>
      </w:pPr>
    </w:p>
    <w:p w14:paraId="726E6FF9" w14:textId="77777777" w:rsidR="00FF67E5" w:rsidRPr="00FF67E5" w:rsidRDefault="00FF67E5" w:rsidP="00FF67E5">
      <w:pPr>
        <w:widowControl/>
        <w:spacing w:line="300" w:lineRule="atLeast"/>
        <w:outlineLvl w:val="3"/>
        <w:rPr>
          <w:rFonts w:ascii="UD デジタル 教科書体 NK-B" w:eastAsia="UD デジタル 教科書体 NK-B" w:hAnsi="ＭＳ 明朝" w:cs="ＭＳ Ｐゴシック"/>
          <w:color w:val="000000" w:themeColor="text1"/>
          <w:kern w:val="0"/>
          <w:szCs w:val="18"/>
        </w:rPr>
      </w:pPr>
    </w:p>
    <w:p w14:paraId="11CAA4B6" w14:textId="77777777" w:rsidR="00FF67E5" w:rsidRPr="00FF67E5" w:rsidRDefault="00FF67E5" w:rsidP="00FF67E5">
      <w:pPr>
        <w:widowControl/>
        <w:spacing w:line="300" w:lineRule="atLeast"/>
        <w:outlineLvl w:val="3"/>
        <w:rPr>
          <w:rFonts w:ascii="UD デジタル 教科書体 NK-B" w:eastAsia="UD デジタル 教科書体 NK-B" w:hAnsi="ＭＳ 明朝" w:cs="ＭＳ Ｐゴシック"/>
          <w:color w:val="000000" w:themeColor="text1"/>
          <w:kern w:val="0"/>
          <w:szCs w:val="18"/>
        </w:rPr>
      </w:pPr>
    </w:p>
    <w:p w14:paraId="261D9A55" w14:textId="77777777" w:rsidR="00FF67E5" w:rsidRPr="00FF67E5" w:rsidRDefault="00FF67E5" w:rsidP="00FF67E5">
      <w:pPr>
        <w:widowControl/>
        <w:spacing w:line="300" w:lineRule="atLeast"/>
        <w:outlineLvl w:val="3"/>
        <w:rPr>
          <w:rFonts w:ascii="UD デジタル 教科書体 NK-B" w:eastAsia="UD デジタル 教科書体 NK-B" w:hAnsi="ＭＳ 明朝" w:cs="ＭＳ Ｐゴシック"/>
          <w:color w:val="000000" w:themeColor="text1"/>
          <w:kern w:val="0"/>
          <w:szCs w:val="18"/>
        </w:rPr>
      </w:pPr>
    </w:p>
    <w:p w14:paraId="58B67BE7" w14:textId="77777777" w:rsidR="00FF67E5" w:rsidRPr="00FF67E5" w:rsidRDefault="00FF67E5" w:rsidP="00FF67E5">
      <w:pPr>
        <w:rPr>
          <w:color w:val="000000" w:themeColor="text1"/>
        </w:rPr>
      </w:pPr>
    </w:p>
    <w:p w14:paraId="226E0385" w14:textId="77777777" w:rsidR="00685A78" w:rsidRDefault="00685A78" w:rsidP="00FF67E5">
      <w:pPr>
        <w:rPr>
          <w:rFonts w:ascii="BIZ UDゴシック" w:eastAsia="BIZ UDゴシック" w:hAnsi="BIZ UDゴシック"/>
          <w:b/>
          <w:bCs/>
          <w:color w:val="000000" w:themeColor="text1"/>
        </w:rPr>
      </w:pPr>
    </w:p>
    <w:p w14:paraId="716C5D03" w14:textId="2FF21FF2" w:rsidR="00543925" w:rsidRDefault="00543925" w:rsidP="00FF67E5">
      <w:pPr>
        <w:rPr>
          <w:rFonts w:ascii="BIZ UDゴシック" w:eastAsia="BIZ UDゴシック" w:hAnsi="BIZ UDゴシック"/>
          <w:b/>
          <w:bCs/>
          <w:color w:val="000000" w:themeColor="text1"/>
        </w:rPr>
      </w:pPr>
      <w:r>
        <w:rPr>
          <w:rFonts w:ascii="BIZ UDゴシック" w:eastAsia="BIZ UDゴシック" w:hAnsi="BIZ UDゴシック" w:hint="eastAsia"/>
          <w:b/>
          <w:bCs/>
          <w:color w:val="000000" w:themeColor="text1"/>
        </w:rPr>
        <w:lastRenderedPageBreak/>
        <w:t>【これよりグループ学習】</w:t>
      </w:r>
    </w:p>
    <w:p w14:paraId="6BBC42A1" w14:textId="73EC4F0B" w:rsidR="00FF67E5" w:rsidRPr="00FF67E5" w:rsidRDefault="00FF67E5" w:rsidP="00FF67E5">
      <w:pPr>
        <w:rPr>
          <w:rFonts w:ascii="BIZ UDゴシック" w:eastAsia="BIZ UDゴシック" w:hAnsi="BIZ UDゴシック"/>
          <w:b/>
          <w:bCs/>
          <w:color w:val="000000" w:themeColor="text1"/>
        </w:rPr>
      </w:pPr>
      <w:r w:rsidRPr="00FF67E5">
        <w:rPr>
          <w:rFonts w:ascii="BIZ UDゴシック" w:eastAsia="BIZ UDゴシック" w:hAnsi="BIZ UDゴシック" w:hint="eastAsia"/>
          <w:b/>
          <w:bCs/>
          <w:color w:val="000000" w:themeColor="text1"/>
        </w:rPr>
        <w:t>５　今までの学習を踏まえ、グループで意見共有をし</w:t>
      </w:r>
      <w:r w:rsidR="001A0508">
        <w:rPr>
          <w:rFonts w:ascii="BIZ UDゴシック" w:eastAsia="BIZ UDゴシック" w:hAnsi="BIZ UDゴシック" w:hint="eastAsia"/>
          <w:b/>
          <w:bCs/>
          <w:color w:val="000000" w:themeColor="text1"/>
        </w:rPr>
        <w:t>ましょう</w:t>
      </w:r>
      <w:r w:rsidRPr="00FF67E5">
        <w:rPr>
          <w:rFonts w:ascii="BIZ UDゴシック" w:eastAsia="BIZ UDゴシック" w:hAnsi="BIZ UDゴシック" w:hint="eastAsia"/>
          <w:b/>
          <w:bCs/>
          <w:color w:val="000000" w:themeColor="text1"/>
        </w:rPr>
        <w:t>。</w:t>
      </w:r>
    </w:p>
    <w:p w14:paraId="3055020A" w14:textId="4AEEB98D" w:rsidR="00FF67E5" w:rsidRPr="00FF67E5" w:rsidRDefault="00FF67E5" w:rsidP="00FF67E5">
      <w:pPr>
        <w:rPr>
          <w:rFonts w:ascii="UD デジタル 教科書体 NK-B" w:eastAsia="UD デジタル 教科書体 NK-B"/>
          <w:color w:val="000000" w:themeColor="text1"/>
        </w:rPr>
      </w:pPr>
      <w:r w:rsidRPr="00FF67E5">
        <w:rPr>
          <w:rFonts w:ascii="UD デジタル 教科書体 NK-B" w:eastAsia="UD デジタル 教科書体 NK-B" w:hint="eastAsia"/>
          <w:color w:val="000000" w:themeColor="text1"/>
        </w:rPr>
        <w:t>（１） クラウドファンディングの資金調達成功事例と失敗事例について調べてきたことを共有し</w:t>
      </w:r>
      <w:r w:rsidR="001A0508">
        <w:rPr>
          <w:rFonts w:ascii="UD デジタル 教科書体 NK-B" w:eastAsia="UD デジタル 教科書体 NK-B" w:hint="eastAsia"/>
          <w:color w:val="000000" w:themeColor="text1"/>
        </w:rPr>
        <w:t>ましょう</w:t>
      </w:r>
      <w:r w:rsidRPr="00FF67E5">
        <w:rPr>
          <w:rFonts w:ascii="UD デジタル 教科書体 NK-B" w:eastAsia="UD デジタル 教科書体 NK-B" w:hint="eastAsia"/>
          <w:color w:val="000000" w:themeColor="text1"/>
        </w:rPr>
        <w:t>。</w:t>
      </w:r>
    </w:p>
    <w:p w14:paraId="483C14AC" w14:textId="77777777" w:rsidR="00FF67E5" w:rsidRPr="00FF67E5" w:rsidRDefault="00FF67E5" w:rsidP="00FF67E5">
      <w:pPr>
        <w:ind w:firstLineChars="100" w:firstLine="210"/>
        <w:rPr>
          <w:rFonts w:ascii="UD デジタル 教科書体 NK-B" w:eastAsia="UD デジタル 教科書体 NK-B"/>
          <w:color w:val="000000" w:themeColor="text1"/>
        </w:rPr>
      </w:pPr>
      <w:r w:rsidRPr="00FF67E5">
        <w:rPr>
          <w:rFonts w:ascii="UD デジタル 教科書体 NK-B" w:eastAsia="UD デジタル 教科書体 NK-B" w:hint="eastAsia"/>
          <w:color w:val="000000" w:themeColor="text1"/>
        </w:rPr>
        <w:t>ア．成功事例（メモ）</w:t>
      </w:r>
    </w:p>
    <w:p w14:paraId="43F1D88F" w14:textId="77777777" w:rsidR="00FF67E5" w:rsidRPr="00FF67E5" w:rsidRDefault="00FF67E5" w:rsidP="00FF67E5">
      <w:pPr>
        <w:rPr>
          <w:rFonts w:ascii="UD デジタル 教科書体 NK-B" w:eastAsia="UD デジタル 教科書体 NK-B"/>
          <w:color w:val="000000" w:themeColor="text1"/>
        </w:rPr>
      </w:pPr>
    </w:p>
    <w:p w14:paraId="300DCA21" w14:textId="77777777" w:rsidR="00FF67E5" w:rsidRPr="00FF67E5" w:rsidRDefault="00FF67E5" w:rsidP="00FF67E5">
      <w:pPr>
        <w:rPr>
          <w:rFonts w:ascii="UD デジタル 教科書体 NK-B" w:eastAsia="UD デジタル 教科書体 NK-B"/>
          <w:color w:val="000000" w:themeColor="text1"/>
        </w:rPr>
      </w:pPr>
    </w:p>
    <w:p w14:paraId="1C102836" w14:textId="77777777" w:rsidR="00FF67E5" w:rsidRPr="00FF67E5" w:rsidRDefault="00FF67E5" w:rsidP="00FF67E5">
      <w:pPr>
        <w:rPr>
          <w:rFonts w:ascii="UD デジタル 教科書体 NK-B" w:eastAsia="UD デジタル 教科書体 NK-B"/>
          <w:color w:val="000000" w:themeColor="text1"/>
        </w:rPr>
      </w:pPr>
    </w:p>
    <w:p w14:paraId="32E35963" w14:textId="77777777" w:rsidR="00FF67E5" w:rsidRPr="00FF67E5" w:rsidRDefault="00FF67E5" w:rsidP="00FF67E5">
      <w:pPr>
        <w:rPr>
          <w:rFonts w:ascii="UD デジタル 教科書体 NK-B" w:eastAsia="UD デジタル 教科書体 NK-B"/>
          <w:color w:val="000000" w:themeColor="text1"/>
        </w:rPr>
      </w:pPr>
    </w:p>
    <w:p w14:paraId="56E90687" w14:textId="77777777" w:rsidR="00FF67E5" w:rsidRPr="00FF67E5" w:rsidRDefault="00FF67E5" w:rsidP="00FF67E5">
      <w:pPr>
        <w:rPr>
          <w:rFonts w:ascii="UD デジタル 教科書体 NK-B" w:eastAsia="UD デジタル 教科書体 NK-B"/>
          <w:color w:val="000000" w:themeColor="text1"/>
        </w:rPr>
      </w:pPr>
    </w:p>
    <w:p w14:paraId="44AC4189" w14:textId="77777777" w:rsidR="00FF67E5" w:rsidRPr="00FF67E5" w:rsidRDefault="00FF67E5" w:rsidP="00FF67E5">
      <w:pPr>
        <w:ind w:firstLineChars="100" w:firstLine="210"/>
        <w:rPr>
          <w:rFonts w:ascii="UD デジタル 教科書体 NK-B" w:eastAsia="UD デジタル 教科書体 NK-B"/>
          <w:color w:val="000000" w:themeColor="text1"/>
        </w:rPr>
      </w:pPr>
      <w:r w:rsidRPr="00FF67E5">
        <w:rPr>
          <w:rFonts w:ascii="UD デジタル 教科書体 NK-B" w:eastAsia="UD デジタル 教科書体 NK-B" w:hint="eastAsia"/>
          <w:color w:val="000000" w:themeColor="text1"/>
        </w:rPr>
        <w:t>イ．失敗事例（メモ）</w:t>
      </w:r>
    </w:p>
    <w:p w14:paraId="1F5AEC1B" w14:textId="77777777" w:rsidR="00FF67E5" w:rsidRPr="00FF67E5" w:rsidRDefault="00FF67E5" w:rsidP="00FF67E5">
      <w:pPr>
        <w:rPr>
          <w:rFonts w:ascii="UD デジタル 教科書体 NK-B" w:eastAsia="UD デジタル 教科書体 NK-B"/>
          <w:color w:val="000000" w:themeColor="text1"/>
        </w:rPr>
      </w:pPr>
    </w:p>
    <w:p w14:paraId="7E207849" w14:textId="77777777" w:rsidR="00FF67E5" w:rsidRPr="00FF67E5" w:rsidRDefault="00FF67E5" w:rsidP="00FF67E5">
      <w:pPr>
        <w:rPr>
          <w:rFonts w:ascii="UD デジタル 教科書体 NK-B" w:eastAsia="UD デジタル 教科書体 NK-B"/>
          <w:color w:val="000000" w:themeColor="text1"/>
        </w:rPr>
      </w:pPr>
    </w:p>
    <w:p w14:paraId="3EB3765D" w14:textId="77777777" w:rsidR="00FF67E5" w:rsidRPr="00FF67E5" w:rsidRDefault="00FF67E5" w:rsidP="00FF67E5">
      <w:pPr>
        <w:rPr>
          <w:rFonts w:ascii="UD デジタル 教科書体 NK-B" w:eastAsia="UD デジタル 教科書体 NK-B"/>
          <w:color w:val="000000" w:themeColor="text1"/>
        </w:rPr>
      </w:pPr>
    </w:p>
    <w:p w14:paraId="05D0B2B8" w14:textId="77777777" w:rsidR="00FF67E5" w:rsidRPr="00FF67E5" w:rsidRDefault="00FF67E5" w:rsidP="00FF67E5">
      <w:pPr>
        <w:rPr>
          <w:rFonts w:ascii="UD デジタル 教科書体 NK-B" w:eastAsia="UD デジタル 教科書体 NK-B"/>
          <w:color w:val="000000" w:themeColor="text1"/>
        </w:rPr>
      </w:pPr>
    </w:p>
    <w:p w14:paraId="3264E3A8" w14:textId="77777777" w:rsidR="00FF67E5" w:rsidRPr="00FF67E5" w:rsidRDefault="00FF67E5" w:rsidP="00FF67E5">
      <w:pPr>
        <w:rPr>
          <w:rFonts w:ascii="UD デジタル 教科書体 NK-B" w:eastAsia="UD デジタル 教科書体 NK-B"/>
          <w:color w:val="000000" w:themeColor="text1"/>
        </w:rPr>
      </w:pPr>
    </w:p>
    <w:p w14:paraId="637E8151" w14:textId="77777777" w:rsidR="00FF67E5" w:rsidRPr="00FF67E5" w:rsidRDefault="00FF67E5" w:rsidP="00FF67E5">
      <w:pPr>
        <w:rPr>
          <w:rFonts w:ascii="UD デジタル 教科書体 NK-B" w:eastAsia="UD デジタル 教科書体 NK-B"/>
          <w:color w:val="000000" w:themeColor="text1"/>
        </w:rPr>
      </w:pPr>
      <w:r w:rsidRPr="00FF67E5">
        <w:rPr>
          <w:rFonts w:ascii="UD デジタル 教科書体 NK-B" w:eastAsia="UD デジタル 教科書体 NK-B" w:hint="eastAsia"/>
          <w:color w:val="000000" w:themeColor="text1"/>
        </w:rPr>
        <w:t>（２）　クラウドファンディングを成功させる要因は何だと思いますか。</w:t>
      </w:r>
    </w:p>
    <w:p w14:paraId="0733DFBD" w14:textId="77777777" w:rsidR="00FF67E5" w:rsidRPr="00FF67E5" w:rsidRDefault="00FF67E5" w:rsidP="00FF67E5">
      <w:pPr>
        <w:rPr>
          <w:rFonts w:ascii="UD デジタル 教科書体 NK-B" w:eastAsia="UD デジタル 教科書体 NK-B"/>
          <w:color w:val="000000" w:themeColor="text1"/>
        </w:rPr>
      </w:pPr>
    </w:p>
    <w:p w14:paraId="6C1B0AEF" w14:textId="77777777" w:rsidR="00FF67E5" w:rsidRPr="00FF67E5" w:rsidRDefault="00FF67E5" w:rsidP="00FF67E5">
      <w:pPr>
        <w:rPr>
          <w:rFonts w:ascii="UD デジタル 教科書体 NK-B" w:eastAsia="UD デジタル 教科書体 NK-B"/>
          <w:color w:val="000000" w:themeColor="text1"/>
        </w:rPr>
      </w:pPr>
    </w:p>
    <w:p w14:paraId="647F5248" w14:textId="77777777" w:rsidR="00FF67E5" w:rsidRPr="00FF67E5" w:rsidRDefault="00FF67E5" w:rsidP="00FF67E5">
      <w:pPr>
        <w:rPr>
          <w:rFonts w:ascii="UD デジタル 教科書体 NK-B" w:eastAsia="UD デジタル 教科書体 NK-B"/>
          <w:color w:val="000000" w:themeColor="text1"/>
        </w:rPr>
      </w:pPr>
    </w:p>
    <w:p w14:paraId="03847DE2" w14:textId="77777777" w:rsidR="00FF67E5" w:rsidRPr="00FF67E5" w:rsidRDefault="00FF67E5" w:rsidP="00FF67E5">
      <w:pPr>
        <w:rPr>
          <w:rFonts w:ascii="UD デジタル 教科書体 NK-B" w:eastAsia="UD デジタル 教科書体 NK-B"/>
          <w:color w:val="000000" w:themeColor="text1"/>
        </w:rPr>
      </w:pPr>
    </w:p>
    <w:p w14:paraId="0CDE05E5" w14:textId="77777777" w:rsidR="00FF67E5" w:rsidRPr="00FF67E5" w:rsidRDefault="00FF67E5" w:rsidP="00FF67E5">
      <w:pPr>
        <w:rPr>
          <w:rFonts w:ascii="UD デジタル 教科書体 NK-B" w:eastAsia="UD デジタル 教科書体 NK-B"/>
          <w:color w:val="000000" w:themeColor="text1"/>
        </w:rPr>
      </w:pPr>
    </w:p>
    <w:p w14:paraId="3C94DDE9" w14:textId="77777777" w:rsidR="00FF67E5" w:rsidRPr="00FF67E5" w:rsidRDefault="00FF67E5" w:rsidP="00FF67E5">
      <w:pPr>
        <w:ind w:left="237" w:hangingChars="113" w:hanging="237"/>
        <w:rPr>
          <w:rFonts w:ascii="UD デジタル 教科書体 NK-B" w:eastAsia="UD デジタル 教科書体 NK-B"/>
          <w:color w:val="000000" w:themeColor="text1"/>
        </w:rPr>
      </w:pPr>
      <w:r w:rsidRPr="00FF67E5">
        <w:rPr>
          <w:rFonts w:ascii="UD デジタル 教科書体 NK-B" w:eastAsia="UD デジタル 教科書体 NK-B" w:hint="eastAsia"/>
          <w:color w:val="000000" w:themeColor="text1"/>
        </w:rPr>
        <w:t>（３）今組んでいるグループで資金調達をします。３（１）（２）で学んだことを参考に資金調達方法を決定してください。条件は以下の通りとします。さまざまな角度から資金調達について考え、根拠を明確にして意思決定をしてください。</w:t>
      </w:r>
    </w:p>
    <w:p w14:paraId="36120491" w14:textId="57C6C7B1" w:rsidR="00FF67E5" w:rsidRPr="00FF67E5" w:rsidRDefault="00FF67E5" w:rsidP="00FF67E5">
      <w:pPr>
        <w:ind w:left="237" w:hangingChars="113" w:hanging="237"/>
        <w:rPr>
          <w:rFonts w:ascii="UD デジタル 教科書体 NK-B" w:eastAsia="UD デジタル 教科書体 NK-B"/>
          <w:color w:val="000000" w:themeColor="text1"/>
        </w:rPr>
      </w:pPr>
      <w:r w:rsidRPr="00FF67E5">
        <w:rPr>
          <w:rFonts w:ascii="UD デジタル 教科書体 NK-B" w:eastAsia="UD デジタル 教科書体 NK-B" w:hint="eastAsia"/>
          <w:color w:val="000000" w:themeColor="text1"/>
        </w:rPr>
        <w:t xml:space="preserve">　　条件：①１億円を調達する。　②当社の当座資産残高は１億２千万円である。</w:t>
      </w:r>
      <w:r w:rsidR="005E005F">
        <w:rPr>
          <w:rFonts w:ascii="UD デジタル 教科書体 NK-B" w:eastAsia="UD デジタル 教科書体 NK-B" w:hint="eastAsia"/>
          <w:color w:val="000000" w:themeColor="text1"/>
        </w:rPr>
        <w:t>③</w:t>
      </w:r>
      <w:r w:rsidRPr="00FF67E5">
        <w:rPr>
          <w:rFonts w:ascii="UD デジタル 教科書体 NK-B" w:eastAsia="UD デジタル 教科書体 NK-B" w:hint="eastAsia"/>
          <w:color w:val="000000" w:themeColor="text1"/>
        </w:rPr>
        <w:t xml:space="preserve">銀行で融資を受ける場合は年利２％、１０年で返済する。　</w:t>
      </w:r>
      <w:r w:rsidR="005E005F">
        <w:rPr>
          <w:rFonts w:ascii="UD デジタル 教科書体 NK-B" w:eastAsia="UD デジタル 教科書体 NK-B" w:hint="eastAsia"/>
          <w:color w:val="000000" w:themeColor="text1"/>
        </w:rPr>
        <w:t>④</w:t>
      </w:r>
      <w:r w:rsidRPr="00FF67E5">
        <w:rPr>
          <w:rFonts w:ascii="UD デジタル 教科書体 NK-B" w:eastAsia="UD デジタル 教科書体 NK-B" w:hint="eastAsia"/>
          <w:color w:val="000000" w:themeColor="text1"/>
        </w:rPr>
        <w:t>増資の場合は株主に毎年配当を行い、配当利回りは４％とする。</w:t>
      </w:r>
      <w:r w:rsidR="005E005F">
        <w:rPr>
          <w:rFonts w:ascii="UD デジタル 教科書体 NK-B" w:eastAsia="UD デジタル 教科書体 NK-B" w:hint="eastAsia"/>
          <w:color w:val="000000" w:themeColor="text1"/>
        </w:rPr>
        <w:t>⑤</w:t>
      </w:r>
      <w:r w:rsidRPr="00FF67E5">
        <w:rPr>
          <w:rFonts w:ascii="UD デジタル 教科書体 NK-B" w:eastAsia="UD デジタル 教科書体 NK-B" w:hint="eastAsia"/>
          <w:color w:val="000000" w:themeColor="text1"/>
        </w:rPr>
        <w:t>購入型クラウドファンディングでは５万円寄付してくれた人に原価１万円の新商品を送る。</w:t>
      </w:r>
    </w:p>
    <w:tbl>
      <w:tblPr>
        <w:tblStyle w:val="a3"/>
        <w:tblW w:w="0" w:type="auto"/>
        <w:tblInd w:w="237" w:type="dxa"/>
        <w:tblLook w:val="04A0" w:firstRow="1" w:lastRow="0" w:firstColumn="1" w:lastColumn="0" w:noHBand="0" w:noVBand="1"/>
      </w:tblPr>
      <w:tblGrid>
        <w:gridCol w:w="8732"/>
      </w:tblGrid>
      <w:tr w:rsidR="00FF67E5" w:rsidRPr="00FF67E5" w14:paraId="63CB170A" w14:textId="77777777" w:rsidTr="004224BE">
        <w:trPr>
          <w:trHeight w:val="585"/>
        </w:trPr>
        <w:tc>
          <w:tcPr>
            <w:tcW w:w="8732" w:type="dxa"/>
          </w:tcPr>
          <w:p w14:paraId="6C460F1B" w14:textId="77777777" w:rsidR="00FF67E5" w:rsidRPr="00FF67E5" w:rsidRDefault="00FF67E5" w:rsidP="004224BE">
            <w:pPr>
              <w:ind w:left="237" w:hangingChars="113" w:hanging="237"/>
              <w:rPr>
                <w:rFonts w:ascii="UD デジタル 教科書体 NK-B" w:eastAsia="UD デジタル 教科書体 NK-B"/>
                <w:color w:val="000000" w:themeColor="text1"/>
              </w:rPr>
            </w:pPr>
            <w:r w:rsidRPr="00FF67E5">
              <w:rPr>
                <w:rFonts w:ascii="UD デジタル 教科書体 NK-B" w:eastAsia="UD デジタル 教科書体 NK-B" w:hint="eastAsia"/>
                <w:color w:val="000000" w:themeColor="text1"/>
              </w:rPr>
              <w:t>グループで決定した資金調達方法（〇を付ける）</w:t>
            </w:r>
          </w:p>
          <w:p w14:paraId="56BE763E" w14:textId="77777777" w:rsidR="00FF67E5" w:rsidRPr="00FF67E5" w:rsidRDefault="00FF67E5" w:rsidP="004224BE">
            <w:pPr>
              <w:ind w:left="237" w:hangingChars="113" w:hanging="237"/>
              <w:rPr>
                <w:rFonts w:ascii="UD デジタル 教科書体 NK-B" w:eastAsia="UD デジタル 教科書体 NK-B"/>
                <w:color w:val="000000" w:themeColor="text1"/>
              </w:rPr>
            </w:pPr>
            <w:r w:rsidRPr="00FF67E5">
              <w:rPr>
                <w:rFonts w:ascii="UD デジタル 教科書体 NK-B" w:eastAsia="UD デジタル 教科書体 NK-B" w:hint="eastAsia"/>
                <w:color w:val="000000" w:themeColor="text1"/>
              </w:rPr>
              <w:t xml:space="preserve">　　　　　自己資金　・　銀行借入　・　株式による増資　・　購入型クラウドファンディング</w:t>
            </w:r>
          </w:p>
        </w:tc>
      </w:tr>
      <w:tr w:rsidR="00FF67E5" w:rsidRPr="00FF67E5" w14:paraId="09453AB8" w14:textId="77777777" w:rsidTr="004224BE">
        <w:trPr>
          <w:trHeight w:val="4046"/>
        </w:trPr>
        <w:tc>
          <w:tcPr>
            <w:tcW w:w="8732" w:type="dxa"/>
          </w:tcPr>
          <w:p w14:paraId="013FD7C4" w14:textId="77777777" w:rsidR="00FF67E5" w:rsidRPr="00FF67E5" w:rsidRDefault="00FF67E5" w:rsidP="004224BE">
            <w:pPr>
              <w:rPr>
                <w:rFonts w:ascii="UD デジタル 教科書体 NK-B" w:eastAsia="UD デジタル 教科書体 NK-B"/>
                <w:color w:val="000000" w:themeColor="text1"/>
              </w:rPr>
            </w:pPr>
            <w:r w:rsidRPr="00FF67E5">
              <w:rPr>
                <w:rFonts w:ascii="UD デジタル 教科書体 NK-B" w:eastAsia="UD デジタル 教科書体 NK-B" w:hint="eastAsia"/>
                <w:color w:val="000000" w:themeColor="text1"/>
              </w:rPr>
              <w:t>その理由（決定した資金調達方法と、他の資金調達方法を比較して根拠を明確にする）</w:t>
            </w:r>
          </w:p>
        </w:tc>
      </w:tr>
    </w:tbl>
    <w:p w14:paraId="3FEA6762" w14:textId="4A9A5116" w:rsidR="00FF67E5" w:rsidRPr="00FF67E5" w:rsidRDefault="00FF67E5" w:rsidP="00945FED">
      <w:pPr>
        <w:ind w:left="237" w:hangingChars="113" w:hanging="237"/>
        <w:rPr>
          <w:rFonts w:ascii="UD デジタル 教科書体 NK-B" w:eastAsia="UD デジタル 教科書体 NK-B"/>
          <w:color w:val="000000" w:themeColor="text1"/>
        </w:rPr>
      </w:pPr>
      <w:r w:rsidRPr="00FF67E5">
        <w:rPr>
          <w:rFonts w:ascii="UD デジタル 教科書体 NK-B" w:eastAsia="UD デジタル 教科書体 NK-B" w:hint="eastAsia"/>
          <w:color w:val="000000" w:themeColor="text1"/>
        </w:rPr>
        <w:lastRenderedPageBreak/>
        <w:t xml:space="preserve">　</w:t>
      </w:r>
      <w:r w:rsidR="00543925">
        <w:rPr>
          <w:rFonts w:ascii="UD デジタル 教科書体 NK-B" w:eastAsia="UD デジタル 教科書体 NK-B" w:hint="eastAsia"/>
          <w:color w:val="000000" w:themeColor="text1"/>
        </w:rPr>
        <w:t>【これより全体意見共有】</w:t>
      </w:r>
    </w:p>
    <w:p w14:paraId="1E8CE4F8" w14:textId="6FAB32A4" w:rsidR="00FF67E5" w:rsidRPr="00FF67E5" w:rsidRDefault="00FF67E5" w:rsidP="00FF67E5">
      <w:pPr>
        <w:ind w:left="237" w:hangingChars="113" w:hanging="237"/>
        <w:rPr>
          <w:rFonts w:ascii="UD デジタル 教科書体 NK-B" w:eastAsia="UD デジタル 教科書体 NK-B"/>
          <w:color w:val="000000" w:themeColor="text1"/>
        </w:rPr>
      </w:pPr>
      <w:r w:rsidRPr="00FF67E5">
        <w:rPr>
          <w:rFonts w:ascii="UD デジタル 教科書体 NK-B" w:eastAsia="UD デジタル 教科書体 NK-B" w:hint="eastAsia"/>
          <w:color w:val="000000" w:themeColor="text1"/>
        </w:rPr>
        <w:t>（４）各グループで意思決定をした資金調達方法について全体で意見共有しましょう。自分たちが選択した以外のデメリットを発表してもらっても構いません。全ての意見共有終了後、個人での最終的な意思決定をしてください</w:t>
      </w:r>
      <w:r w:rsidR="00667B7A">
        <w:rPr>
          <w:rFonts w:ascii="UD デジタル 教科書体 NK-B" w:eastAsia="UD デジタル 教科書体 NK-B" w:hint="eastAsia"/>
          <w:color w:val="000000" w:themeColor="text1"/>
        </w:rPr>
        <w:t>（以下の表は意見を聞きながらメモをするための枠）</w:t>
      </w:r>
      <w:r w:rsidRPr="00FF67E5">
        <w:rPr>
          <w:rFonts w:ascii="UD デジタル 教科書体 NK-B" w:eastAsia="UD デジタル 教科書体 NK-B" w:hint="eastAsia"/>
          <w:color w:val="000000" w:themeColor="text1"/>
        </w:rPr>
        <w:t>。</w:t>
      </w:r>
    </w:p>
    <w:tbl>
      <w:tblPr>
        <w:tblStyle w:val="a3"/>
        <w:tblW w:w="8953" w:type="dxa"/>
        <w:tblInd w:w="127" w:type="dxa"/>
        <w:tblLook w:val="04A0" w:firstRow="1" w:lastRow="0" w:firstColumn="1" w:lastColumn="0" w:noHBand="0" w:noVBand="1"/>
      </w:tblPr>
      <w:tblGrid>
        <w:gridCol w:w="1701"/>
        <w:gridCol w:w="3544"/>
        <w:gridCol w:w="3708"/>
      </w:tblGrid>
      <w:tr w:rsidR="00FF67E5" w:rsidRPr="00FF67E5" w14:paraId="0F49C45C" w14:textId="77777777" w:rsidTr="004224BE">
        <w:tc>
          <w:tcPr>
            <w:tcW w:w="170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E38CF78" w14:textId="77777777" w:rsidR="00FF67E5" w:rsidRPr="00FF67E5" w:rsidRDefault="00FF67E5" w:rsidP="004224BE">
            <w:pPr>
              <w:rPr>
                <w:rFonts w:ascii="UD デジタル 教科書体 NK-B" w:eastAsia="UD デジタル 教科書体 NK-B"/>
                <w:color w:val="000000" w:themeColor="text1"/>
              </w:rPr>
            </w:pPr>
          </w:p>
        </w:tc>
        <w:tc>
          <w:tcPr>
            <w:tcW w:w="3544" w:type="dxa"/>
            <w:tcBorders>
              <w:top w:val="single" w:sz="12" w:space="0" w:color="000000" w:themeColor="text1"/>
              <w:left w:val="single" w:sz="12" w:space="0" w:color="000000" w:themeColor="text1"/>
              <w:bottom w:val="single" w:sz="12" w:space="0" w:color="000000" w:themeColor="text1"/>
            </w:tcBorders>
          </w:tcPr>
          <w:p w14:paraId="047BEC1D" w14:textId="77777777" w:rsidR="00FF67E5" w:rsidRPr="00FF67E5" w:rsidRDefault="00FF67E5" w:rsidP="004224BE">
            <w:pPr>
              <w:jc w:val="center"/>
              <w:rPr>
                <w:rFonts w:ascii="UD デジタル 教科書体 NK-B" w:eastAsia="UD デジタル 教科書体 NK-B"/>
                <w:color w:val="000000" w:themeColor="text1"/>
              </w:rPr>
            </w:pPr>
            <w:r w:rsidRPr="00FF67E5">
              <w:rPr>
                <w:rFonts w:ascii="UD デジタル 教科書体 NK-B" w:eastAsia="UD デジタル 教科書体 NK-B" w:hint="eastAsia"/>
                <w:color w:val="000000" w:themeColor="text1"/>
              </w:rPr>
              <w:t>メリット</w:t>
            </w:r>
          </w:p>
        </w:tc>
        <w:tc>
          <w:tcPr>
            <w:tcW w:w="3708" w:type="dxa"/>
            <w:tcBorders>
              <w:top w:val="single" w:sz="12" w:space="0" w:color="000000" w:themeColor="text1"/>
              <w:bottom w:val="single" w:sz="12" w:space="0" w:color="000000" w:themeColor="text1"/>
              <w:right w:val="single" w:sz="12" w:space="0" w:color="000000" w:themeColor="text1"/>
            </w:tcBorders>
          </w:tcPr>
          <w:p w14:paraId="211DCCE2" w14:textId="77777777" w:rsidR="00FF67E5" w:rsidRPr="00FF67E5" w:rsidRDefault="00FF67E5" w:rsidP="004224BE">
            <w:pPr>
              <w:jc w:val="center"/>
              <w:rPr>
                <w:rFonts w:ascii="UD デジタル 教科書体 NK-B" w:eastAsia="UD デジタル 教科書体 NK-B"/>
                <w:color w:val="000000" w:themeColor="text1"/>
              </w:rPr>
            </w:pPr>
            <w:r w:rsidRPr="00FF67E5">
              <w:rPr>
                <w:rFonts w:ascii="UD デジタル 教科書体 NK-B" w:eastAsia="UD デジタル 教科書体 NK-B" w:hint="eastAsia"/>
                <w:color w:val="000000" w:themeColor="text1"/>
              </w:rPr>
              <w:t>デメリット</w:t>
            </w:r>
          </w:p>
        </w:tc>
      </w:tr>
      <w:tr w:rsidR="00FF67E5" w:rsidRPr="00FF67E5" w14:paraId="07BD3905" w14:textId="77777777" w:rsidTr="004224BE">
        <w:tc>
          <w:tcPr>
            <w:tcW w:w="1701" w:type="dxa"/>
            <w:tcBorders>
              <w:top w:val="single" w:sz="12" w:space="0" w:color="000000" w:themeColor="text1"/>
              <w:left w:val="single" w:sz="12" w:space="0" w:color="000000" w:themeColor="text1"/>
              <w:right w:val="single" w:sz="12" w:space="0" w:color="000000" w:themeColor="text1"/>
            </w:tcBorders>
            <w:vAlign w:val="center"/>
          </w:tcPr>
          <w:p w14:paraId="1BFEB120" w14:textId="77777777" w:rsidR="00FF67E5" w:rsidRPr="00FF67E5" w:rsidRDefault="00FF67E5" w:rsidP="004224BE">
            <w:pPr>
              <w:rPr>
                <w:rFonts w:ascii="UD デジタル 教科書体 NK-B" w:eastAsia="UD デジタル 教科書体 NK-B"/>
                <w:color w:val="000000" w:themeColor="text1"/>
              </w:rPr>
            </w:pPr>
            <w:r w:rsidRPr="00FF67E5">
              <w:rPr>
                <w:rFonts w:ascii="UD デジタル 教科書体 NK-B" w:eastAsia="UD デジタル 教科書体 NK-B" w:hint="eastAsia"/>
                <w:color w:val="000000" w:themeColor="text1"/>
              </w:rPr>
              <w:t>①自己資金</w:t>
            </w:r>
          </w:p>
        </w:tc>
        <w:tc>
          <w:tcPr>
            <w:tcW w:w="3544" w:type="dxa"/>
            <w:tcBorders>
              <w:top w:val="single" w:sz="12" w:space="0" w:color="000000" w:themeColor="text1"/>
              <w:left w:val="single" w:sz="12" w:space="0" w:color="000000" w:themeColor="text1"/>
            </w:tcBorders>
            <w:vAlign w:val="center"/>
          </w:tcPr>
          <w:p w14:paraId="14DDD8D7" w14:textId="77777777" w:rsidR="00FF67E5" w:rsidRPr="00FF67E5" w:rsidRDefault="00FF67E5" w:rsidP="004224BE">
            <w:pPr>
              <w:rPr>
                <w:rFonts w:ascii="UD デジタル 教科書体 NK-B" w:eastAsia="UD デジタル 教科書体 NK-B"/>
                <w:color w:val="000000" w:themeColor="text1"/>
              </w:rPr>
            </w:pPr>
          </w:p>
          <w:p w14:paraId="1DD47D22" w14:textId="77777777" w:rsidR="00FF67E5" w:rsidRPr="00FF67E5" w:rsidRDefault="00FF67E5" w:rsidP="004224BE">
            <w:pPr>
              <w:rPr>
                <w:rFonts w:ascii="UD デジタル 教科書体 NK-B" w:eastAsia="UD デジタル 教科書体 NK-B"/>
                <w:color w:val="000000" w:themeColor="text1"/>
              </w:rPr>
            </w:pPr>
          </w:p>
          <w:p w14:paraId="7BD150B3" w14:textId="77777777" w:rsidR="00FF67E5" w:rsidRPr="00FF67E5" w:rsidRDefault="00FF67E5" w:rsidP="004224BE">
            <w:pPr>
              <w:rPr>
                <w:rFonts w:ascii="UD デジタル 教科書体 NK-B" w:eastAsia="UD デジタル 教科書体 NK-B"/>
                <w:color w:val="000000" w:themeColor="text1"/>
              </w:rPr>
            </w:pPr>
          </w:p>
          <w:p w14:paraId="2811CA94" w14:textId="77777777" w:rsidR="00FF67E5" w:rsidRPr="00FF67E5" w:rsidRDefault="00FF67E5" w:rsidP="004224BE">
            <w:pPr>
              <w:rPr>
                <w:rFonts w:ascii="UD デジタル 教科書体 NK-B" w:eastAsia="UD デジタル 教科書体 NK-B"/>
                <w:color w:val="000000" w:themeColor="text1"/>
              </w:rPr>
            </w:pPr>
          </w:p>
          <w:p w14:paraId="4D956ACE" w14:textId="77777777" w:rsidR="00FF67E5" w:rsidRPr="00FF67E5" w:rsidRDefault="00FF67E5" w:rsidP="004224BE">
            <w:pPr>
              <w:rPr>
                <w:rFonts w:ascii="UD デジタル 教科書体 NK-B" w:eastAsia="UD デジタル 教科書体 NK-B"/>
                <w:color w:val="000000" w:themeColor="text1"/>
              </w:rPr>
            </w:pPr>
          </w:p>
        </w:tc>
        <w:tc>
          <w:tcPr>
            <w:tcW w:w="3708" w:type="dxa"/>
            <w:tcBorders>
              <w:top w:val="single" w:sz="12" w:space="0" w:color="000000" w:themeColor="text1"/>
              <w:right w:val="single" w:sz="12" w:space="0" w:color="000000" w:themeColor="text1"/>
            </w:tcBorders>
          </w:tcPr>
          <w:p w14:paraId="782F2EE8" w14:textId="77777777" w:rsidR="00FF67E5" w:rsidRPr="00FF67E5" w:rsidRDefault="00FF67E5" w:rsidP="004224BE">
            <w:pPr>
              <w:rPr>
                <w:rFonts w:ascii="UD デジタル 教科書体 NK-B" w:eastAsia="UD デジタル 教科書体 NK-B"/>
                <w:color w:val="000000" w:themeColor="text1"/>
              </w:rPr>
            </w:pPr>
          </w:p>
          <w:p w14:paraId="452784D3" w14:textId="77777777" w:rsidR="00FF67E5" w:rsidRPr="00FF67E5" w:rsidRDefault="00FF67E5" w:rsidP="004224BE">
            <w:pPr>
              <w:rPr>
                <w:rFonts w:ascii="UD デジタル 教科書体 NK-B" w:eastAsia="UD デジタル 教科書体 NK-B"/>
                <w:color w:val="000000" w:themeColor="text1"/>
              </w:rPr>
            </w:pPr>
          </w:p>
          <w:p w14:paraId="181F66F3" w14:textId="77777777" w:rsidR="00FF67E5" w:rsidRPr="00FF67E5" w:rsidRDefault="00FF67E5" w:rsidP="004224BE">
            <w:pPr>
              <w:rPr>
                <w:rFonts w:ascii="UD デジタル 教科書体 NK-B" w:eastAsia="UD デジタル 教科書体 NK-B"/>
                <w:color w:val="000000" w:themeColor="text1"/>
              </w:rPr>
            </w:pPr>
          </w:p>
        </w:tc>
      </w:tr>
      <w:tr w:rsidR="00FF67E5" w:rsidRPr="00FF67E5" w14:paraId="3541D1B7" w14:textId="77777777" w:rsidTr="004224BE">
        <w:tc>
          <w:tcPr>
            <w:tcW w:w="1701" w:type="dxa"/>
            <w:tcBorders>
              <w:left w:val="single" w:sz="12" w:space="0" w:color="000000" w:themeColor="text1"/>
              <w:right w:val="single" w:sz="12" w:space="0" w:color="000000" w:themeColor="text1"/>
            </w:tcBorders>
            <w:vAlign w:val="center"/>
          </w:tcPr>
          <w:p w14:paraId="014125E6" w14:textId="77777777" w:rsidR="00FF67E5" w:rsidRPr="00FF67E5" w:rsidRDefault="00FF67E5" w:rsidP="004224BE">
            <w:pPr>
              <w:rPr>
                <w:rFonts w:ascii="UD デジタル 教科書体 NK-B" w:eastAsia="UD デジタル 教科書体 NK-B"/>
                <w:color w:val="000000" w:themeColor="text1"/>
              </w:rPr>
            </w:pPr>
            <w:r w:rsidRPr="00FF67E5">
              <w:rPr>
                <w:rFonts w:ascii="UD デジタル 教科書体 NK-B" w:eastAsia="UD デジタル 教科書体 NK-B" w:hint="eastAsia"/>
                <w:color w:val="000000" w:themeColor="text1"/>
              </w:rPr>
              <w:t>②銀行融資</w:t>
            </w:r>
          </w:p>
        </w:tc>
        <w:tc>
          <w:tcPr>
            <w:tcW w:w="3544" w:type="dxa"/>
            <w:tcBorders>
              <w:left w:val="single" w:sz="12" w:space="0" w:color="000000" w:themeColor="text1"/>
            </w:tcBorders>
            <w:vAlign w:val="center"/>
          </w:tcPr>
          <w:p w14:paraId="3B579B0F" w14:textId="77777777" w:rsidR="00FF67E5" w:rsidRPr="00FF67E5" w:rsidRDefault="00FF67E5" w:rsidP="004224BE">
            <w:pPr>
              <w:rPr>
                <w:rFonts w:ascii="UD デジタル 教科書体 NK-B" w:eastAsia="UD デジタル 教科書体 NK-B"/>
                <w:color w:val="000000" w:themeColor="text1"/>
              </w:rPr>
            </w:pPr>
          </w:p>
          <w:p w14:paraId="2AE45243" w14:textId="77777777" w:rsidR="00FF67E5" w:rsidRPr="00FF67E5" w:rsidRDefault="00FF67E5" w:rsidP="004224BE">
            <w:pPr>
              <w:rPr>
                <w:rFonts w:ascii="UD デジタル 教科書体 NK-B" w:eastAsia="UD デジタル 教科書体 NK-B"/>
                <w:color w:val="000000" w:themeColor="text1"/>
              </w:rPr>
            </w:pPr>
          </w:p>
          <w:p w14:paraId="1434A20B" w14:textId="77777777" w:rsidR="00FF67E5" w:rsidRPr="00FF67E5" w:rsidRDefault="00FF67E5" w:rsidP="004224BE">
            <w:pPr>
              <w:rPr>
                <w:rFonts w:ascii="UD デジタル 教科書体 NK-B" w:eastAsia="UD デジタル 教科書体 NK-B"/>
                <w:color w:val="000000" w:themeColor="text1"/>
              </w:rPr>
            </w:pPr>
          </w:p>
          <w:p w14:paraId="42394155" w14:textId="77777777" w:rsidR="00FF67E5" w:rsidRPr="00FF67E5" w:rsidRDefault="00FF67E5" w:rsidP="004224BE">
            <w:pPr>
              <w:rPr>
                <w:rFonts w:ascii="UD デジタル 教科書体 NK-B" w:eastAsia="UD デジタル 教科書体 NK-B"/>
                <w:color w:val="000000" w:themeColor="text1"/>
              </w:rPr>
            </w:pPr>
          </w:p>
          <w:p w14:paraId="298C42B5" w14:textId="77777777" w:rsidR="00FF67E5" w:rsidRPr="00FF67E5" w:rsidRDefault="00FF67E5" w:rsidP="004224BE">
            <w:pPr>
              <w:rPr>
                <w:rFonts w:ascii="UD デジタル 教科書体 NK-B" w:eastAsia="UD デジタル 教科書体 NK-B"/>
                <w:color w:val="000000" w:themeColor="text1"/>
              </w:rPr>
            </w:pPr>
          </w:p>
        </w:tc>
        <w:tc>
          <w:tcPr>
            <w:tcW w:w="3708" w:type="dxa"/>
            <w:tcBorders>
              <w:right w:val="single" w:sz="12" w:space="0" w:color="000000" w:themeColor="text1"/>
            </w:tcBorders>
          </w:tcPr>
          <w:p w14:paraId="04E7D1A8" w14:textId="77777777" w:rsidR="00FF67E5" w:rsidRPr="00FF67E5" w:rsidRDefault="00FF67E5" w:rsidP="004224BE">
            <w:pPr>
              <w:rPr>
                <w:rFonts w:ascii="UD デジタル 教科書体 NK-B" w:eastAsia="UD デジタル 教科書体 NK-B"/>
                <w:color w:val="000000" w:themeColor="text1"/>
              </w:rPr>
            </w:pPr>
          </w:p>
          <w:p w14:paraId="4C62BA7A" w14:textId="77777777" w:rsidR="00FF67E5" w:rsidRPr="00FF67E5" w:rsidRDefault="00FF67E5" w:rsidP="004224BE">
            <w:pPr>
              <w:rPr>
                <w:rFonts w:ascii="UD デジタル 教科書体 NK-B" w:eastAsia="UD デジタル 教科書体 NK-B"/>
                <w:color w:val="000000" w:themeColor="text1"/>
              </w:rPr>
            </w:pPr>
          </w:p>
          <w:p w14:paraId="0298A6C0" w14:textId="77777777" w:rsidR="00FF67E5" w:rsidRPr="00FF67E5" w:rsidRDefault="00FF67E5" w:rsidP="004224BE">
            <w:pPr>
              <w:rPr>
                <w:rFonts w:ascii="UD デジタル 教科書体 NK-B" w:eastAsia="UD デジタル 教科書体 NK-B"/>
                <w:color w:val="000000" w:themeColor="text1"/>
              </w:rPr>
            </w:pPr>
          </w:p>
        </w:tc>
      </w:tr>
      <w:tr w:rsidR="00FF67E5" w:rsidRPr="00FF67E5" w14:paraId="7F8896B2" w14:textId="77777777" w:rsidTr="004224BE">
        <w:tc>
          <w:tcPr>
            <w:tcW w:w="1701" w:type="dxa"/>
            <w:tcBorders>
              <w:left w:val="single" w:sz="12" w:space="0" w:color="000000" w:themeColor="text1"/>
              <w:right w:val="single" w:sz="12" w:space="0" w:color="000000" w:themeColor="text1"/>
            </w:tcBorders>
            <w:vAlign w:val="center"/>
          </w:tcPr>
          <w:p w14:paraId="39173BA4" w14:textId="77777777" w:rsidR="00FF67E5" w:rsidRPr="00FF67E5" w:rsidRDefault="00FF67E5" w:rsidP="004224BE">
            <w:pPr>
              <w:rPr>
                <w:rFonts w:ascii="UD デジタル 教科書体 NK-B" w:eastAsia="UD デジタル 教科書体 NK-B"/>
                <w:color w:val="000000" w:themeColor="text1"/>
              </w:rPr>
            </w:pPr>
            <w:r w:rsidRPr="00FF67E5">
              <w:rPr>
                <w:rFonts w:ascii="UD デジタル 教科書体 NK-B" w:eastAsia="UD デジタル 教科書体 NK-B" w:hint="eastAsia"/>
                <w:color w:val="000000" w:themeColor="text1"/>
              </w:rPr>
              <w:t>③増資</w:t>
            </w:r>
          </w:p>
        </w:tc>
        <w:tc>
          <w:tcPr>
            <w:tcW w:w="3544" w:type="dxa"/>
            <w:tcBorders>
              <w:left w:val="single" w:sz="12" w:space="0" w:color="000000" w:themeColor="text1"/>
            </w:tcBorders>
            <w:vAlign w:val="center"/>
          </w:tcPr>
          <w:p w14:paraId="4B57CB1C" w14:textId="77777777" w:rsidR="00FF67E5" w:rsidRPr="00FF67E5" w:rsidRDefault="00FF67E5" w:rsidP="004224BE">
            <w:pPr>
              <w:rPr>
                <w:rFonts w:ascii="UD デジタル 教科書体 NK-B" w:eastAsia="UD デジタル 教科書体 NK-B"/>
                <w:color w:val="000000" w:themeColor="text1"/>
              </w:rPr>
            </w:pPr>
          </w:p>
          <w:p w14:paraId="0217C46C" w14:textId="77777777" w:rsidR="00FF67E5" w:rsidRPr="00FF67E5" w:rsidRDefault="00FF67E5" w:rsidP="004224BE">
            <w:pPr>
              <w:rPr>
                <w:rFonts w:ascii="UD デジタル 教科書体 NK-B" w:eastAsia="UD デジタル 教科書体 NK-B"/>
                <w:color w:val="000000" w:themeColor="text1"/>
              </w:rPr>
            </w:pPr>
          </w:p>
          <w:p w14:paraId="64D70F24" w14:textId="77777777" w:rsidR="00FF67E5" w:rsidRPr="00FF67E5" w:rsidRDefault="00FF67E5" w:rsidP="004224BE">
            <w:pPr>
              <w:rPr>
                <w:rFonts w:ascii="UD デジタル 教科書体 NK-B" w:eastAsia="UD デジタル 教科書体 NK-B"/>
                <w:color w:val="000000" w:themeColor="text1"/>
              </w:rPr>
            </w:pPr>
          </w:p>
          <w:p w14:paraId="296CC2DB" w14:textId="77777777" w:rsidR="00FF67E5" w:rsidRPr="00FF67E5" w:rsidRDefault="00FF67E5" w:rsidP="004224BE">
            <w:pPr>
              <w:rPr>
                <w:rFonts w:ascii="UD デジタル 教科書体 NK-B" w:eastAsia="UD デジタル 教科書体 NK-B"/>
                <w:color w:val="000000" w:themeColor="text1"/>
              </w:rPr>
            </w:pPr>
          </w:p>
          <w:p w14:paraId="4C7C0FD1" w14:textId="77777777" w:rsidR="00FF67E5" w:rsidRPr="00FF67E5" w:rsidRDefault="00FF67E5" w:rsidP="004224BE">
            <w:pPr>
              <w:rPr>
                <w:rFonts w:ascii="UD デジタル 教科書体 NK-B" w:eastAsia="UD デジタル 教科書体 NK-B"/>
                <w:color w:val="000000" w:themeColor="text1"/>
              </w:rPr>
            </w:pPr>
          </w:p>
        </w:tc>
        <w:tc>
          <w:tcPr>
            <w:tcW w:w="3708" w:type="dxa"/>
            <w:tcBorders>
              <w:right w:val="single" w:sz="12" w:space="0" w:color="000000" w:themeColor="text1"/>
            </w:tcBorders>
          </w:tcPr>
          <w:p w14:paraId="4E77B0F9" w14:textId="77777777" w:rsidR="00FF67E5" w:rsidRPr="00FF67E5" w:rsidRDefault="00FF67E5" w:rsidP="004224BE">
            <w:pPr>
              <w:rPr>
                <w:rFonts w:ascii="UD デジタル 教科書体 NK-B" w:eastAsia="UD デジタル 教科書体 NK-B"/>
                <w:color w:val="000000" w:themeColor="text1"/>
              </w:rPr>
            </w:pPr>
          </w:p>
          <w:p w14:paraId="60CD1772" w14:textId="77777777" w:rsidR="00FF67E5" w:rsidRPr="00FF67E5" w:rsidRDefault="00FF67E5" w:rsidP="004224BE">
            <w:pPr>
              <w:rPr>
                <w:rFonts w:ascii="UD デジタル 教科書体 NK-B" w:eastAsia="UD デジタル 教科書体 NK-B"/>
                <w:color w:val="000000" w:themeColor="text1"/>
              </w:rPr>
            </w:pPr>
          </w:p>
          <w:p w14:paraId="37096C32" w14:textId="77777777" w:rsidR="00FF67E5" w:rsidRPr="00FF67E5" w:rsidRDefault="00FF67E5" w:rsidP="004224BE">
            <w:pPr>
              <w:rPr>
                <w:rFonts w:ascii="UD デジタル 教科書体 NK-B" w:eastAsia="UD デジタル 教科書体 NK-B"/>
                <w:color w:val="000000" w:themeColor="text1"/>
              </w:rPr>
            </w:pPr>
          </w:p>
        </w:tc>
      </w:tr>
      <w:tr w:rsidR="00FF67E5" w:rsidRPr="00FF67E5" w14:paraId="1BAF4211" w14:textId="77777777" w:rsidTr="004224BE">
        <w:tc>
          <w:tcPr>
            <w:tcW w:w="1701" w:type="dxa"/>
            <w:tcBorders>
              <w:left w:val="single" w:sz="12" w:space="0" w:color="000000" w:themeColor="text1"/>
              <w:bottom w:val="single" w:sz="12" w:space="0" w:color="000000" w:themeColor="text1"/>
              <w:right w:val="single" w:sz="12" w:space="0" w:color="000000" w:themeColor="text1"/>
            </w:tcBorders>
            <w:vAlign w:val="center"/>
          </w:tcPr>
          <w:p w14:paraId="360A3761" w14:textId="77777777" w:rsidR="00FF67E5" w:rsidRPr="00FF67E5" w:rsidRDefault="00FF67E5" w:rsidP="004224BE">
            <w:pPr>
              <w:ind w:left="210" w:hangingChars="100" w:hanging="210"/>
              <w:rPr>
                <w:rFonts w:ascii="UD デジタル 教科書体 NK-B" w:eastAsia="UD デジタル 教科書体 NK-B"/>
                <w:color w:val="000000" w:themeColor="text1"/>
              </w:rPr>
            </w:pPr>
            <w:r w:rsidRPr="00FF67E5">
              <w:rPr>
                <w:rFonts w:ascii="UD デジタル 教科書体 NK-B" w:eastAsia="UD デジタル 教科書体 NK-B" w:hint="eastAsia"/>
                <w:color w:val="000000" w:themeColor="text1"/>
              </w:rPr>
              <w:t>④購入型クラウドファンディング</w:t>
            </w:r>
          </w:p>
        </w:tc>
        <w:tc>
          <w:tcPr>
            <w:tcW w:w="3544" w:type="dxa"/>
            <w:tcBorders>
              <w:left w:val="single" w:sz="12" w:space="0" w:color="000000" w:themeColor="text1"/>
              <w:bottom w:val="single" w:sz="12" w:space="0" w:color="000000" w:themeColor="text1"/>
            </w:tcBorders>
          </w:tcPr>
          <w:p w14:paraId="40FB62DF" w14:textId="77777777" w:rsidR="00FF67E5" w:rsidRPr="00FF67E5" w:rsidRDefault="00FF67E5" w:rsidP="004224BE">
            <w:pPr>
              <w:rPr>
                <w:rFonts w:ascii="UD デジタル 教科書体 NK-B" w:eastAsia="UD デジタル 教科書体 NK-B"/>
                <w:color w:val="000000" w:themeColor="text1"/>
              </w:rPr>
            </w:pPr>
          </w:p>
          <w:p w14:paraId="070CEEAA" w14:textId="77777777" w:rsidR="00FF67E5" w:rsidRPr="00FF67E5" w:rsidRDefault="00FF67E5" w:rsidP="004224BE">
            <w:pPr>
              <w:rPr>
                <w:rFonts w:ascii="UD デジタル 教科書体 NK-B" w:eastAsia="UD デジタル 教科書体 NK-B"/>
                <w:color w:val="000000" w:themeColor="text1"/>
              </w:rPr>
            </w:pPr>
          </w:p>
          <w:p w14:paraId="162CA795" w14:textId="77777777" w:rsidR="00FF67E5" w:rsidRPr="00FF67E5" w:rsidRDefault="00FF67E5" w:rsidP="004224BE">
            <w:pPr>
              <w:rPr>
                <w:rFonts w:ascii="UD デジタル 教科書体 NK-B" w:eastAsia="UD デジタル 教科書体 NK-B"/>
                <w:color w:val="000000" w:themeColor="text1"/>
              </w:rPr>
            </w:pPr>
          </w:p>
          <w:p w14:paraId="4A25BEF8" w14:textId="77777777" w:rsidR="00FF67E5" w:rsidRPr="00FF67E5" w:rsidRDefault="00FF67E5" w:rsidP="004224BE">
            <w:pPr>
              <w:rPr>
                <w:rFonts w:ascii="UD デジタル 教科書体 NK-B" w:eastAsia="UD デジタル 教科書体 NK-B"/>
                <w:color w:val="000000" w:themeColor="text1"/>
              </w:rPr>
            </w:pPr>
          </w:p>
          <w:p w14:paraId="251C00A5" w14:textId="77777777" w:rsidR="00FF67E5" w:rsidRPr="00FF67E5" w:rsidRDefault="00FF67E5" w:rsidP="004224BE">
            <w:pPr>
              <w:rPr>
                <w:rFonts w:ascii="UD デジタル 教科書体 NK-B" w:eastAsia="UD デジタル 教科書体 NK-B"/>
                <w:color w:val="000000" w:themeColor="text1"/>
              </w:rPr>
            </w:pPr>
          </w:p>
        </w:tc>
        <w:tc>
          <w:tcPr>
            <w:tcW w:w="3708" w:type="dxa"/>
            <w:tcBorders>
              <w:bottom w:val="single" w:sz="12" w:space="0" w:color="000000" w:themeColor="text1"/>
              <w:right w:val="single" w:sz="12" w:space="0" w:color="000000" w:themeColor="text1"/>
            </w:tcBorders>
          </w:tcPr>
          <w:p w14:paraId="3E517788" w14:textId="77777777" w:rsidR="00FF67E5" w:rsidRPr="00FF67E5" w:rsidRDefault="00FF67E5" w:rsidP="004224BE">
            <w:pPr>
              <w:rPr>
                <w:rFonts w:ascii="UD デジタル 教科書体 NK-B" w:eastAsia="UD デジタル 教科書体 NK-B"/>
                <w:color w:val="000000" w:themeColor="text1"/>
              </w:rPr>
            </w:pPr>
          </w:p>
          <w:p w14:paraId="56638215" w14:textId="77777777" w:rsidR="00FF67E5" w:rsidRPr="00FF67E5" w:rsidRDefault="00FF67E5" w:rsidP="004224BE">
            <w:pPr>
              <w:rPr>
                <w:rFonts w:ascii="UD デジタル 教科書体 NK-B" w:eastAsia="UD デジタル 教科書体 NK-B"/>
                <w:color w:val="000000" w:themeColor="text1"/>
              </w:rPr>
            </w:pPr>
          </w:p>
          <w:p w14:paraId="42824C20" w14:textId="77777777" w:rsidR="00FF67E5" w:rsidRPr="00FF67E5" w:rsidRDefault="00FF67E5" w:rsidP="004224BE">
            <w:pPr>
              <w:rPr>
                <w:rFonts w:ascii="UD デジタル 教科書体 NK-B" w:eastAsia="UD デジタル 教科書体 NK-B"/>
                <w:color w:val="000000" w:themeColor="text1"/>
              </w:rPr>
            </w:pPr>
          </w:p>
        </w:tc>
      </w:tr>
    </w:tbl>
    <w:p w14:paraId="2D8642DF" w14:textId="77777777" w:rsidR="00FF67E5" w:rsidRPr="00FF67E5" w:rsidRDefault="00FF67E5" w:rsidP="00FF67E5">
      <w:pPr>
        <w:ind w:left="237" w:hangingChars="113" w:hanging="237"/>
        <w:rPr>
          <w:rFonts w:ascii="UD デジタル 教科書体 NK-B" w:eastAsia="UD デジタル 教科書体 NK-B"/>
          <w:color w:val="000000" w:themeColor="text1"/>
        </w:rPr>
      </w:pPr>
    </w:p>
    <w:tbl>
      <w:tblPr>
        <w:tblStyle w:val="a3"/>
        <w:tblW w:w="0" w:type="auto"/>
        <w:tblInd w:w="137" w:type="dxa"/>
        <w:tblLook w:val="04A0" w:firstRow="1" w:lastRow="0" w:firstColumn="1" w:lastColumn="0" w:noHBand="0" w:noVBand="1"/>
      </w:tblPr>
      <w:tblGrid>
        <w:gridCol w:w="8832"/>
      </w:tblGrid>
      <w:tr w:rsidR="00FF67E5" w:rsidRPr="00FF67E5" w14:paraId="05265CCE" w14:textId="77777777" w:rsidTr="004224BE">
        <w:trPr>
          <w:trHeight w:val="585"/>
        </w:trPr>
        <w:tc>
          <w:tcPr>
            <w:tcW w:w="8832" w:type="dxa"/>
          </w:tcPr>
          <w:p w14:paraId="12C01D70" w14:textId="77777777" w:rsidR="00FF67E5" w:rsidRPr="00FF67E5" w:rsidRDefault="00FF67E5" w:rsidP="004224BE">
            <w:pPr>
              <w:ind w:left="237" w:hangingChars="113" w:hanging="237"/>
              <w:rPr>
                <w:rFonts w:ascii="UD デジタル 教科書体 NK-B" w:eastAsia="UD デジタル 教科書体 NK-B"/>
                <w:color w:val="000000" w:themeColor="text1"/>
              </w:rPr>
            </w:pPr>
            <w:r w:rsidRPr="00FF67E5">
              <w:rPr>
                <w:rFonts w:ascii="UD デジタル 教科書体 NK-B" w:eastAsia="UD デジタル 教科書体 NK-B" w:hint="eastAsia"/>
                <w:color w:val="000000" w:themeColor="text1"/>
              </w:rPr>
              <w:t>全体の意見共有後、個人で最終決定した資金調達方法（〇を付ける）</w:t>
            </w:r>
          </w:p>
          <w:p w14:paraId="6F35FC8B" w14:textId="77777777" w:rsidR="00FF67E5" w:rsidRPr="00FF67E5" w:rsidRDefault="00FF67E5" w:rsidP="004224BE">
            <w:pPr>
              <w:ind w:left="237" w:hangingChars="113" w:hanging="237"/>
              <w:rPr>
                <w:rFonts w:ascii="UD デジタル 教科書体 NK-B" w:eastAsia="UD デジタル 教科書体 NK-B"/>
                <w:color w:val="000000" w:themeColor="text1"/>
              </w:rPr>
            </w:pPr>
            <w:r w:rsidRPr="00FF67E5">
              <w:rPr>
                <w:rFonts w:ascii="UD デジタル 教科書体 NK-B" w:eastAsia="UD デジタル 教科書体 NK-B" w:hint="eastAsia"/>
                <w:color w:val="000000" w:themeColor="text1"/>
              </w:rPr>
              <w:t xml:space="preserve">　　　　　自己資金　・　銀行借入　・　株式による増資　・　購入型クラウドファンディング</w:t>
            </w:r>
          </w:p>
        </w:tc>
      </w:tr>
      <w:tr w:rsidR="00FF67E5" w:rsidRPr="00FF67E5" w14:paraId="749CFDF8" w14:textId="77777777" w:rsidTr="004224BE">
        <w:trPr>
          <w:trHeight w:val="300"/>
        </w:trPr>
        <w:tc>
          <w:tcPr>
            <w:tcW w:w="8832" w:type="dxa"/>
          </w:tcPr>
          <w:p w14:paraId="2BC30B80" w14:textId="77777777" w:rsidR="00FF67E5" w:rsidRPr="00FF67E5" w:rsidRDefault="00FF67E5" w:rsidP="004224BE">
            <w:pPr>
              <w:rPr>
                <w:rFonts w:ascii="UD デジタル 教科書体 NK-B" w:eastAsia="UD デジタル 教科書体 NK-B"/>
                <w:color w:val="000000" w:themeColor="text1"/>
              </w:rPr>
            </w:pPr>
            <w:r w:rsidRPr="00FF67E5">
              <w:rPr>
                <w:rFonts w:ascii="UD デジタル 教科書体 NK-B" w:eastAsia="UD デジタル 教科書体 NK-B" w:hint="eastAsia"/>
                <w:color w:val="000000" w:themeColor="text1"/>
              </w:rPr>
              <w:t>グループで決定した資金調達方法と　　変わった　　・　　　変わらなかった　　（〇を付ける）</w:t>
            </w:r>
          </w:p>
        </w:tc>
      </w:tr>
      <w:tr w:rsidR="00FF67E5" w:rsidRPr="00FF67E5" w14:paraId="2811D6ED" w14:textId="77777777" w:rsidTr="004224BE">
        <w:trPr>
          <w:trHeight w:val="3070"/>
        </w:trPr>
        <w:tc>
          <w:tcPr>
            <w:tcW w:w="8832" w:type="dxa"/>
          </w:tcPr>
          <w:p w14:paraId="45C81671" w14:textId="77777777" w:rsidR="00FF67E5" w:rsidRPr="00FF67E5" w:rsidRDefault="00FF67E5" w:rsidP="004224BE">
            <w:pPr>
              <w:rPr>
                <w:rFonts w:ascii="UD デジタル 教科書体 NK-B" w:eastAsia="UD デジタル 教科書体 NK-B"/>
                <w:color w:val="000000" w:themeColor="text1"/>
              </w:rPr>
            </w:pPr>
            <w:r w:rsidRPr="00FF67E5">
              <w:rPr>
                <w:rFonts w:ascii="UD デジタル 教科書体 NK-B" w:eastAsia="UD デジタル 教科書体 NK-B" w:hint="eastAsia"/>
                <w:color w:val="000000" w:themeColor="text1"/>
              </w:rPr>
              <w:t>なぜ変わった（もしくは変わらなかった）のか？？</w:t>
            </w:r>
          </w:p>
        </w:tc>
      </w:tr>
    </w:tbl>
    <w:p w14:paraId="4858E634" w14:textId="77777777" w:rsidR="00945FED" w:rsidRDefault="00945FED" w:rsidP="00945FED">
      <w:pPr>
        <w:ind w:firstLineChars="200" w:firstLine="420"/>
        <w:rPr>
          <w:rFonts w:ascii="UD デジタル 教科書体 NK-B" w:eastAsia="UD デジタル 教科書体 NK-B"/>
          <w:color w:val="000000" w:themeColor="text1"/>
        </w:rPr>
      </w:pPr>
    </w:p>
    <w:p w14:paraId="0421B66D" w14:textId="1D25A5DE" w:rsidR="00FF67E5" w:rsidRPr="00476227" w:rsidRDefault="00FF67E5" w:rsidP="00945FED">
      <w:pPr>
        <w:ind w:firstLineChars="200" w:firstLine="420"/>
        <w:rPr>
          <w:rFonts w:ascii="UD デジタル 教科書体 NK-B" w:eastAsia="UD デジタル 教科書体 NK-B"/>
          <w:color w:val="000000" w:themeColor="text1"/>
          <w:u w:val="single"/>
          <w:lang w:eastAsia="zh-TW"/>
        </w:rPr>
      </w:pPr>
      <w:r w:rsidRPr="00FF67E5">
        <w:rPr>
          <w:rFonts w:ascii="UD デジタル 教科書体 NK-B" w:eastAsia="UD デジタル 教科書体 NK-B" w:hint="eastAsia"/>
          <w:color w:val="000000" w:themeColor="text1"/>
          <w:lang w:eastAsia="zh-TW"/>
        </w:rPr>
        <w:t>年　　　　組　　　　　　番　　　　氏名</w:t>
      </w:r>
      <w:r w:rsidRPr="00FF67E5">
        <w:rPr>
          <w:rFonts w:ascii="UD デジタル 教科書体 NK-B" w:eastAsia="UD デジタル 教科書体 NK-B" w:hint="eastAsia"/>
          <w:color w:val="000000" w:themeColor="text1"/>
          <w:u w:val="single"/>
          <w:lang w:eastAsia="zh-TW"/>
        </w:rPr>
        <w:t xml:space="preserve">　　　　　　　　　　　　　　　　　　　　　　　　　　　　　　　　　　　　　　　　　　</w:t>
      </w:r>
    </w:p>
    <w:sectPr w:rsidR="00FF67E5" w:rsidRPr="00476227" w:rsidSect="000A1A48">
      <w:pgSz w:w="11906" w:h="16838" w:code="9"/>
      <w:pgMar w:top="1418" w:right="1418" w:bottom="1418" w:left="1418" w:header="851" w:footer="992" w:gutter="0"/>
      <w:cols w:space="425"/>
      <w:docGrid w:type="linesAndChar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ED123" w14:textId="77777777" w:rsidR="00E20F18" w:rsidRDefault="00E20F18" w:rsidP="006060C8">
      <w:r>
        <w:separator/>
      </w:r>
    </w:p>
  </w:endnote>
  <w:endnote w:type="continuationSeparator" w:id="0">
    <w:p w14:paraId="58A0F9FB" w14:textId="77777777" w:rsidR="00E20F18" w:rsidRDefault="00E20F18" w:rsidP="00606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UD デジタル 教科書体 NK-B">
    <w:panose1 w:val="02020700000000000000"/>
    <w:charset w:val="80"/>
    <w:family w:val="roman"/>
    <w:pitch w:val="variable"/>
    <w:sig w:usb0="800002A3" w:usb1="2AC7ECFA"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66CEA" w14:textId="77777777" w:rsidR="00E20F18" w:rsidRDefault="00E20F18" w:rsidP="006060C8">
      <w:r>
        <w:separator/>
      </w:r>
    </w:p>
  </w:footnote>
  <w:footnote w:type="continuationSeparator" w:id="0">
    <w:p w14:paraId="19EFDBEA" w14:textId="77777777" w:rsidR="00E20F18" w:rsidRDefault="00E20F18" w:rsidP="006060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A48"/>
    <w:rsid w:val="000018AD"/>
    <w:rsid w:val="00022A14"/>
    <w:rsid w:val="00026F69"/>
    <w:rsid w:val="00060921"/>
    <w:rsid w:val="00064BBF"/>
    <w:rsid w:val="00074356"/>
    <w:rsid w:val="00082775"/>
    <w:rsid w:val="000A1A48"/>
    <w:rsid w:val="000B2063"/>
    <w:rsid w:val="000E189C"/>
    <w:rsid w:val="00171B7C"/>
    <w:rsid w:val="00177349"/>
    <w:rsid w:val="00181781"/>
    <w:rsid w:val="001A0508"/>
    <w:rsid w:val="001A6CCA"/>
    <w:rsid w:val="001F7FE3"/>
    <w:rsid w:val="0020639B"/>
    <w:rsid w:val="002215B0"/>
    <w:rsid w:val="002244FA"/>
    <w:rsid w:val="00226FE9"/>
    <w:rsid w:val="0023177D"/>
    <w:rsid w:val="002A0FC9"/>
    <w:rsid w:val="002C6A6E"/>
    <w:rsid w:val="002C7AE9"/>
    <w:rsid w:val="002E216F"/>
    <w:rsid w:val="00385A93"/>
    <w:rsid w:val="00386248"/>
    <w:rsid w:val="004069BC"/>
    <w:rsid w:val="0041008F"/>
    <w:rsid w:val="00443132"/>
    <w:rsid w:val="00457114"/>
    <w:rsid w:val="00476227"/>
    <w:rsid w:val="00496571"/>
    <w:rsid w:val="004B5946"/>
    <w:rsid w:val="00515C7E"/>
    <w:rsid w:val="00522C50"/>
    <w:rsid w:val="00543925"/>
    <w:rsid w:val="00584F4D"/>
    <w:rsid w:val="005A21C3"/>
    <w:rsid w:val="005C23B8"/>
    <w:rsid w:val="005C6AD5"/>
    <w:rsid w:val="005E005F"/>
    <w:rsid w:val="006060C8"/>
    <w:rsid w:val="00617B12"/>
    <w:rsid w:val="00646EE2"/>
    <w:rsid w:val="00667B7A"/>
    <w:rsid w:val="00685A78"/>
    <w:rsid w:val="006B10DF"/>
    <w:rsid w:val="00762E16"/>
    <w:rsid w:val="00784511"/>
    <w:rsid w:val="00787534"/>
    <w:rsid w:val="007C4003"/>
    <w:rsid w:val="008215CA"/>
    <w:rsid w:val="00822163"/>
    <w:rsid w:val="008226DC"/>
    <w:rsid w:val="008344EB"/>
    <w:rsid w:val="008430DD"/>
    <w:rsid w:val="0084534D"/>
    <w:rsid w:val="008513C4"/>
    <w:rsid w:val="00880134"/>
    <w:rsid w:val="00880188"/>
    <w:rsid w:val="008832C8"/>
    <w:rsid w:val="008877A8"/>
    <w:rsid w:val="008A645A"/>
    <w:rsid w:val="008E6419"/>
    <w:rsid w:val="0091443F"/>
    <w:rsid w:val="00933382"/>
    <w:rsid w:val="00945FED"/>
    <w:rsid w:val="009514E3"/>
    <w:rsid w:val="009B0399"/>
    <w:rsid w:val="009D32D0"/>
    <w:rsid w:val="009D554F"/>
    <w:rsid w:val="009E54A7"/>
    <w:rsid w:val="00A272B3"/>
    <w:rsid w:val="00A366D5"/>
    <w:rsid w:val="00A43685"/>
    <w:rsid w:val="00A566AF"/>
    <w:rsid w:val="00A66285"/>
    <w:rsid w:val="00A725E9"/>
    <w:rsid w:val="00A83A7A"/>
    <w:rsid w:val="00A91F36"/>
    <w:rsid w:val="00A9639C"/>
    <w:rsid w:val="00B059ED"/>
    <w:rsid w:val="00B83E8B"/>
    <w:rsid w:val="00BA49C6"/>
    <w:rsid w:val="00BD450B"/>
    <w:rsid w:val="00BF533C"/>
    <w:rsid w:val="00C06E16"/>
    <w:rsid w:val="00C14DAB"/>
    <w:rsid w:val="00C24037"/>
    <w:rsid w:val="00C36555"/>
    <w:rsid w:val="00C66EA5"/>
    <w:rsid w:val="00C96E44"/>
    <w:rsid w:val="00C970DC"/>
    <w:rsid w:val="00CC50E8"/>
    <w:rsid w:val="00CF01A5"/>
    <w:rsid w:val="00CF4232"/>
    <w:rsid w:val="00CF46F3"/>
    <w:rsid w:val="00D01A22"/>
    <w:rsid w:val="00D05C57"/>
    <w:rsid w:val="00D07748"/>
    <w:rsid w:val="00D1092B"/>
    <w:rsid w:val="00D15DE2"/>
    <w:rsid w:val="00D20A57"/>
    <w:rsid w:val="00D36DE1"/>
    <w:rsid w:val="00D53F6F"/>
    <w:rsid w:val="00D61721"/>
    <w:rsid w:val="00D722AA"/>
    <w:rsid w:val="00D97E4B"/>
    <w:rsid w:val="00DB4FC5"/>
    <w:rsid w:val="00DB76A5"/>
    <w:rsid w:val="00DB7F6A"/>
    <w:rsid w:val="00DD3450"/>
    <w:rsid w:val="00DE7B0B"/>
    <w:rsid w:val="00E20F18"/>
    <w:rsid w:val="00E31C52"/>
    <w:rsid w:val="00E47B1B"/>
    <w:rsid w:val="00E61E30"/>
    <w:rsid w:val="00E8039A"/>
    <w:rsid w:val="00E8339A"/>
    <w:rsid w:val="00E912E4"/>
    <w:rsid w:val="00E9430E"/>
    <w:rsid w:val="00EB66EB"/>
    <w:rsid w:val="00EC0B7A"/>
    <w:rsid w:val="00F212DA"/>
    <w:rsid w:val="00F3056D"/>
    <w:rsid w:val="00F537B0"/>
    <w:rsid w:val="00F56FBF"/>
    <w:rsid w:val="00F8166A"/>
    <w:rsid w:val="00F82D0C"/>
    <w:rsid w:val="00FA59AA"/>
    <w:rsid w:val="00FD2F72"/>
    <w:rsid w:val="00FD3350"/>
    <w:rsid w:val="00FF67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E6871E"/>
  <w15:chartTrackingRefBased/>
  <w15:docId w15:val="{7AB2CB42-660F-499C-8690-67466734F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1A48"/>
    <w:pPr>
      <w:widowControl w:val="0"/>
      <w:jc w:val="both"/>
    </w:pPr>
    <w:rPr>
      <w:rFonts w:ascii="BIZ UD明朝 Medium" w:eastAsia="BIZ UD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09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060C8"/>
    <w:pPr>
      <w:tabs>
        <w:tab w:val="center" w:pos="4252"/>
        <w:tab w:val="right" w:pos="8504"/>
      </w:tabs>
      <w:snapToGrid w:val="0"/>
    </w:pPr>
  </w:style>
  <w:style w:type="character" w:customStyle="1" w:styleId="a5">
    <w:name w:val="ヘッダー (文字)"/>
    <w:basedOn w:val="a0"/>
    <w:link w:val="a4"/>
    <w:uiPriority w:val="99"/>
    <w:rsid w:val="006060C8"/>
    <w:rPr>
      <w:rFonts w:ascii="BIZ UD明朝 Medium" w:eastAsia="BIZ UD明朝 Medium"/>
    </w:rPr>
  </w:style>
  <w:style w:type="paragraph" w:styleId="a6">
    <w:name w:val="footer"/>
    <w:basedOn w:val="a"/>
    <w:link w:val="a7"/>
    <w:uiPriority w:val="99"/>
    <w:unhideWhenUsed/>
    <w:rsid w:val="006060C8"/>
    <w:pPr>
      <w:tabs>
        <w:tab w:val="center" w:pos="4252"/>
        <w:tab w:val="right" w:pos="8504"/>
      </w:tabs>
      <w:snapToGrid w:val="0"/>
    </w:pPr>
  </w:style>
  <w:style w:type="character" w:customStyle="1" w:styleId="a7">
    <w:name w:val="フッター (文字)"/>
    <w:basedOn w:val="a0"/>
    <w:link w:val="a6"/>
    <w:uiPriority w:val="99"/>
    <w:rsid w:val="006060C8"/>
    <w:rPr>
      <w:rFonts w:ascii="BIZ UD明朝 Medium" w:eastAsia="BIZ UD明朝 Medium"/>
    </w:rPr>
  </w:style>
  <w:style w:type="table" w:customStyle="1" w:styleId="1">
    <w:name w:val="表 (格子)1"/>
    <w:basedOn w:val="a1"/>
    <w:next w:val="a3"/>
    <w:uiPriority w:val="39"/>
    <w:rsid w:val="009D554F"/>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13</Pages>
  <Words>842</Words>
  <Characters>4805</Characters>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2025-02-26T08:09:00Z</cp:lastPrinted>
  <dcterms:created xsi:type="dcterms:W3CDTF">2024-12-06T04:07:00Z</dcterms:created>
  <dcterms:modified xsi:type="dcterms:W3CDTF">2025-03-19T05:48:00Z</dcterms:modified>
</cp:coreProperties>
</file>