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56"/>
        <w:gridCol w:w="890"/>
        <w:gridCol w:w="7014"/>
      </w:tblGrid>
      <w:tr w:rsidR="00DC3B40" w:rsidRPr="009607A1" w14:paraId="4D19EF68" w14:textId="77777777" w:rsidTr="009607A1">
        <w:trPr>
          <w:trHeight w:val="563"/>
        </w:trPr>
        <w:tc>
          <w:tcPr>
            <w:tcW w:w="1215" w:type="dxa"/>
            <w:vAlign w:val="center"/>
          </w:tcPr>
          <w:p w14:paraId="471BAF32" w14:textId="052C4B36" w:rsidR="00DC3B40" w:rsidRPr="00801631" w:rsidRDefault="00EA3EAD" w:rsidP="004C7D89">
            <w:pPr>
              <w:jc w:val="center"/>
              <w:rPr>
                <w:rFonts w:hAnsi="BIZ UD明朝 Medium"/>
              </w:rPr>
            </w:pPr>
            <w:r>
              <w:rPr>
                <w:rFonts w:hAnsi="BIZ UD明朝 Medium" w:hint="eastAsia"/>
              </w:rPr>
              <w:t>分野名</w:t>
            </w:r>
          </w:p>
        </w:tc>
        <w:tc>
          <w:tcPr>
            <w:tcW w:w="8402" w:type="dxa"/>
            <w:gridSpan w:val="2"/>
            <w:tcBorders>
              <w:top w:val="single" w:sz="4" w:space="0" w:color="auto"/>
              <w:bottom w:val="single" w:sz="4" w:space="0" w:color="auto"/>
            </w:tcBorders>
            <w:vAlign w:val="center"/>
          </w:tcPr>
          <w:p w14:paraId="0C1CEF6D" w14:textId="72D541C9" w:rsidR="00DC3B40" w:rsidRPr="00801631" w:rsidRDefault="008F468D" w:rsidP="004C7D89">
            <w:pPr>
              <w:jc w:val="left"/>
              <w:rPr>
                <w:rFonts w:hAnsi="BIZ UD明朝 Medium"/>
              </w:rPr>
            </w:pPr>
            <w:r>
              <w:rPr>
                <w:rFonts w:hAnsi="BIZ UD明朝 Medium" w:hint="eastAsia"/>
              </w:rPr>
              <w:t>ビジネス情報分野</w:t>
            </w:r>
            <w:r w:rsidR="009D67A0">
              <w:rPr>
                <w:rFonts w:hAnsi="BIZ UD明朝 Medium" w:hint="eastAsia"/>
              </w:rPr>
              <w:t>（ソフトウェア活用）</w:t>
            </w:r>
          </w:p>
        </w:tc>
      </w:tr>
      <w:tr w:rsidR="00DC3B40" w:rsidRPr="009607A1" w14:paraId="262F345D" w14:textId="77777777" w:rsidTr="009607A1">
        <w:trPr>
          <w:trHeight w:val="544"/>
        </w:trPr>
        <w:tc>
          <w:tcPr>
            <w:tcW w:w="1215" w:type="dxa"/>
            <w:vAlign w:val="center"/>
          </w:tcPr>
          <w:p w14:paraId="77023534" w14:textId="77777777" w:rsidR="00DC3B40" w:rsidRPr="00801631" w:rsidRDefault="00DC3B40" w:rsidP="004C7D89">
            <w:pPr>
              <w:jc w:val="center"/>
              <w:rPr>
                <w:rFonts w:hAnsi="BIZ UD明朝 Medium"/>
              </w:rPr>
            </w:pPr>
            <w:r w:rsidRPr="00801631">
              <w:rPr>
                <w:rFonts w:hAnsi="BIZ UD明朝 Medium" w:hint="eastAsia"/>
              </w:rPr>
              <w:t>教科書</w:t>
            </w:r>
          </w:p>
        </w:tc>
        <w:tc>
          <w:tcPr>
            <w:tcW w:w="8402" w:type="dxa"/>
            <w:gridSpan w:val="2"/>
            <w:tcBorders>
              <w:bottom w:val="single" w:sz="4" w:space="0" w:color="auto"/>
            </w:tcBorders>
            <w:vAlign w:val="center"/>
          </w:tcPr>
          <w:p w14:paraId="2AC01696" w14:textId="724CAE27" w:rsidR="00DC3B40" w:rsidRPr="00801631" w:rsidRDefault="009607A1" w:rsidP="004C7D89">
            <w:pPr>
              <w:rPr>
                <w:rFonts w:hAnsi="BIZ UD明朝 Medium"/>
              </w:rPr>
            </w:pPr>
            <w:r w:rsidRPr="00801631">
              <w:rPr>
                <w:rFonts w:hAnsi="BIZ UD明朝 Medium" w:hint="eastAsia"/>
              </w:rPr>
              <w:t>ソフトウェア活用</w:t>
            </w:r>
            <w:r w:rsidR="00DC3B40" w:rsidRPr="00801631">
              <w:rPr>
                <w:rFonts w:hAnsi="BIZ UD明朝 Medium" w:hint="eastAsia"/>
              </w:rPr>
              <w:t>（実教出版）</w:t>
            </w:r>
          </w:p>
        </w:tc>
      </w:tr>
      <w:tr w:rsidR="00DC3B40" w:rsidRPr="009607A1" w14:paraId="68E9155D" w14:textId="77777777" w:rsidTr="009607A1">
        <w:trPr>
          <w:trHeight w:val="544"/>
        </w:trPr>
        <w:tc>
          <w:tcPr>
            <w:tcW w:w="1215" w:type="dxa"/>
            <w:vMerge w:val="restart"/>
            <w:vAlign w:val="center"/>
          </w:tcPr>
          <w:p w14:paraId="7BF88C47" w14:textId="77777777" w:rsidR="00DC3B40" w:rsidRPr="00801631" w:rsidRDefault="00DC3B40" w:rsidP="004C7D89">
            <w:pPr>
              <w:jc w:val="center"/>
              <w:rPr>
                <w:rFonts w:hAnsi="BIZ UD明朝 Medium"/>
              </w:rPr>
            </w:pPr>
            <w:r w:rsidRPr="00801631">
              <w:rPr>
                <w:rFonts w:hAnsi="BIZ UD明朝 Medium" w:hint="eastAsia"/>
              </w:rPr>
              <w:t>単　元</w:t>
            </w:r>
          </w:p>
        </w:tc>
        <w:tc>
          <w:tcPr>
            <w:tcW w:w="916" w:type="dxa"/>
            <w:tcBorders>
              <w:bottom w:val="single" w:sz="4" w:space="0" w:color="auto"/>
              <w:right w:val="single" w:sz="4" w:space="0" w:color="auto"/>
            </w:tcBorders>
            <w:vAlign w:val="center"/>
          </w:tcPr>
          <w:p w14:paraId="092A7E5A" w14:textId="77777777" w:rsidR="00DC3B40" w:rsidRPr="00801631" w:rsidRDefault="00DC3B40" w:rsidP="004C7D89">
            <w:pPr>
              <w:jc w:val="center"/>
              <w:rPr>
                <w:rFonts w:hAnsi="BIZ UD明朝 Medium"/>
              </w:rPr>
            </w:pPr>
            <w:r w:rsidRPr="00801631">
              <w:rPr>
                <w:rFonts w:hAnsi="BIZ UD明朝 Medium" w:hint="eastAsia"/>
              </w:rPr>
              <w:t>章</w:t>
            </w:r>
          </w:p>
        </w:tc>
        <w:tc>
          <w:tcPr>
            <w:tcW w:w="7486" w:type="dxa"/>
            <w:tcBorders>
              <w:left w:val="single" w:sz="4" w:space="0" w:color="auto"/>
              <w:bottom w:val="single" w:sz="4" w:space="0" w:color="auto"/>
            </w:tcBorders>
            <w:vAlign w:val="center"/>
          </w:tcPr>
          <w:p w14:paraId="3E3DEE3B" w14:textId="17C48D34" w:rsidR="00DC3B40" w:rsidRPr="00801631" w:rsidRDefault="00B63224" w:rsidP="004C7D89">
            <w:pPr>
              <w:rPr>
                <w:rFonts w:hAnsi="BIZ UD明朝 Medium"/>
              </w:rPr>
            </w:pPr>
            <w:r>
              <w:rPr>
                <w:rFonts w:hAnsi="BIZ UD明朝 Medium" w:hint="eastAsia"/>
              </w:rPr>
              <w:t>第</w:t>
            </w:r>
            <w:r w:rsidR="005B6A8C" w:rsidRPr="00801631">
              <w:rPr>
                <w:rFonts w:hAnsi="BIZ UD明朝 Medium" w:hint="eastAsia"/>
              </w:rPr>
              <w:t>１</w:t>
            </w:r>
            <w:r w:rsidR="00DC3B40" w:rsidRPr="00801631">
              <w:rPr>
                <w:rFonts w:hAnsi="BIZ UD明朝 Medium" w:hint="eastAsia"/>
              </w:rPr>
              <w:t xml:space="preserve">章　</w:t>
            </w:r>
            <w:r w:rsidR="009607A1" w:rsidRPr="00801631">
              <w:rPr>
                <w:rFonts w:hAnsi="BIZ UD明朝 Medium" w:hint="eastAsia"/>
              </w:rPr>
              <w:t>企業活動とソフトウェアの活用</w:t>
            </w:r>
          </w:p>
        </w:tc>
      </w:tr>
      <w:tr w:rsidR="00DC3B40" w:rsidRPr="009607A1" w14:paraId="011177A9" w14:textId="77777777" w:rsidTr="009607A1">
        <w:trPr>
          <w:trHeight w:val="565"/>
        </w:trPr>
        <w:tc>
          <w:tcPr>
            <w:tcW w:w="1215" w:type="dxa"/>
            <w:vMerge/>
          </w:tcPr>
          <w:p w14:paraId="50E57902" w14:textId="77777777" w:rsidR="00DC3B40" w:rsidRPr="00801631" w:rsidRDefault="00DC3B40" w:rsidP="004C7D89">
            <w:pPr>
              <w:rPr>
                <w:rFonts w:hAnsi="BIZ UD明朝 Medium"/>
              </w:rPr>
            </w:pPr>
          </w:p>
        </w:tc>
        <w:tc>
          <w:tcPr>
            <w:tcW w:w="916" w:type="dxa"/>
            <w:tcBorders>
              <w:top w:val="single" w:sz="4" w:space="0" w:color="auto"/>
              <w:right w:val="single" w:sz="4" w:space="0" w:color="auto"/>
            </w:tcBorders>
            <w:vAlign w:val="center"/>
          </w:tcPr>
          <w:p w14:paraId="0E6034F8" w14:textId="77777777" w:rsidR="00DC3B40" w:rsidRPr="00801631" w:rsidRDefault="00DC3B40" w:rsidP="004C7D89">
            <w:pPr>
              <w:jc w:val="center"/>
              <w:rPr>
                <w:rFonts w:hAnsi="BIZ UD明朝 Medium"/>
              </w:rPr>
            </w:pPr>
            <w:r w:rsidRPr="00801631">
              <w:rPr>
                <w:rFonts w:hAnsi="BIZ UD明朝 Medium" w:hint="eastAsia"/>
              </w:rPr>
              <w:t>節</w:t>
            </w:r>
          </w:p>
        </w:tc>
        <w:tc>
          <w:tcPr>
            <w:tcW w:w="7486" w:type="dxa"/>
            <w:tcBorders>
              <w:top w:val="single" w:sz="4" w:space="0" w:color="auto"/>
              <w:left w:val="single" w:sz="4" w:space="0" w:color="auto"/>
            </w:tcBorders>
            <w:vAlign w:val="center"/>
          </w:tcPr>
          <w:p w14:paraId="1BDCCF82" w14:textId="250F6985" w:rsidR="00DC3B40" w:rsidRPr="00801631" w:rsidRDefault="005B6A8C" w:rsidP="001A522E">
            <w:pPr>
              <w:ind w:firstLineChars="100" w:firstLine="211"/>
              <w:rPr>
                <w:rFonts w:hAnsi="BIZ UD明朝 Medium"/>
              </w:rPr>
            </w:pPr>
            <w:r w:rsidRPr="00801631">
              <w:rPr>
                <w:rFonts w:hAnsi="BIZ UD明朝 Medium" w:hint="eastAsia"/>
              </w:rPr>
              <w:t>２</w:t>
            </w:r>
            <w:r w:rsidR="00DC3B40" w:rsidRPr="00801631">
              <w:rPr>
                <w:rFonts w:hAnsi="BIZ UD明朝 Medium" w:hint="eastAsia"/>
              </w:rPr>
              <w:t xml:space="preserve">節　</w:t>
            </w:r>
            <w:r w:rsidR="009607A1" w:rsidRPr="00801631">
              <w:rPr>
                <w:rFonts w:hAnsi="BIZ UD明朝 Medium" w:hint="eastAsia"/>
              </w:rPr>
              <w:t>ビジネスにおけるソフトウェアの進化</w:t>
            </w:r>
          </w:p>
        </w:tc>
      </w:tr>
      <w:tr w:rsidR="00DC3B40" w:rsidRPr="009607A1" w14:paraId="062439EB" w14:textId="77777777" w:rsidTr="004C7D89">
        <w:trPr>
          <w:trHeight w:val="845"/>
        </w:trPr>
        <w:tc>
          <w:tcPr>
            <w:tcW w:w="1215" w:type="dxa"/>
            <w:vAlign w:val="center"/>
          </w:tcPr>
          <w:p w14:paraId="1628422C" w14:textId="2E0A66C5" w:rsidR="00DC3B40" w:rsidRPr="00801631" w:rsidRDefault="008B1E83" w:rsidP="004C7D89">
            <w:pPr>
              <w:jc w:val="center"/>
              <w:rPr>
                <w:rFonts w:hAnsi="BIZ UD明朝 Medium"/>
              </w:rPr>
            </w:pPr>
            <w:r>
              <w:rPr>
                <w:rFonts w:hAnsi="BIZ UD明朝 Medium" w:hint="eastAsia"/>
              </w:rPr>
              <w:t>教材</w:t>
            </w:r>
            <w:r w:rsidR="00B32A89" w:rsidRPr="00801631">
              <w:rPr>
                <w:rFonts w:hAnsi="BIZ UD明朝 Medium" w:hint="eastAsia"/>
              </w:rPr>
              <w:t>の</w:t>
            </w:r>
          </w:p>
          <w:p w14:paraId="217F592B" w14:textId="77777777" w:rsidR="00DC3B40" w:rsidRPr="00801631" w:rsidRDefault="00DC3B40" w:rsidP="004C7D89">
            <w:pPr>
              <w:jc w:val="center"/>
              <w:rPr>
                <w:rFonts w:hAnsi="BIZ UD明朝 Medium"/>
              </w:rPr>
            </w:pPr>
            <w:r w:rsidRPr="00801631">
              <w:rPr>
                <w:rFonts w:hAnsi="BIZ UD明朝 Medium" w:hint="eastAsia"/>
              </w:rPr>
              <w:t>タイトル</w:t>
            </w:r>
          </w:p>
        </w:tc>
        <w:tc>
          <w:tcPr>
            <w:tcW w:w="8402" w:type="dxa"/>
            <w:gridSpan w:val="2"/>
            <w:vAlign w:val="center"/>
          </w:tcPr>
          <w:p w14:paraId="2D8C9B07" w14:textId="46AEEF35" w:rsidR="00DC3B40" w:rsidRPr="00801631" w:rsidRDefault="00A32543" w:rsidP="004C7D89">
            <w:pPr>
              <w:rPr>
                <w:rFonts w:hAnsi="BIZ UD明朝 Medium"/>
              </w:rPr>
            </w:pPr>
            <w:r w:rsidRPr="00801631">
              <w:rPr>
                <w:rFonts w:hAnsi="BIZ UD明朝 Medium" w:hint="eastAsia"/>
              </w:rPr>
              <w:t>ＳＤＧｓ</w:t>
            </w:r>
            <w:r w:rsidR="009607A1" w:rsidRPr="00801631">
              <w:rPr>
                <w:rFonts w:hAnsi="BIZ UD明朝 Medium" w:hint="eastAsia"/>
              </w:rPr>
              <w:t>とSociety5.0の理解</w:t>
            </w:r>
          </w:p>
        </w:tc>
      </w:tr>
      <w:tr w:rsidR="00DC3B40" w:rsidRPr="009607A1" w14:paraId="501C0836" w14:textId="77777777" w:rsidTr="004C7D89">
        <w:trPr>
          <w:trHeight w:val="1823"/>
        </w:trPr>
        <w:tc>
          <w:tcPr>
            <w:tcW w:w="1215" w:type="dxa"/>
            <w:vAlign w:val="center"/>
          </w:tcPr>
          <w:p w14:paraId="36CEAA73" w14:textId="4549D3DB" w:rsidR="00DC3B40" w:rsidRPr="00801631" w:rsidRDefault="008B1E83" w:rsidP="004C7D89">
            <w:pPr>
              <w:jc w:val="center"/>
              <w:rPr>
                <w:rFonts w:hAnsi="BIZ UD明朝 Medium"/>
              </w:rPr>
            </w:pPr>
            <w:r>
              <w:rPr>
                <w:rFonts w:hAnsi="BIZ UD明朝 Medium" w:hint="eastAsia"/>
              </w:rPr>
              <w:t>教材</w:t>
            </w:r>
            <w:r w:rsidR="00DC3B40" w:rsidRPr="00801631">
              <w:rPr>
                <w:rFonts w:hAnsi="BIZ UD明朝 Medium" w:hint="eastAsia"/>
              </w:rPr>
              <w:t>からの学び</w:t>
            </w:r>
          </w:p>
        </w:tc>
        <w:tc>
          <w:tcPr>
            <w:tcW w:w="8402" w:type="dxa"/>
            <w:gridSpan w:val="2"/>
            <w:vAlign w:val="center"/>
          </w:tcPr>
          <w:p w14:paraId="0D83D009" w14:textId="265C4AA8" w:rsidR="00B32A89" w:rsidRPr="00801631" w:rsidRDefault="005B6A8C" w:rsidP="00B32A89">
            <w:pPr>
              <w:rPr>
                <w:rFonts w:hAnsi="BIZ UD明朝 Medium"/>
              </w:rPr>
            </w:pPr>
            <w:r w:rsidRPr="00801631">
              <w:rPr>
                <w:rFonts w:hAnsi="BIZ UD明朝 Medium" w:hint="eastAsia"/>
              </w:rPr>
              <w:t>１</w:t>
            </w:r>
            <w:r w:rsidR="00B32A89" w:rsidRPr="00801631">
              <w:rPr>
                <w:rFonts w:hAnsi="BIZ UD明朝 Medium" w:hint="eastAsia"/>
              </w:rPr>
              <w:t xml:space="preserve">　</w:t>
            </w:r>
            <w:r w:rsidR="00A32543" w:rsidRPr="00801631">
              <w:rPr>
                <w:rFonts w:hAnsi="BIZ UD明朝 Medium" w:hint="eastAsia"/>
              </w:rPr>
              <w:t>ＳＤＧｓ</w:t>
            </w:r>
            <w:r w:rsidR="00B32A89" w:rsidRPr="00801631">
              <w:rPr>
                <w:rFonts w:hAnsi="BIZ UD明朝 Medium" w:hint="eastAsia"/>
              </w:rPr>
              <w:t>についての理解を深める</w:t>
            </w:r>
            <w:r w:rsidR="00E7254A" w:rsidRPr="00801631">
              <w:rPr>
                <w:rFonts w:hAnsi="BIZ UD明朝 Medium" w:hint="eastAsia"/>
              </w:rPr>
              <w:t>ことができる</w:t>
            </w:r>
            <w:r w:rsidR="00B32A89" w:rsidRPr="00801631">
              <w:rPr>
                <w:rFonts w:hAnsi="BIZ UD明朝 Medium" w:hint="eastAsia"/>
              </w:rPr>
              <w:t>。</w:t>
            </w:r>
          </w:p>
          <w:p w14:paraId="5288CF5C" w14:textId="1B235D7F" w:rsidR="00DC3B40" w:rsidRPr="00801631" w:rsidRDefault="005B6A8C" w:rsidP="00B32A89">
            <w:pPr>
              <w:rPr>
                <w:rFonts w:hAnsi="BIZ UD明朝 Medium"/>
              </w:rPr>
            </w:pPr>
            <w:r w:rsidRPr="00801631">
              <w:rPr>
                <w:rFonts w:hAnsi="BIZ UD明朝 Medium" w:hint="eastAsia"/>
              </w:rPr>
              <w:t>２</w:t>
            </w:r>
            <w:r w:rsidR="00B32A89" w:rsidRPr="00801631">
              <w:rPr>
                <w:rFonts w:hAnsi="BIZ UD明朝 Medium" w:hint="eastAsia"/>
              </w:rPr>
              <w:t xml:space="preserve">　Society5.0に関する</w:t>
            </w:r>
            <w:r w:rsidR="00E7254A" w:rsidRPr="00801631">
              <w:rPr>
                <w:rFonts w:hAnsi="BIZ UD明朝 Medium" w:hint="eastAsia"/>
              </w:rPr>
              <w:t>知識</w:t>
            </w:r>
            <w:r w:rsidR="00B32A89" w:rsidRPr="00801631">
              <w:rPr>
                <w:rFonts w:hAnsi="BIZ UD明朝 Medium" w:hint="eastAsia"/>
              </w:rPr>
              <w:t>を</w:t>
            </w:r>
            <w:r w:rsidR="00E7254A" w:rsidRPr="00801631">
              <w:rPr>
                <w:rFonts w:hAnsi="BIZ UD明朝 Medium" w:hint="eastAsia"/>
              </w:rPr>
              <w:t>広げることができる。</w:t>
            </w:r>
          </w:p>
          <w:p w14:paraId="4BDC07BB" w14:textId="13AEB863" w:rsidR="00B32A89" w:rsidRPr="00801631" w:rsidRDefault="005B6A8C" w:rsidP="00B32A89">
            <w:pPr>
              <w:rPr>
                <w:rFonts w:hAnsi="BIZ UD明朝 Medium"/>
              </w:rPr>
            </w:pPr>
            <w:r w:rsidRPr="00801631">
              <w:rPr>
                <w:rFonts w:hAnsi="BIZ UD明朝 Medium" w:hint="eastAsia"/>
              </w:rPr>
              <w:t>３</w:t>
            </w:r>
            <w:r w:rsidR="00B32A89" w:rsidRPr="00801631">
              <w:rPr>
                <w:rFonts w:hAnsi="BIZ UD明朝 Medium" w:hint="eastAsia"/>
              </w:rPr>
              <w:t xml:space="preserve">　社会問題に対して科学的な根拠</w:t>
            </w:r>
            <w:r w:rsidR="00E7254A" w:rsidRPr="00801631">
              <w:rPr>
                <w:rFonts w:hAnsi="BIZ UD明朝 Medium" w:hint="eastAsia"/>
              </w:rPr>
              <w:t>に基づいて考えることができる。</w:t>
            </w:r>
          </w:p>
          <w:p w14:paraId="62AE345F" w14:textId="37E3B147" w:rsidR="00E7254A" w:rsidRPr="00801631" w:rsidRDefault="005B6A8C" w:rsidP="00B32A89">
            <w:pPr>
              <w:rPr>
                <w:rFonts w:hAnsi="BIZ UD明朝 Medium"/>
              </w:rPr>
            </w:pPr>
            <w:r w:rsidRPr="00801631">
              <w:rPr>
                <w:rFonts w:hAnsi="BIZ UD明朝 Medium" w:hint="eastAsia"/>
              </w:rPr>
              <w:t>４</w:t>
            </w:r>
            <w:r w:rsidR="00E7254A" w:rsidRPr="00801631">
              <w:rPr>
                <w:rFonts w:hAnsi="BIZ UD明朝 Medium" w:hint="eastAsia"/>
              </w:rPr>
              <w:t xml:space="preserve">　グループワークを通じて協働的に取り組むことができる。</w:t>
            </w:r>
          </w:p>
        </w:tc>
      </w:tr>
      <w:tr w:rsidR="00DC3B40" w:rsidRPr="009607A1" w14:paraId="34A364DF" w14:textId="77777777" w:rsidTr="004C7D89">
        <w:trPr>
          <w:trHeight w:val="575"/>
        </w:trPr>
        <w:tc>
          <w:tcPr>
            <w:tcW w:w="1215" w:type="dxa"/>
            <w:vAlign w:val="center"/>
          </w:tcPr>
          <w:p w14:paraId="5E73E871" w14:textId="77777777" w:rsidR="00DC3B40" w:rsidRPr="00801631" w:rsidRDefault="00DC3B40" w:rsidP="004C7D89">
            <w:pPr>
              <w:jc w:val="center"/>
              <w:rPr>
                <w:rFonts w:hAnsi="BIZ UD明朝 Medium"/>
              </w:rPr>
            </w:pPr>
            <w:r w:rsidRPr="00801631">
              <w:rPr>
                <w:rFonts w:hAnsi="BIZ UD明朝 Medium" w:hint="eastAsia"/>
              </w:rPr>
              <w:t>時間数</w:t>
            </w:r>
          </w:p>
        </w:tc>
        <w:tc>
          <w:tcPr>
            <w:tcW w:w="8402" w:type="dxa"/>
            <w:gridSpan w:val="2"/>
            <w:vAlign w:val="center"/>
          </w:tcPr>
          <w:p w14:paraId="1FA91550" w14:textId="25EBD514" w:rsidR="00DC3B40" w:rsidRPr="00801631" w:rsidRDefault="00DC3B40" w:rsidP="004C7D89">
            <w:pPr>
              <w:rPr>
                <w:rFonts w:hAnsi="BIZ UD明朝 Medium"/>
              </w:rPr>
            </w:pPr>
            <w:r w:rsidRPr="00801631">
              <w:rPr>
                <w:rFonts w:hAnsi="BIZ UD明朝 Medium" w:hint="eastAsia"/>
              </w:rPr>
              <w:t>２時間</w:t>
            </w:r>
          </w:p>
        </w:tc>
      </w:tr>
      <w:tr w:rsidR="00DC3B40" w:rsidRPr="009607A1" w14:paraId="1AEB9C88" w14:textId="77777777" w:rsidTr="004C7D89">
        <w:trPr>
          <w:trHeight w:val="2557"/>
        </w:trPr>
        <w:tc>
          <w:tcPr>
            <w:tcW w:w="1215" w:type="dxa"/>
            <w:vAlign w:val="center"/>
          </w:tcPr>
          <w:p w14:paraId="7B618B6F" w14:textId="77777777" w:rsidR="00DC3B40" w:rsidRPr="00801631" w:rsidRDefault="00DC3B40" w:rsidP="004C7D89">
            <w:pPr>
              <w:jc w:val="center"/>
              <w:rPr>
                <w:rFonts w:hAnsi="BIZ UD明朝 Medium"/>
              </w:rPr>
            </w:pPr>
            <w:r w:rsidRPr="00801631">
              <w:rPr>
                <w:rFonts w:hAnsi="BIZ UD明朝 Medium" w:hint="eastAsia"/>
              </w:rPr>
              <w:t>授業の</w:t>
            </w:r>
          </w:p>
          <w:p w14:paraId="682F2C04" w14:textId="77777777" w:rsidR="00DC3B40" w:rsidRPr="00801631" w:rsidRDefault="00DC3B40" w:rsidP="004C7D89">
            <w:pPr>
              <w:jc w:val="center"/>
              <w:rPr>
                <w:rFonts w:hAnsi="BIZ UD明朝 Medium"/>
              </w:rPr>
            </w:pPr>
            <w:r w:rsidRPr="00801631">
              <w:rPr>
                <w:rFonts w:hAnsi="BIZ UD明朝 Medium" w:hint="eastAsia"/>
              </w:rPr>
              <w:t>進め方</w:t>
            </w:r>
          </w:p>
        </w:tc>
        <w:tc>
          <w:tcPr>
            <w:tcW w:w="8402" w:type="dxa"/>
            <w:gridSpan w:val="2"/>
            <w:vAlign w:val="center"/>
          </w:tcPr>
          <w:p w14:paraId="74B877AE" w14:textId="5DB0BE23" w:rsidR="00DC3B40" w:rsidRPr="00801631" w:rsidRDefault="00DC3B40" w:rsidP="004C7D89">
            <w:pPr>
              <w:rPr>
                <w:rFonts w:hAnsi="BIZ UD明朝 Medium"/>
              </w:rPr>
            </w:pPr>
            <w:r w:rsidRPr="00801631">
              <w:rPr>
                <w:rFonts w:hAnsi="BIZ UD明朝 Medium" w:hint="eastAsia"/>
              </w:rPr>
              <w:t>＜</w:t>
            </w:r>
            <w:r w:rsidR="00A32543" w:rsidRPr="00801631">
              <w:rPr>
                <w:rFonts w:hAnsi="BIZ UD明朝 Medium" w:hint="eastAsia"/>
              </w:rPr>
              <w:t>ＳＤＧｓ</w:t>
            </w:r>
            <w:r w:rsidR="005972C7" w:rsidRPr="00801631">
              <w:rPr>
                <w:rFonts w:hAnsi="BIZ UD明朝 Medium" w:hint="eastAsia"/>
              </w:rPr>
              <w:t>とSociety5.0</w:t>
            </w:r>
            <w:r w:rsidR="00493C81" w:rsidRPr="00801631">
              <w:rPr>
                <w:rFonts w:hAnsi="BIZ UD明朝 Medium" w:hint="eastAsia"/>
              </w:rPr>
              <w:t>の理解</w:t>
            </w:r>
            <w:r w:rsidRPr="00801631">
              <w:rPr>
                <w:rFonts w:hAnsi="BIZ UD明朝 Medium" w:hint="eastAsia"/>
              </w:rPr>
              <w:t>＞</w:t>
            </w:r>
          </w:p>
          <w:p w14:paraId="723705B0" w14:textId="199DB55D" w:rsidR="005972C7" w:rsidRPr="00801631" w:rsidRDefault="005B6A8C" w:rsidP="004C7D89">
            <w:pPr>
              <w:rPr>
                <w:rFonts w:hAnsi="BIZ UD明朝 Medium"/>
              </w:rPr>
            </w:pPr>
            <w:r w:rsidRPr="00801631">
              <w:rPr>
                <w:rFonts w:hAnsi="BIZ UD明朝 Medium" w:hint="eastAsia"/>
              </w:rPr>
              <w:t>１</w:t>
            </w:r>
            <w:r w:rsidR="00DC3B40" w:rsidRPr="00801631">
              <w:rPr>
                <w:rFonts w:hAnsi="BIZ UD明朝 Medium" w:hint="eastAsia"/>
              </w:rPr>
              <w:t xml:space="preserve">　</w:t>
            </w:r>
            <w:r w:rsidR="005972C7" w:rsidRPr="00801631">
              <w:rPr>
                <w:rFonts w:hAnsi="BIZ UD明朝 Medium" w:hint="eastAsia"/>
              </w:rPr>
              <w:t>ワークシートを</w:t>
            </w:r>
            <w:r w:rsidR="00DC3B40" w:rsidRPr="00801631">
              <w:rPr>
                <w:rFonts w:hAnsi="BIZ UD明朝 Medium" w:hint="eastAsia"/>
              </w:rPr>
              <w:t>配付し、</w:t>
            </w:r>
            <w:r w:rsidR="00A32543" w:rsidRPr="00801631">
              <w:rPr>
                <w:rFonts w:hAnsi="BIZ UD明朝 Medium" w:hint="eastAsia"/>
              </w:rPr>
              <w:t>ＳＤＧｓ</w:t>
            </w:r>
            <w:r w:rsidR="00DC3B40" w:rsidRPr="00801631">
              <w:rPr>
                <w:rFonts w:hAnsi="BIZ UD明朝 Medium" w:hint="eastAsia"/>
              </w:rPr>
              <w:t>について</w:t>
            </w:r>
            <w:r w:rsidR="005972C7" w:rsidRPr="00801631">
              <w:rPr>
                <w:rFonts w:hAnsi="BIZ UD明朝 Medium" w:hint="eastAsia"/>
              </w:rPr>
              <w:t>確認させる。</w:t>
            </w:r>
            <w:r w:rsidR="001770F6" w:rsidRPr="00801631">
              <w:rPr>
                <w:rFonts w:hAnsi="BIZ UD明朝 Medium" w:hint="eastAsia"/>
              </w:rPr>
              <w:t>（</w:t>
            </w:r>
            <w:r w:rsidRPr="00801631">
              <w:rPr>
                <w:rFonts w:hAnsi="BIZ UD明朝 Medium" w:hint="eastAsia"/>
              </w:rPr>
              <w:t>10</w:t>
            </w:r>
            <w:r w:rsidR="001770F6" w:rsidRPr="00801631">
              <w:rPr>
                <w:rFonts w:hAnsi="BIZ UD明朝 Medium" w:hint="eastAsia"/>
              </w:rPr>
              <w:t>分）</w:t>
            </w:r>
          </w:p>
          <w:p w14:paraId="4CAD26C8" w14:textId="18D24B6C" w:rsidR="005972C7" w:rsidRPr="00801631" w:rsidRDefault="005972C7" w:rsidP="004C7D89">
            <w:pPr>
              <w:rPr>
                <w:rFonts w:hAnsi="BIZ UD明朝 Medium"/>
              </w:rPr>
            </w:pPr>
            <w:r w:rsidRPr="00801631">
              <w:rPr>
                <w:rFonts w:hAnsi="BIZ UD明朝 Medium" w:hint="eastAsia"/>
              </w:rPr>
              <w:t xml:space="preserve">　　（第</w:t>
            </w:r>
            <w:r w:rsidR="005B6A8C" w:rsidRPr="00801631">
              <w:rPr>
                <w:rFonts w:hAnsi="BIZ UD明朝 Medium" w:hint="eastAsia"/>
              </w:rPr>
              <w:t>１</w:t>
            </w:r>
            <w:r w:rsidRPr="00801631">
              <w:rPr>
                <w:rFonts w:hAnsi="BIZ UD明朝 Medium" w:hint="eastAsia"/>
              </w:rPr>
              <w:t>章を学び終えてから</w:t>
            </w:r>
            <w:r w:rsidR="00493C81" w:rsidRPr="00801631">
              <w:rPr>
                <w:rFonts w:hAnsi="BIZ UD明朝 Medium" w:hint="eastAsia"/>
              </w:rPr>
              <w:t>の実施</w:t>
            </w:r>
            <w:r w:rsidRPr="00801631">
              <w:rPr>
                <w:rFonts w:hAnsi="BIZ UD明朝 Medium" w:hint="eastAsia"/>
              </w:rPr>
              <w:t>を想定、Society5.0については学習済み）</w:t>
            </w:r>
          </w:p>
          <w:p w14:paraId="64F3D684" w14:textId="1664F495" w:rsidR="00DC3B40" w:rsidRPr="00801631" w:rsidRDefault="005B6A8C" w:rsidP="00020169">
            <w:pPr>
              <w:ind w:left="424" w:hangingChars="201" w:hanging="424"/>
              <w:rPr>
                <w:rFonts w:hAnsi="BIZ UD明朝 Medium"/>
              </w:rPr>
            </w:pPr>
            <w:r w:rsidRPr="00801631">
              <w:rPr>
                <w:rFonts w:hAnsi="BIZ UD明朝 Medium" w:hint="eastAsia"/>
              </w:rPr>
              <w:t>２</w:t>
            </w:r>
            <w:r w:rsidR="00DC3B40" w:rsidRPr="00801631">
              <w:rPr>
                <w:rFonts w:hAnsi="BIZ UD明朝 Medium" w:hint="eastAsia"/>
              </w:rPr>
              <w:t xml:space="preserve">　</w:t>
            </w:r>
            <w:r w:rsidR="005972C7" w:rsidRPr="00801631">
              <w:rPr>
                <w:rFonts w:hAnsi="BIZ UD明朝 Medium" w:hint="eastAsia"/>
              </w:rPr>
              <w:t>各課題の説明</w:t>
            </w:r>
            <w:r w:rsidR="001770F6" w:rsidRPr="00801631">
              <w:rPr>
                <w:rFonts w:hAnsi="BIZ UD明朝 Medium" w:hint="eastAsia"/>
              </w:rPr>
              <w:t>を行い、生徒をグループ分けする。課題をグループに割り当て、グループによる課題解決のためのソフトウェアを考案する。</w:t>
            </w:r>
            <w:r w:rsidR="00493C81" w:rsidRPr="00801631">
              <w:rPr>
                <w:rFonts w:hAnsi="BIZ UD明朝 Medium" w:hint="eastAsia"/>
              </w:rPr>
              <w:t>また、考えたソフトウェアについてプレゼンテーションできるようにまとめる。</w:t>
            </w:r>
            <w:r w:rsidR="001770F6" w:rsidRPr="00801631">
              <w:rPr>
                <w:rFonts w:hAnsi="BIZ UD明朝 Medium" w:hint="eastAsia"/>
              </w:rPr>
              <w:t>（</w:t>
            </w:r>
            <w:r w:rsidRPr="00801631">
              <w:rPr>
                <w:rFonts w:hAnsi="BIZ UD明朝 Medium" w:hint="eastAsia"/>
              </w:rPr>
              <w:t>40</w:t>
            </w:r>
            <w:r w:rsidR="001770F6" w:rsidRPr="00801631">
              <w:rPr>
                <w:rFonts w:hAnsi="BIZ UD明朝 Medium" w:hint="eastAsia"/>
              </w:rPr>
              <w:t>分）</w:t>
            </w:r>
          </w:p>
          <w:p w14:paraId="6D4BB375" w14:textId="0F8F5F83" w:rsidR="00D450C9" w:rsidRPr="00801631" w:rsidRDefault="001770F6" w:rsidP="00D450C9">
            <w:pPr>
              <w:ind w:left="1012" w:hangingChars="480" w:hanging="1012"/>
              <w:rPr>
                <w:rFonts w:hAnsi="BIZ UD明朝 Medium"/>
              </w:rPr>
            </w:pPr>
            <w:r w:rsidRPr="00801631">
              <w:rPr>
                <w:rFonts w:hAnsi="BIZ UD明朝 Medium" w:hint="eastAsia"/>
              </w:rPr>
              <w:t xml:space="preserve">　</w:t>
            </w:r>
            <w:r w:rsidR="00020169">
              <w:rPr>
                <w:rFonts w:hAnsi="BIZ UD明朝 Medium" w:hint="eastAsia"/>
              </w:rPr>
              <w:t xml:space="preserve">　</w:t>
            </w:r>
            <w:r w:rsidR="000C77FA" w:rsidRPr="00801631">
              <w:rPr>
                <w:rFonts w:hAnsi="BIZ UD明朝 Medium" w:hint="eastAsia"/>
              </w:rPr>
              <w:t>注</w:t>
            </w:r>
            <w:r w:rsidR="00D450C9">
              <w:rPr>
                <w:rFonts w:hAnsi="BIZ UD明朝 Medium" w:hint="eastAsia"/>
              </w:rPr>
              <w:t>１</w:t>
            </w:r>
            <w:r w:rsidR="000C77FA" w:rsidRPr="00801631">
              <w:rPr>
                <w:rFonts w:hAnsi="BIZ UD明朝 Medium" w:hint="eastAsia"/>
              </w:rPr>
              <w:t>：実際のデータを活用することが重要（科学的な根拠に基づいて思考させる）</w:t>
            </w:r>
            <w:r w:rsidR="00D450C9">
              <w:rPr>
                <w:rFonts w:hAnsi="BIZ UD明朝 Medium" w:hint="eastAsia"/>
              </w:rPr>
              <w:t>。</w:t>
            </w:r>
          </w:p>
          <w:p w14:paraId="2C825552" w14:textId="4BC8DB23" w:rsidR="000C77FA" w:rsidRDefault="00D450C9" w:rsidP="00D450C9">
            <w:pPr>
              <w:ind w:leftChars="200" w:left="998" w:hangingChars="273" w:hanging="576"/>
              <w:rPr>
                <w:rFonts w:hAnsi="BIZ UD明朝 Medium"/>
              </w:rPr>
            </w:pPr>
            <w:r>
              <w:rPr>
                <w:rFonts w:hAnsi="BIZ UD明朝 Medium" w:hint="eastAsia"/>
              </w:rPr>
              <w:t>注２：</w:t>
            </w:r>
            <w:r w:rsidR="001770F6" w:rsidRPr="00801631">
              <w:rPr>
                <w:rFonts w:hAnsi="BIZ UD明朝 Medium" w:hint="eastAsia"/>
              </w:rPr>
              <w:t>付箋などを使用して、ホワイトボードや</w:t>
            </w:r>
            <w:r w:rsidR="001D79FA" w:rsidRPr="00801631">
              <w:rPr>
                <w:rFonts w:hAnsi="BIZ UD明朝 Medium" w:hint="eastAsia"/>
              </w:rPr>
              <w:t>模造紙</w:t>
            </w:r>
            <w:r w:rsidR="001770F6" w:rsidRPr="00801631">
              <w:rPr>
                <w:rFonts w:hAnsi="BIZ UD明朝 Medium" w:hint="eastAsia"/>
              </w:rPr>
              <w:t>などにアイ</w:t>
            </w:r>
            <w:r w:rsidR="000C77FA" w:rsidRPr="00801631">
              <w:rPr>
                <w:rFonts w:hAnsi="BIZ UD明朝 Medium" w:hint="eastAsia"/>
              </w:rPr>
              <w:t>デ</w:t>
            </w:r>
            <w:r w:rsidR="001770F6" w:rsidRPr="00801631">
              <w:rPr>
                <w:rFonts w:hAnsi="BIZ UD明朝 Medium" w:hint="eastAsia"/>
              </w:rPr>
              <w:t>ア出しを行い、考えをまとめていく。</w:t>
            </w:r>
          </w:p>
          <w:p w14:paraId="337F6CA4" w14:textId="77777777" w:rsidR="000351EE" w:rsidRPr="00801631" w:rsidRDefault="000351EE" w:rsidP="00D450C9">
            <w:pPr>
              <w:ind w:leftChars="200" w:left="998" w:hangingChars="273" w:hanging="576"/>
              <w:rPr>
                <w:rFonts w:hAnsi="BIZ UD明朝 Medium" w:hint="eastAsia"/>
              </w:rPr>
            </w:pPr>
          </w:p>
          <w:p w14:paraId="79796509" w14:textId="5786A09E" w:rsidR="001770F6" w:rsidRPr="00801631" w:rsidRDefault="005B6A8C" w:rsidP="001770F6">
            <w:pPr>
              <w:rPr>
                <w:rFonts w:hAnsi="BIZ UD明朝 Medium"/>
              </w:rPr>
            </w:pPr>
            <w:r w:rsidRPr="00801631">
              <w:rPr>
                <w:rFonts w:hAnsi="BIZ UD明朝 Medium" w:hint="eastAsia"/>
              </w:rPr>
              <w:t>３</w:t>
            </w:r>
            <w:r w:rsidR="00DC3B40" w:rsidRPr="00801631">
              <w:rPr>
                <w:rFonts w:hAnsi="BIZ UD明朝 Medium" w:hint="eastAsia"/>
              </w:rPr>
              <w:t xml:space="preserve">　</w:t>
            </w:r>
            <w:r w:rsidR="00493C81" w:rsidRPr="00801631">
              <w:rPr>
                <w:rFonts w:hAnsi="BIZ UD明朝 Medium" w:hint="eastAsia"/>
              </w:rPr>
              <w:t>発表の順番を決定し、</w:t>
            </w:r>
            <w:r w:rsidR="001770F6" w:rsidRPr="00801631">
              <w:rPr>
                <w:rFonts w:hAnsi="BIZ UD明朝 Medium" w:hint="eastAsia"/>
              </w:rPr>
              <w:t>発表</w:t>
            </w:r>
            <w:r w:rsidR="00493C81" w:rsidRPr="00801631">
              <w:rPr>
                <w:rFonts w:hAnsi="BIZ UD明朝 Medium" w:hint="eastAsia"/>
              </w:rPr>
              <w:t>のための</w:t>
            </w:r>
            <w:r w:rsidR="001770F6" w:rsidRPr="00801631">
              <w:rPr>
                <w:rFonts w:hAnsi="BIZ UD明朝 Medium" w:hint="eastAsia"/>
              </w:rPr>
              <w:t>準備</w:t>
            </w:r>
            <w:r w:rsidR="00493C81" w:rsidRPr="00801631">
              <w:rPr>
                <w:rFonts w:hAnsi="BIZ UD明朝 Medium" w:hint="eastAsia"/>
              </w:rPr>
              <w:t>や</w:t>
            </w:r>
            <w:r w:rsidR="000C77FA" w:rsidRPr="00801631">
              <w:rPr>
                <w:rFonts w:hAnsi="BIZ UD明朝 Medium" w:hint="eastAsia"/>
              </w:rPr>
              <w:t>リハーサル</w:t>
            </w:r>
            <w:r w:rsidR="00493C81" w:rsidRPr="00801631">
              <w:rPr>
                <w:rFonts w:hAnsi="BIZ UD明朝 Medium" w:hint="eastAsia"/>
              </w:rPr>
              <w:t>を行う。（</w:t>
            </w:r>
            <w:r w:rsidRPr="00801631">
              <w:rPr>
                <w:rFonts w:hAnsi="BIZ UD明朝 Medium" w:hint="eastAsia"/>
              </w:rPr>
              <w:t>５</w:t>
            </w:r>
            <w:r w:rsidR="00493C81" w:rsidRPr="00801631">
              <w:rPr>
                <w:rFonts w:hAnsi="BIZ UD明朝 Medium" w:hint="eastAsia"/>
              </w:rPr>
              <w:t>～</w:t>
            </w:r>
            <w:r w:rsidRPr="00801631">
              <w:rPr>
                <w:rFonts w:hAnsi="BIZ UD明朝 Medium" w:hint="eastAsia"/>
              </w:rPr>
              <w:t>10</w:t>
            </w:r>
            <w:r w:rsidR="00493C81" w:rsidRPr="00801631">
              <w:rPr>
                <w:rFonts w:hAnsi="BIZ UD明朝 Medium" w:hint="eastAsia"/>
              </w:rPr>
              <w:t>分）</w:t>
            </w:r>
          </w:p>
          <w:p w14:paraId="0D4F87B5" w14:textId="377021A6" w:rsidR="00493C81" w:rsidRPr="00801631" w:rsidRDefault="00493C81" w:rsidP="001770F6">
            <w:pPr>
              <w:rPr>
                <w:rFonts w:hAnsi="BIZ UD明朝 Medium"/>
              </w:rPr>
            </w:pPr>
            <w:r w:rsidRPr="00801631">
              <w:rPr>
                <w:rFonts w:hAnsi="BIZ UD明朝 Medium" w:hint="eastAsia"/>
              </w:rPr>
              <w:t xml:space="preserve">　　（順番に前で発表していく形式）</w:t>
            </w:r>
          </w:p>
          <w:p w14:paraId="00B58D83" w14:textId="6063D261" w:rsidR="00493C81" w:rsidRPr="00801631" w:rsidRDefault="005B6A8C" w:rsidP="00D450C9">
            <w:pPr>
              <w:ind w:left="409" w:hangingChars="194" w:hanging="409"/>
              <w:rPr>
                <w:rFonts w:hAnsi="BIZ UD明朝 Medium"/>
              </w:rPr>
            </w:pPr>
            <w:r w:rsidRPr="00801631">
              <w:rPr>
                <w:rFonts w:hAnsi="BIZ UD明朝 Medium" w:hint="eastAsia"/>
              </w:rPr>
              <w:t>４</w:t>
            </w:r>
            <w:r w:rsidR="00493C81" w:rsidRPr="00801631">
              <w:rPr>
                <w:rFonts w:hAnsi="BIZ UD明朝 Medium" w:hint="eastAsia"/>
              </w:rPr>
              <w:t xml:space="preserve">　各グループ</w:t>
            </w:r>
            <w:r w:rsidRPr="00801631">
              <w:rPr>
                <w:rFonts w:hAnsi="BIZ UD明朝 Medium" w:hint="eastAsia"/>
              </w:rPr>
              <w:t>５</w:t>
            </w:r>
            <w:r w:rsidR="00493C81" w:rsidRPr="00801631">
              <w:rPr>
                <w:rFonts w:hAnsi="BIZ UD明朝 Medium" w:hint="eastAsia"/>
              </w:rPr>
              <w:t>分程度を目安に発表を行う。発表後は他のグループからの質問や教員からのフィードバックを受ける。（</w:t>
            </w:r>
            <w:r w:rsidRPr="00801631">
              <w:rPr>
                <w:rFonts w:hAnsi="BIZ UD明朝 Medium" w:hint="eastAsia"/>
              </w:rPr>
              <w:t>35</w:t>
            </w:r>
            <w:r w:rsidR="0004150C" w:rsidRPr="00801631">
              <w:rPr>
                <w:rFonts w:hAnsi="BIZ UD明朝 Medium" w:hint="eastAsia"/>
              </w:rPr>
              <w:t>分）</w:t>
            </w:r>
          </w:p>
          <w:p w14:paraId="696EFC6E" w14:textId="2C0A06B7" w:rsidR="0004150C" w:rsidRPr="00801631" w:rsidRDefault="005B6A8C" w:rsidP="00D450C9">
            <w:pPr>
              <w:ind w:left="424" w:hangingChars="201" w:hanging="424"/>
              <w:rPr>
                <w:rFonts w:hAnsi="BIZ UD明朝 Medium"/>
              </w:rPr>
            </w:pPr>
            <w:r w:rsidRPr="00801631">
              <w:rPr>
                <w:rFonts w:hAnsi="BIZ UD明朝 Medium" w:hint="eastAsia"/>
              </w:rPr>
              <w:t>５</w:t>
            </w:r>
            <w:r w:rsidR="0004150C" w:rsidRPr="00801631">
              <w:rPr>
                <w:rFonts w:hAnsi="BIZ UD明朝 Medium" w:hint="eastAsia"/>
              </w:rPr>
              <w:t xml:space="preserve">　発表内容を全体で振り返り、各課題の解決策が</w:t>
            </w:r>
            <w:r w:rsidR="00A32543" w:rsidRPr="00801631">
              <w:rPr>
                <w:rFonts w:hAnsi="BIZ UD明朝 Medium" w:hint="eastAsia"/>
              </w:rPr>
              <w:t>ＳＤＧｓ</w:t>
            </w:r>
            <w:r w:rsidR="0004150C" w:rsidRPr="00801631">
              <w:rPr>
                <w:rFonts w:hAnsi="BIZ UD明朝 Medium" w:hint="eastAsia"/>
              </w:rPr>
              <w:t>にどのように貢献するかを再確認する。また、先生からの講評を受け、ワークシートをまとめる。（５～</w:t>
            </w:r>
            <w:r w:rsidRPr="00801631">
              <w:rPr>
                <w:rFonts w:hAnsi="BIZ UD明朝 Medium" w:hint="eastAsia"/>
              </w:rPr>
              <w:t>10</w:t>
            </w:r>
            <w:r w:rsidR="0004150C" w:rsidRPr="00801631">
              <w:rPr>
                <w:rFonts w:hAnsi="BIZ UD明朝 Medium" w:hint="eastAsia"/>
              </w:rPr>
              <w:t>分）</w:t>
            </w:r>
          </w:p>
          <w:p w14:paraId="06558C14" w14:textId="14E0A8AA" w:rsidR="00DC3B40" w:rsidRPr="00801631" w:rsidRDefault="00DC3B40" w:rsidP="004C7D89">
            <w:pPr>
              <w:rPr>
                <w:rFonts w:hAnsi="BIZ UD明朝 Medium"/>
              </w:rPr>
            </w:pPr>
          </w:p>
        </w:tc>
      </w:tr>
    </w:tbl>
    <w:p w14:paraId="5BE0C8E6" w14:textId="77777777" w:rsidR="00DC3B40" w:rsidRPr="007432D9" w:rsidRDefault="00DC3B40" w:rsidP="00DC3B40">
      <w:pPr>
        <w:rPr>
          <w:rFonts w:hAnsi="BIZ UD明朝 Medium"/>
        </w:rPr>
      </w:pPr>
    </w:p>
    <w:p w14:paraId="598801EF" w14:textId="77777777" w:rsidR="00DC3B40" w:rsidRPr="007432D9" w:rsidRDefault="00DC3B40" w:rsidP="00DC3B40">
      <w:pPr>
        <w:rPr>
          <w:rFonts w:hAnsi="BIZ UD明朝 Medium"/>
        </w:rPr>
      </w:pPr>
    </w:p>
    <w:p w14:paraId="62F6AAC2" w14:textId="77777777" w:rsidR="0004150C" w:rsidRDefault="0004150C" w:rsidP="00DC3B40">
      <w:pPr>
        <w:rPr>
          <w:rFonts w:hAnsi="BIZ UD明朝 Medium"/>
        </w:rPr>
      </w:pPr>
    </w:p>
    <w:p w14:paraId="310D75F6" w14:textId="77777777" w:rsidR="007B0AF4" w:rsidRDefault="007B0AF4" w:rsidP="00DC3B40">
      <w:pPr>
        <w:rPr>
          <w:rFonts w:hAnsi="BIZ UD明朝 Medium"/>
        </w:rPr>
      </w:pPr>
    </w:p>
    <w:p w14:paraId="7D515F7F" w14:textId="77777777" w:rsidR="007B0AF4" w:rsidRDefault="007B0AF4" w:rsidP="00DC3B40">
      <w:pPr>
        <w:rPr>
          <w:rFonts w:hAnsi="BIZ UD明朝 Medium"/>
        </w:rPr>
      </w:pPr>
    </w:p>
    <w:p w14:paraId="0ED3E74A" w14:textId="77777777" w:rsidR="007B0AF4" w:rsidRDefault="007B0AF4" w:rsidP="00DC3B40">
      <w:pPr>
        <w:rPr>
          <w:rFonts w:hAnsi="BIZ UD明朝 Medium"/>
        </w:rPr>
      </w:pPr>
    </w:p>
    <w:p w14:paraId="1EC1CF0E" w14:textId="77777777" w:rsidR="007432D9" w:rsidRPr="007432D9" w:rsidRDefault="007432D9" w:rsidP="00DC3B40">
      <w:pPr>
        <w:rPr>
          <w:rFonts w:hAnsi="BIZ UD明朝 Medium" w:hint="eastAsia"/>
        </w:rPr>
      </w:pPr>
    </w:p>
    <w:p w14:paraId="630B6EF6" w14:textId="4ECDE71F" w:rsidR="00C905B4" w:rsidRDefault="00A32543" w:rsidP="00D450C9">
      <w:pPr>
        <w:jc w:val="center"/>
        <w:rPr>
          <w:rFonts w:hAnsi="BIZ UD明朝 Medium"/>
          <w14:ligatures w14:val="standardContextual"/>
        </w:rPr>
      </w:pPr>
      <w:r w:rsidRPr="009E3D12">
        <w:rPr>
          <w:rFonts w:hAnsi="BIZ UD明朝 Medium" w:hint="eastAsia"/>
        </w:rPr>
        <w:lastRenderedPageBreak/>
        <w:t>ＳＤＧｓ</w:t>
      </w:r>
      <w:r w:rsidR="00C905B4" w:rsidRPr="009E3D12">
        <w:rPr>
          <w:rFonts w:hAnsi="BIZ UD明朝 Medium" w:hint="eastAsia"/>
        </w:rPr>
        <w:t>とSociety5.0の理解</w:t>
      </w:r>
      <w:r w:rsidR="00D450C9">
        <w:rPr>
          <w:rFonts w:hAnsi="BIZ UD明朝 Medium" w:hint="eastAsia"/>
          <w14:ligatures w14:val="standardContextual"/>
        </w:rPr>
        <w:t xml:space="preserve">　</w:t>
      </w:r>
      <w:r w:rsidR="00C905B4" w:rsidRPr="009E3D12">
        <w:rPr>
          <w:rFonts w:hAnsi="BIZ UD明朝 Medium" w:hint="eastAsia"/>
          <w14:ligatures w14:val="standardContextual"/>
        </w:rPr>
        <w:t>授業計画</w:t>
      </w:r>
    </w:p>
    <w:p w14:paraId="468F2CB4" w14:textId="77777777" w:rsidR="00D450C9" w:rsidRPr="009E3D12" w:rsidRDefault="00D450C9" w:rsidP="00D450C9">
      <w:pPr>
        <w:jc w:val="center"/>
        <w:rPr>
          <w:rFonts w:hAnsi="BIZ UD明朝 Medium"/>
          <w14:ligatures w14:val="standardContextual"/>
        </w:rPr>
      </w:pPr>
    </w:p>
    <w:p w14:paraId="284EC472" w14:textId="50365143"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■本</w:t>
      </w:r>
      <w:r w:rsidR="009E3D12">
        <w:rPr>
          <w:rFonts w:hAnsi="BIZ UD明朝 Medium" w:hint="eastAsia"/>
          <w14:ligatures w14:val="standardContextual"/>
        </w:rPr>
        <w:t>単元</w:t>
      </w:r>
      <w:r w:rsidRPr="009E3D12">
        <w:rPr>
          <w:rFonts w:hAnsi="BIZ UD明朝 Medium" w:hint="eastAsia"/>
          <w14:ligatures w14:val="standardContextual"/>
        </w:rPr>
        <w:t>の位置</w:t>
      </w:r>
      <w:r w:rsidR="0080307D">
        <w:rPr>
          <w:rFonts w:hAnsi="BIZ UD明朝 Medium" w:hint="eastAsia"/>
          <w14:ligatures w14:val="standardContextual"/>
        </w:rPr>
        <w:t>付け</w:t>
      </w:r>
    </w:p>
    <w:p w14:paraId="70D31F94" w14:textId="555BD941"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第</w:t>
      </w:r>
      <w:r w:rsidR="005B6A8C" w:rsidRPr="009E3D12">
        <w:rPr>
          <w:rFonts w:hAnsi="BIZ UD明朝 Medium" w:hint="eastAsia"/>
          <w14:ligatures w14:val="standardContextual"/>
        </w:rPr>
        <w:t>１</w:t>
      </w:r>
      <w:r w:rsidRPr="009E3D12">
        <w:rPr>
          <w:rFonts w:hAnsi="BIZ UD明朝 Medium" w:hint="eastAsia"/>
          <w14:ligatures w14:val="standardContextual"/>
        </w:rPr>
        <w:t>章　企業</w:t>
      </w:r>
      <w:r w:rsidRPr="009E3D12">
        <w:rPr>
          <w:rFonts w:hAnsi="BIZ UD明朝 Medium" w:hint="eastAsia"/>
        </w:rPr>
        <w:t>活動とソフトウェアの活用</w:t>
      </w:r>
    </w:p>
    <w:p w14:paraId="6E6F6C9F" w14:textId="473EF448" w:rsidR="00C905B4" w:rsidRPr="009E3D12" w:rsidRDefault="005B6A8C" w:rsidP="00C905B4">
      <w:pPr>
        <w:ind w:firstLineChars="100" w:firstLine="211"/>
        <w:jc w:val="left"/>
        <w:rPr>
          <w:rFonts w:hAnsi="BIZ UD明朝 Medium"/>
          <w14:ligatures w14:val="standardContextual"/>
        </w:rPr>
      </w:pPr>
      <w:r w:rsidRPr="009E3D12">
        <w:rPr>
          <w:rFonts w:hAnsi="BIZ UD明朝 Medium" w:hint="eastAsia"/>
        </w:rPr>
        <w:t>２</w:t>
      </w:r>
      <w:r w:rsidR="00C905B4" w:rsidRPr="009E3D12">
        <w:rPr>
          <w:rFonts w:hAnsi="BIZ UD明朝 Medium" w:hint="eastAsia"/>
        </w:rPr>
        <w:t>節　ビジネスにおけるソフトウェアの進化</w:t>
      </w:r>
    </w:p>
    <w:p w14:paraId="43A6F357" w14:textId="77777777" w:rsidR="00C905B4" w:rsidRPr="009E3D12" w:rsidRDefault="00C905B4" w:rsidP="00C905B4">
      <w:pPr>
        <w:jc w:val="left"/>
        <w:rPr>
          <w:rFonts w:hAnsi="BIZ UD明朝 Medium"/>
          <w14:ligatures w14:val="standardContextual"/>
        </w:rPr>
      </w:pPr>
    </w:p>
    <w:p w14:paraId="76D239E0" w14:textId="36064440"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■本</w:t>
      </w:r>
      <w:r w:rsidR="009E3D12">
        <w:rPr>
          <w:rFonts w:hAnsi="BIZ UD明朝 Medium" w:hint="eastAsia"/>
          <w14:ligatures w14:val="standardContextual"/>
        </w:rPr>
        <w:t>単元</w:t>
      </w:r>
      <w:r w:rsidRPr="009E3D12">
        <w:rPr>
          <w:rFonts w:hAnsi="BIZ UD明朝 Medium" w:hint="eastAsia"/>
          <w14:ligatures w14:val="standardContextual"/>
        </w:rPr>
        <w:t>の目標</w:t>
      </w:r>
    </w:p>
    <w:p w14:paraId="7A034E71" w14:textId="77777777"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１時間目</w:t>
      </w:r>
    </w:p>
    <w:p w14:paraId="6BE53FDB" w14:textId="43A929D1" w:rsidR="00C905B4" w:rsidRPr="009E3D12" w:rsidRDefault="00A32543" w:rsidP="00C905B4">
      <w:pPr>
        <w:ind w:firstLineChars="100" w:firstLine="211"/>
        <w:jc w:val="left"/>
        <w:rPr>
          <w:rFonts w:hAnsi="BIZ UD明朝 Medium"/>
        </w:rPr>
      </w:pPr>
      <w:r w:rsidRPr="009E3D12">
        <w:rPr>
          <w:rFonts w:hAnsi="BIZ UD明朝 Medium" w:hint="eastAsia"/>
        </w:rPr>
        <w:t>ＳＤＧｓ</w:t>
      </w:r>
      <w:r w:rsidR="00C905B4" w:rsidRPr="009E3D12">
        <w:rPr>
          <w:rFonts w:hAnsi="BIZ UD明朝 Medium" w:hint="eastAsia"/>
        </w:rPr>
        <w:t>とSociety5.0の理解を深める。</w:t>
      </w:r>
    </w:p>
    <w:p w14:paraId="54CFA9AC"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rPr>
        <w:t>科学的な根拠に基づいて創造的に解決する力を身に付ける。</w:t>
      </w:r>
    </w:p>
    <w:p w14:paraId="3DAD01BA" w14:textId="77777777" w:rsidR="00C905B4" w:rsidRPr="009E3D12" w:rsidRDefault="00C905B4" w:rsidP="00C905B4">
      <w:pPr>
        <w:jc w:val="left"/>
        <w:rPr>
          <w:rFonts w:hAnsi="BIZ UD明朝 Medium"/>
          <w14:ligatures w14:val="standardContextual"/>
        </w:rPr>
      </w:pPr>
    </w:p>
    <w:p w14:paraId="31281908" w14:textId="77777777"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２時間目</w:t>
      </w:r>
    </w:p>
    <w:p w14:paraId="6A55274A"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発表する側としては、プレゼンテーション能力の向上を目指し、多彩な表現力を身に付ける。</w:t>
      </w:r>
    </w:p>
    <w:p w14:paraId="5FD1247D"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ソフトウェアの活用について主体的に学び続ける態度を養う。</w:t>
      </w:r>
    </w:p>
    <w:p w14:paraId="7571AABF" w14:textId="77777777" w:rsidR="00C905B4" w:rsidRPr="009E3D12" w:rsidRDefault="00C905B4" w:rsidP="00C905B4">
      <w:pPr>
        <w:jc w:val="left"/>
        <w:rPr>
          <w:rFonts w:hAnsi="BIZ UD明朝 Medium"/>
          <w14:ligatures w14:val="standardContextual"/>
        </w:rPr>
      </w:pPr>
    </w:p>
    <w:p w14:paraId="24B04B56" w14:textId="4AA3754A"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■評価の</w:t>
      </w:r>
      <w:r w:rsidR="009E3D12">
        <w:rPr>
          <w:rFonts w:hAnsi="BIZ UD明朝 Medium" w:hint="eastAsia"/>
          <w14:ligatures w14:val="standardContextual"/>
        </w:rPr>
        <w:t>規準</w:t>
      </w:r>
    </w:p>
    <w:p w14:paraId="1A46F617" w14:textId="64264C14"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w:t>
      </w:r>
      <w:r w:rsidR="00D450C9">
        <w:rPr>
          <w:rFonts w:hAnsi="BIZ UD明朝 Medium" w:hint="eastAsia"/>
          <w14:ligatures w14:val="standardContextual"/>
        </w:rPr>
        <w:t>Ａ】</w:t>
      </w:r>
      <w:r w:rsidRPr="009E3D12">
        <w:rPr>
          <w:rFonts w:hAnsi="BIZ UD明朝 Medium" w:hint="eastAsia"/>
          <w14:ligatures w14:val="standardContextual"/>
        </w:rPr>
        <w:t>知識・技術</w:t>
      </w:r>
    </w:p>
    <w:p w14:paraId="2F5B8DA6"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・ソフトウェアの活用に関する知識を身に付けている。</w:t>
      </w:r>
    </w:p>
    <w:p w14:paraId="6655E31B"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・企業活動を取り巻く環境についての理解を深め、関連する技術を身に付けている。</w:t>
      </w:r>
    </w:p>
    <w:p w14:paraId="07F67FCB" w14:textId="77777777" w:rsidR="00C905B4" w:rsidRPr="009E3D12" w:rsidRDefault="00C905B4" w:rsidP="00C905B4">
      <w:pPr>
        <w:jc w:val="left"/>
        <w:rPr>
          <w:rFonts w:hAnsi="BIZ UD明朝 Medium"/>
          <w14:ligatures w14:val="standardContextual"/>
        </w:rPr>
      </w:pPr>
    </w:p>
    <w:p w14:paraId="16914153" w14:textId="0400DDC1"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w:t>
      </w:r>
      <w:r w:rsidR="00D450C9">
        <w:rPr>
          <w:rFonts w:hAnsi="BIZ UD明朝 Medium" w:hint="eastAsia"/>
          <w14:ligatures w14:val="standardContextual"/>
        </w:rPr>
        <w:t>Ｂ】</w:t>
      </w:r>
      <w:r w:rsidRPr="009E3D12">
        <w:rPr>
          <w:rFonts w:hAnsi="BIZ UD明朝 Medium" w:hint="eastAsia"/>
          <w14:ligatures w14:val="standardContextual"/>
        </w:rPr>
        <w:t>思考・判断・表現</w:t>
      </w:r>
    </w:p>
    <w:p w14:paraId="5D83D7EE"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・企業活動の改善と関連付けてソフトウェアの活用方法を見いだすことができる。</w:t>
      </w:r>
    </w:p>
    <w:p w14:paraId="25FFA9F1"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・企業活動におけるソフトウェアの活用に関する課題を発見することができる。</w:t>
      </w:r>
    </w:p>
    <w:p w14:paraId="5C274C47"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・データや資料を用いて科学的な根拠に基づいて自身の考えを説明できる。</w:t>
      </w:r>
    </w:p>
    <w:p w14:paraId="6AA635CE" w14:textId="77777777" w:rsidR="00C905B4" w:rsidRPr="009E3D12" w:rsidRDefault="00C905B4" w:rsidP="00C905B4">
      <w:pPr>
        <w:jc w:val="left"/>
        <w:rPr>
          <w:rFonts w:hAnsi="BIZ UD明朝 Medium"/>
          <w14:ligatures w14:val="standardContextual"/>
        </w:rPr>
      </w:pPr>
    </w:p>
    <w:p w14:paraId="056AFCE7" w14:textId="65C2411D"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w:t>
      </w:r>
      <w:r w:rsidR="00D450C9">
        <w:rPr>
          <w:rFonts w:hAnsi="BIZ UD明朝 Medium" w:hint="eastAsia"/>
          <w14:ligatures w14:val="standardContextual"/>
        </w:rPr>
        <w:t>Ｃ】</w:t>
      </w:r>
      <w:r w:rsidRPr="009E3D12">
        <w:rPr>
          <w:rFonts w:hAnsi="BIZ UD明朝 Medium" w:hint="eastAsia"/>
          <w14:ligatures w14:val="standardContextual"/>
        </w:rPr>
        <w:t>主体的に学習に取り組む態度</w:t>
      </w:r>
      <w:r w:rsidR="009E3D12">
        <w:rPr>
          <w:rFonts w:hAnsi="BIZ UD明朝 Medium" w:hint="eastAsia"/>
          <w14:ligatures w14:val="standardContextual"/>
        </w:rPr>
        <w:t>】</w:t>
      </w:r>
    </w:p>
    <w:p w14:paraId="7474CDF5" w14:textId="77777777"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 xml:space="preserve">　・課題に対して、科学的な根拠に基づいてより良く解決しようとしている。</w:t>
      </w:r>
    </w:p>
    <w:p w14:paraId="400E1801"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・グループ活動における自身の役割を認識し、課題解決に向けて積極的に取り組んでいる。</w:t>
      </w:r>
    </w:p>
    <w:p w14:paraId="77BBBCB2" w14:textId="77777777" w:rsidR="00C905B4" w:rsidRPr="009E3D12" w:rsidRDefault="00C905B4" w:rsidP="00C905B4">
      <w:pPr>
        <w:ind w:firstLineChars="100" w:firstLine="211"/>
        <w:jc w:val="left"/>
        <w:rPr>
          <w:rFonts w:hAnsi="BIZ UD明朝 Medium"/>
          <w14:ligatures w14:val="standardContextual"/>
        </w:rPr>
      </w:pPr>
      <w:r w:rsidRPr="009E3D12">
        <w:rPr>
          <w:rFonts w:hAnsi="BIZ UD明朝 Medium" w:hint="eastAsia"/>
          <w14:ligatures w14:val="standardContextual"/>
        </w:rPr>
        <w:t>・実務に即して体系的・系統的に理解しようとしている。</w:t>
      </w:r>
    </w:p>
    <w:p w14:paraId="7842ECCD" w14:textId="77777777" w:rsidR="00C905B4" w:rsidRPr="009E3D12" w:rsidRDefault="00C905B4" w:rsidP="00C905B4">
      <w:pPr>
        <w:jc w:val="left"/>
        <w:rPr>
          <w:rFonts w:hAnsi="BIZ UD明朝 Medium"/>
          <w14:ligatures w14:val="standardContextual"/>
        </w:rPr>
      </w:pPr>
    </w:p>
    <w:p w14:paraId="3A83634B" w14:textId="77777777" w:rsidR="00C905B4" w:rsidRPr="009E3D12" w:rsidRDefault="00C905B4" w:rsidP="00C905B4">
      <w:pPr>
        <w:jc w:val="left"/>
        <w:rPr>
          <w:rFonts w:hAnsi="BIZ UD明朝 Medium"/>
          <w14:ligatures w14:val="standardContextual"/>
        </w:rPr>
      </w:pPr>
      <w:r w:rsidRPr="009E3D12">
        <w:rPr>
          <w:rFonts w:hAnsi="BIZ UD明朝 Medium" w:hint="eastAsia"/>
          <w14:ligatures w14:val="standardContextual"/>
        </w:rPr>
        <w:t>■留意事項</w:t>
      </w:r>
    </w:p>
    <w:p w14:paraId="5D850099" w14:textId="77777777" w:rsidR="00C905B4" w:rsidRPr="009E3D12" w:rsidRDefault="00C905B4" w:rsidP="00C905B4">
      <w:pPr>
        <w:ind w:left="422" w:hangingChars="200" w:hanging="422"/>
        <w:jc w:val="left"/>
        <w:rPr>
          <w:rFonts w:hAnsi="BIZ UD明朝 Medium"/>
          <w14:ligatures w14:val="standardContextual"/>
        </w:rPr>
      </w:pPr>
      <w:r w:rsidRPr="009E3D12">
        <w:rPr>
          <w:rFonts w:hAnsi="BIZ UD明朝 Medium" w:hint="eastAsia"/>
          <w14:ligatures w14:val="standardContextual"/>
        </w:rPr>
        <w:t xml:space="preserve">　・日々更新される情報技術の進歩について留意が必要。生徒のアイデアにも柔軟に対応できるように教員自身が幅広い知識を有しておくこと。</w:t>
      </w:r>
    </w:p>
    <w:p w14:paraId="5274CAF1" w14:textId="77777777" w:rsidR="00C905B4" w:rsidRPr="009E3D12" w:rsidRDefault="00C905B4" w:rsidP="00C905B4">
      <w:pPr>
        <w:ind w:left="422" w:hangingChars="200" w:hanging="422"/>
        <w:jc w:val="left"/>
        <w:rPr>
          <w:rFonts w:hAnsi="BIZ UD明朝 Medium"/>
          <w14:ligatures w14:val="standardContextual"/>
        </w:rPr>
      </w:pPr>
      <w:r w:rsidRPr="009E3D12">
        <w:rPr>
          <w:rFonts w:hAnsi="BIZ UD明朝 Medium" w:hint="eastAsia"/>
          <w14:ligatures w14:val="standardContextual"/>
        </w:rPr>
        <w:t xml:space="preserve">　・科学的な根拠に基づいて考えさせるため、資料の適切な活用をグループへ適宜指導すること。</w:t>
      </w:r>
    </w:p>
    <w:p w14:paraId="659A65D3" w14:textId="77777777" w:rsidR="00C905B4" w:rsidRPr="007432D9" w:rsidRDefault="00C905B4" w:rsidP="00C905B4">
      <w:pPr>
        <w:rPr>
          <w:rFonts w:hAnsi="BIZ UD明朝 Medium"/>
        </w:rPr>
      </w:pPr>
    </w:p>
    <w:p w14:paraId="37483A3E" w14:textId="77777777" w:rsidR="00C905B4" w:rsidRDefault="00C905B4" w:rsidP="00DC3B40">
      <w:pPr>
        <w:rPr>
          <w:rFonts w:hAnsi="BIZ UD明朝 Medium"/>
        </w:rPr>
      </w:pPr>
    </w:p>
    <w:p w14:paraId="7D0DE405" w14:textId="77777777" w:rsidR="007432D9" w:rsidRDefault="007432D9" w:rsidP="00DC3B40">
      <w:pPr>
        <w:rPr>
          <w:rFonts w:hAnsi="BIZ UD明朝 Medium"/>
        </w:rPr>
      </w:pPr>
    </w:p>
    <w:p w14:paraId="692501E9" w14:textId="77777777" w:rsidR="007B0AF4" w:rsidRDefault="007B0AF4" w:rsidP="00DC3B40">
      <w:pPr>
        <w:rPr>
          <w:rFonts w:hAnsi="BIZ UD明朝 Medium"/>
        </w:rPr>
      </w:pPr>
    </w:p>
    <w:p w14:paraId="36196D25" w14:textId="77777777" w:rsidR="007B0AF4" w:rsidRDefault="007B0AF4" w:rsidP="00DC3B40">
      <w:pPr>
        <w:rPr>
          <w:rFonts w:hAnsi="BIZ UD明朝 Medium"/>
        </w:rPr>
      </w:pPr>
    </w:p>
    <w:p w14:paraId="25FA7814" w14:textId="36DE9256" w:rsidR="007B0AF4" w:rsidRDefault="00DF606B" w:rsidP="00DF606B">
      <w:pPr>
        <w:widowControl/>
        <w:jc w:val="left"/>
        <w:rPr>
          <w:rFonts w:hAnsi="BIZ UD明朝 Medium"/>
        </w:rPr>
      </w:pPr>
      <w:r>
        <w:rPr>
          <w:rFonts w:hAnsi="BIZ UD明朝 Medium"/>
        </w:rPr>
        <w:br w:type="page"/>
      </w:r>
    </w:p>
    <w:p w14:paraId="735FAA1F" w14:textId="27D57CDF" w:rsidR="0004150C" w:rsidRPr="00D66E98" w:rsidRDefault="00A32543" w:rsidP="00DC3B40">
      <w:pPr>
        <w:ind w:left="642" w:hangingChars="200" w:hanging="642"/>
        <w:rPr>
          <w:rFonts w:hAnsi="BIZ UD明朝 Medium"/>
          <w:b/>
          <w:bCs/>
        </w:rPr>
      </w:pPr>
      <w:r w:rsidRPr="00D66E98">
        <w:rPr>
          <w:rFonts w:hAnsi="BIZ UD明朝 Medium" w:hint="eastAsia"/>
          <w:b/>
          <w:bCs/>
          <w:sz w:val="32"/>
          <w:szCs w:val="36"/>
        </w:rPr>
        <w:lastRenderedPageBreak/>
        <w:t>ＳＤＧｓ</w:t>
      </w:r>
      <w:r w:rsidR="0004150C" w:rsidRPr="00D66E98">
        <w:rPr>
          <w:rFonts w:hAnsi="BIZ UD明朝 Medium" w:hint="eastAsia"/>
          <w:b/>
          <w:bCs/>
          <w:sz w:val="32"/>
          <w:szCs w:val="36"/>
        </w:rPr>
        <w:t>とSociety5.0の理解</w:t>
      </w:r>
    </w:p>
    <w:p w14:paraId="1CC59020" w14:textId="4AEDB31B" w:rsidR="008D7E51" w:rsidRPr="007432D9" w:rsidRDefault="008D7E51" w:rsidP="00DC3B40">
      <w:pPr>
        <w:ind w:left="422" w:hangingChars="200" w:hanging="422"/>
        <w:rPr>
          <w:rFonts w:hAnsi="BIZ UD明朝 Medium"/>
        </w:rPr>
      </w:pPr>
      <w:r w:rsidRPr="007432D9">
        <w:rPr>
          <w:rFonts w:hAnsi="BIZ UD明朝 Medium" w:hint="eastAsia"/>
        </w:rPr>
        <w:t>目</w:t>
      </w:r>
      <w:r w:rsidR="007B0AF4">
        <w:rPr>
          <w:rFonts w:hAnsi="BIZ UD明朝 Medium" w:hint="eastAsia"/>
        </w:rPr>
        <w:t xml:space="preserve">　</w:t>
      </w:r>
      <w:r w:rsidRPr="007432D9">
        <w:rPr>
          <w:rFonts w:hAnsi="BIZ UD明朝 Medium" w:hint="eastAsia"/>
        </w:rPr>
        <w:t>標：</w:t>
      </w:r>
      <w:r w:rsidR="00A32543" w:rsidRPr="007432D9">
        <w:rPr>
          <w:rFonts w:hAnsi="BIZ UD明朝 Medium" w:hint="eastAsia"/>
        </w:rPr>
        <w:t>ＳＤＧｓ</w:t>
      </w:r>
      <w:r w:rsidRPr="007432D9">
        <w:rPr>
          <w:rFonts w:hAnsi="BIZ UD明朝 Medium" w:hint="eastAsia"/>
        </w:rPr>
        <w:t>とSociety5.0の理解を深め、科学的な根拠に基づいて</w:t>
      </w:r>
      <w:r w:rsidR="000B0619" w:rsidRPr="007432D9">
        <w:rPr>
          <w:rFonts w:hAnsi="BIZ UD明朝 Medium" w:hint="eastAsia"/>
        </w:rPr>
        <w:t>考えることが</w:t>
      </w:r>
      <w:r w:rsidR="00041FA3" w:rsidRPr="007432D9">
        <w:rPr>
          <w:rFonts w:hAnsi="BIZ UD明朝 Medium" w:hint="eastAsia"/>
        </w:rPr>
        <w:t>できる</w:t>
      </w:r>
      <w:r w:rsidR="00A403DF" w:rsidRPr="007432D9">
        <w:rPr>
          <w:rFonts w:hAnsi="BIZ UD明朝 Medium" w:hint="eastAsia"/>
        </w:rPr>
        <w:t>。</w:t>
      </w:r>
    </w:p>
    <w:p w14:paraId="4DD2B7C1" w14:textId="77777777" w:rsidR="007B0AF4" w:rsidRDefault="008D7E51" w:rsidP="007B0AF4">
      <w:pPr>
        <w:spacing w:afterLines="50" w:after="162"/>
        <w:ind w:left="422" w:hangingChars="200" w:hanging="422"/>
        <w:rPr>
          <w:rFonts w:hAnsi="BIZ UD明朝 Medium"/>
          <w14:ligatures w14:val="standardContextual"/>
        </w:rPr>
      </w:pPr>
      <w:r w:rsidRPr="007432D9">
        <w:rPr>
          <w:rFonts w:hAnsi="BIZ UD明朝 Medium" w:hint="eastAsia"/>
        </w:rPr>
        <w:t xml:space="preserve">　　</w:t>
      </w:r>
      <w:r w:rsidR="007B0AF4">
        <w:rPr>
          <w:rFonts w:hAnsi="BIZ UD明朝 Medium" w:hint="eastAsia"/>
        </w:rPr>
        <w:t xml:space="preserve">　</w:t>
      </w:r>
      <w:r w:rsidRPr="007432D9">
        <w:rPr>
          <w:rFonts w:hAnsi="BIZ UD明朝 Medium" w:hint="eastAsia"/>
        </w:rPr>
        <w:t xml:space="preserve">　</w:t>
      </w:r>
      <w:r w:rsidR="00A403DF" w:rsidRPr="007432D9">
        <w:rPr>
          <w:rFonts w:hAnsi="BIZ UD明朝 Medium" w:hint="eastAsia"/>
        </w:rPr>
        <w:t>プレゼンテーション能力の向上と、</w:t>
      </w:r>
      <w:r w:rsidR="000B0619" w:rsidRPr="007432D9">
        <w:rPr>
          <w:rFonts w:hAnsi="BIZ UD明朝 Medium" w:hint="eastAsia"/>
        </w:rPr>
        <w:t>協働的に取り組む態度を養う</w:t>
      </w:r>
      <w:r w:rsidR="00041FA3" w:rsidRPr="007432D9">
        <w:rPr>
          <w:rFonts w:hAnsi="BIZ UD明朝 Medium" w:hint="eastAsia"/>
          <w14:ligatures w14:val="standardContextual"/>
        </w:rPr>
        <w:t>ことができる</w:t>
      </w:r>
      <w:r w:rsidR="00A403DF" w:rsidRPr="007432D9">
        <w:rPr>
          <w:rFonts w:hAnsi="BIZ UD明朝 Medium" w:hint="eastAsia"/>
          <w14:ligatures w14:val="standardContextual"/>
        </w:rPr>
        <w:t>。</w:t>
      </w:r>
    </w:p>
    <w:p w14:paraId="56DD4EEE" w14:textId="564B25AA" w:rsidR="003270F9" w:rsidRPr="007B0AF4" w:rsidRDefault="007B0AF4" w:rsidP="007B0AF4">
      <w:pPr>
        <w:ind w:left="422" w:hangingChars="200" w:hanging="422"/>
        <w:rPr>
          <w:rFonts w:hAnsi="BIZ UD明朝 Medium"/>
          <w14:ligatures w14:val="standardContextual"/>
        </w:rPr>
      </w:pPr>
      <w:r>
        <w:rPr>
          <w:rFonts w:hAnsi="BIZ UD明朝 Medium" w:hint="eastAsia"/>
          <w14:ligatures w14:val="standardContextual"/>
        </w:rPr>
        <w:t xml:space="preserve">〇　</w:t>
      </w:r>
      <w:r w:rsidR="00A32543" w:rsidRPr="007B0AF4">
        <w:rPr>
          <w:rFonts w:hAnsi="BIZ UD明朝 Medium" w:hint="eastAsia"/>
        </w:rPr>
        <w:t>ＳＤＧｓ</w:t>
      </w:r>
      <w:r w:rsidR="003270F9" w:rsidRPr="007B0AF4">
        <w:rPr>
          <w:rFonts w:hAnsi="BIZ UD明朝 Medium" w:hint="eastAsia"/>
        </w:rPr>
        <w:t>について</w:t>
      </w:r>
    </w:p>
    <w:p w14:paraId="440DF687" w14:textId="1C6ABDB9" w:rsidR="00D05525" w:rsidRPr="007432D9" w:rsidRDefault="003270F9" w:rsidP="00D05525">
      <w:pPr>
        <w:ind w:firstLineChars="200" w:firstLine="422"/>
        <w:rPr>
          <w:rFonts w:hAnsi="BIZ UD明朝 Medium"/>
        </w:rPr>
      </w:pPr>
      <w:r w:rsidRPr="007432D9">
        <w:rPr>
          <w:rFonts w:hAnsi="BIZ UD明朝 Medium"/>
        </w:rPr>
        <w:t>2030年までに達成すべき具体的な目標</w:t>
      </w:r>
      <w:r w:rsidRPr="007432D9">
        <w:rPr>
          <w:rFonts w:hAnsi="BIZ UD明朝 Medium" w:hint="eastAsia"/>
        </w:rPr>
        <w:t>のこと。</w:t>
      </w:r>
    </w:p>
    <w:p w14:paraId="6ABF113B" w14:textId="74B01650" w:rsidR="003270F9" w:rsidRPr="007432D9" w:rsidRDefault="003270F9" w:rsidP="00D05525">
      <w:pPr>
        <w:ind w:firstLineChars="200" w:firstLine="422"/>
        <w:rPr>
          <w:rFonts w:hAnsi="BIZ UD明朝 Medium"/>
        </w:rPr>
      </w:pPr>
      <w:r w:rsidRPr="007432D9">
        <w:rPr>
          <w:rFonts w:hAnsi="BIZ UD明朝 Medium" w:hint="eastAsia"/>
        </w:rPr>
        <w:t>「持続可能な開発目標</w:t>
      </w:r>
      <w:r w:rsidRPr="007432D9">
        <w:rPr>
          <w:rFonts w:hAnsi="BIZ UD明朝 Medium"/>
        </w:rPr>
        <w:t>(Sustainable Development Goals）」</w:t>
      </w:r>
    </w:p>
    <w:p w14:paraId="030E4114" w14:textId="0F61E62D" w:rsidR="007B0AF4" w:rsidRDefault="007B0AF4" w:rsidP="00FF26C0">
      <w:pPr>
        <w:rPr>
          <w:rFonts w:hAnsi="BIZ UD明朝 Medium"/>
        </w:rPr>
      </w:pPr>
      <w:r w:rsidRPr="007B0AF4">
        <w:rPr>
          <w:rFonts w:hAnsi="BIZ UD明朝 Medium"/>
          <w:noProof/>
        </w:rPr>
        <mc:AlternateContent>
          <mc:Choice Requires="wps">
            <w:drawing>
              <wp:anchor distT="45720" distB="45720" distL="114300" distR="114300" simplePos="0" relativeHeight="251661312" behindDoc="0" locked="0" layoutInCell="1" allowOverlap="1" wp14:anchorId="7962B24E" wp14:editId="79606067">
                <wp:simplePos x="0" y="0"/>
                <wp:positionH relativeFrom="margin">
                  <wp:posOffset>157093</wp:posOffset>
                </wp:positionH>
                <wp:positionV relativeFrom="paragraph">
                  <wp:posOffset>80589</wp:posOffset>
                </wp:positionV>
                <wp:extent cx="5589767" cy="1446751"/>
                <wp:effectExtent l="0" t="0" r="11430" b="20320"/>
                <wp:wrapNone/>
                <wp:docPr id="731104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767" cy="1446751"/>
                        </a:xfrm>
                        <a:prstGeom prst="rect">
                          <a:avLst/>
                        </a:prstGeom>
                        <a:solidFill>
                          <a:srgbClr val="FFFFFF"/>
                        </a:solidFill>
                        <a:ln w="9525">
                          <a:solidFill>
                            <a:srgbClr val="000000"/>
                          </a:solidFill>
                          <a:miter lim="800000"/>
                          <a:headEnd/>
                          <a:tailEnd/>
                        </a:ln>
                      </wps:spPr>
                      <wps:txbx>
                        <w:txbxContent>
                          <w:p w14:paraId="2BA8FF81" w14:textId="77777777" w:rsidR="007B0AF4" w:rsidRPr="007432D9" w:rsidRDefault="007B0AF4" w:rsidP="007B0AF4">
                            <w:pPr>
                              <w:rPr>
                                <w:rFonts w:hAnsi="BIZ UD明朝 Medium"/>
                              </w:rPr>
                            </w:pPr>
                            <w:r w:rsidRPr="007432D9">
                              <w:rPr>
                                <w:rFonts w:hAnsi="BIZ UD明朝 Medium" w:hint="eastAsia"/>
                              </w:rPr>
                              <w:t>ＳＤＧｓに関するメモ</w:t>
                            </w:r>
                          </w:p>
                          <w:p w14:paraId="490838D1" w14:textId="31F73CAE" w:rsidR="007B0AF4" w:rsidRDefault="007B0A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2B24E" id="_x0000_t202" coordsize="21600,21600" o:spt="202" path="m,l,21600r21600,l21600,xe">
                <v:stroke joinstyle="miter"/>
                <v:path gradientshapeok="t" o:connecttype="rect"/>
              </v:shapetype>
              <v:shape id="テキスト ボックス 2" o:spid="_x0000_s1026" type="#_x0000_t202" style="position:absolute;left:0;text-align:left;margin-left:12.35pt;margin-top:6.35pt;width:440.15pt;height:11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">
                <v:textbox>
                  <w:txbxContent>
                    <w:p w14:paraId="2BA8FF81" w14:textId="77777777" w:rsidR="007B0AF4" w:rsidRPr="007432D9" w:rsidRDefault="007B0AF4" w:rsidP="007B0AF4">
                      <w:pPr>
                        <w:rPr>
                          <w:rFonts w:hAnsi="BIZ UD明朝 Medium"/>
                        </w:rPr>
                      </w:pPr>
                      <w:r w:rsidRPr="007432D9">
                        <w:rPr>
                          <w:rFonts w:hAnsi="BIZ UD明朝 Medium" w:hint="eastAsia"/>
                        </w:rPr>
                        <w:t>ＳＤＧｓに関するメモ</w:t>
                      </w:r>
                    </w:p>
                    <w:p w14:paraId="490838D1" w14:textId="31F73CAE" w:rsidR="007B0AF4" w:rsidRDefault="007B0AF4"/>
                  </w:txbxContent>
                </v:textbox>
                <w10:wrap anchorx="margin"/>
              </v:shape>
            </w:pict>
          </mc:Fallback>
        </mc:AlternateContent>
      </w:r>
    </w:p>
    <w:p w14:paraId="69EBE392" w14:textId="1592DA31" w:rsidR="007B0AF4" w:rsidRDefault="007B0AF4" w:rsidP="00FF26C0">
      <w:pPr>
        <w:rPr>
          <w:rFonts w:hAnsi="BIZ UD明朝 Medium"/>
        </w:rPr>
      </w:pPr>
    </w:p>
    <w:p w14:paraId="4CD72331" w14:textId="4D742FC3" w:rsidR="007B0AF4" w:rsidRDefault="007B0AF4" w:rsidP="00FF26C0">
      <w:pPr>
        <w:rPr>
          <w:rFonts w:hAnsi="BIZ UD明朝 Medium"/>
        </w:rPr>
      </w:pPr>
    </w:p>
    <w:p w14:paraId="384EC412" w14:textId="77777777" w:rsidR="007B0AF4" w:rsidRDefault="007B0AF4" w:rsidP="00FF26C0">
      <w:pPr>
        <w:rPr>
          <w:rFonts w:hAnsi="BIZ UD明朝 Medium"/>
        </w:rPr>
      </w:pPr>
    </w:p>
    <w:p w14:paraId="536C0512" w14:textId="5F5F919B" w:rsidR="007B0AF4" w:rsidRDefault="007B0AF4" w:rsidP="00FF26C0">
      <w:pPr>
        <w:rPr>
          <w:rFonts w:hAnsi="BIZ UD明朝 Medium"/>
        </w:rPr>
      </w:pPr>
    </w:p>
    <w:p w14:paraId="3915A365" w14:textId="77777777" w:rsidR="007B0AF4" w:rsidRDefault="007B0AF4" w:rsidP="00FF26C0">
      <w:pPr>
        <w:rPr>
          <w:rFonts w:hAnsi="BIZ UD明朝 Medium"/>
        </w:rPr>
      </w:pPr>
    </w:p>
    <w:p w14:paraId="0183D70D" w14:textId="7BEB3E36" w:rsidR="007B0AF4" w:rsidRDefault="007B0AF4" w:rsidP="00FF26C0">
      <w:pPr>
        <w:rPr>
          <w:rFonts w:hAnsi="BIZ UD明朝 Medium"/>
        </w:rPr>
      </w:pPr>
    </w:p>
    <w:p w14:paraId="0B944FD7" w14:textId="673CC9BB" w:rsidR="007B0AF4" w:rsidRDefault="007B0AF4" w:rsidP="00FF26C0">
      <w:pPr>
        <w:rPr>
          <w:rFonts w:hAnsi="BIZ UD明朝 Medium"/>
        </w:rPr>
      </w:pPr>
    </w:p>
    <w:p w14:paraId="4FB25848" w14:textId="1BF0E1AC" w:rsidR="00A403DF" w:rsidRPr="00FF26C0" w:rsidRDefault="00FF26C0" w:rsidP="00FF26C0">
      <w:pPr>
        <w:rPr>
          <w:rFonts w:hAnsi="BIZ UD明朝 Medium"/>
        </w:rPr>
      </w:pPr>
      <w:r>
        <w:rPr>
          <w:rFonts w:hAnsi="BIZ UD明朝 Medium" w:hint="eastAsia"/>
        </w:rPr>
        <w:t xml:space="preserve">〇　</w:t>
      </w:r>
      <w:r w:rsidR="003270F9" w:rsidRPr="00FF26C0">
        <w:rPr>
          <w:rFonts w:hAnsi="BIZ UD明朝 Medium" w:hint="eastAsia"/>
        </w:rPr>
        <w:t>グループワークによる課題解決</w:t>
      </w:r>
    </w:p>
    <w:p w14:paraId="326577B0" w14:textId="023A3DCF" w:rsidR="00B271DE" w:rsidRPr="007432D9" w:rsidRDefault="00A403DF" w:rsidP="00FF26C0">
      <w:pPr>
        <w:ind w:leftChars="100" w:left="211" w:firstLineChars="100" w:firstLine="211"/>
        <w:rPr>
          <w:rFonts w:hAnsi="BIZ UD明朝 Medium"/>
        </w:rPr>
      </w:pPr>
      <w:r w:rsidRPr="007432D9">
        <w:rPr>
          <w:rFonts w:hAnsi="BIZ UD明朝 Medium"/>
        </w:rPr>
        <w:t>実際の社会問題に対して具体的</w:t>
      </w:r>
      <w:r w:rsidRPr="007432D9">
        <w:rPr>
          <w:rFonts w:hAnsi="BIZ UD明朝 Medium" w:hint="eastAsia"/>
        </w:rPr>
        <w:t>な解決策をグループで考えていきましょう。</w:t>
      </w:r>
      <w:r w:rsidR="00C02123" w:rsidRPr="007432D9">
        <w:rPr>
          <w:rFonts w:hAnsi="BIZ UD明朝 Medium" w:hint="eastAsia"/>
        </w:rPr>
        <w:t>参考になるデータの一例</w:t>
      </w:r>
      <w:r w:rsidRPr="007432D9">
        <w:rPr>
          <w:rFonts w:hAnsi="BIZ UD明朝 Medium" w:hint="eastAsia"/>
        </w:rPr>
        <w:t>を</w:t>
      </w:r>
      <w:r w:rsidR="00C02123" w:rsidRPr="007432D9">
        <w:rPr>
          <w:rFonts w:hAnsi="BIZ UD明朝 Medium"/>
        </w:rPr>
        <w:t>資料</w:t>
      </w:r>
      <w:r w:rsidR="00C02123" w:rsidRPr="007432D9">
        <w:rPr>
          <w:rFonts w:hAnsi="BIZ UD明朝 Medium" w:hint="eastAsia"/>
        </w:rPr>
        <w:t>として紹介しています。課題解決に向けて</w:t>
      </w:r>
      <w:r w:rsidR="001D79FA" w:rsidRPr="007432D9">
        <w:rPr>
          <w:rFonts w:hAnsi="BIZ UD明朝 Medium" w:hint="eastAsia"/>
        </w:rPr>
        <w:t>資料</w:t>
      </w:r>
      <w:r w:rsidR="00C02123" w:rsidRPr="007432D9">
        <w:rPr>
          <w:rFonts w:hAnsi="BIZ UD明朝 Medium" w:hint="eastAsia"/>
        </w:rPr>
        <w:t>を活用し</w:t>
      </w:r>
      <w:r w:rsidRPr="007432D9">
        <w:rPr>
          <w:rFonts w:hAnsi="BIZ UD明朝 Medium" w:hint="eastAsia"/>
        </w:rPr>
        <w:t>ましょう</w:t>
      </w:r>
      <w:r w:rsidR="00C02123" w:rsidRPr="007432D9">
        <w:rPr>
          <w:rFonts w:hAnsi="BIZ UD明朝 Medium" w:hint="eastAsia"/>
        </w:rPr>
        <w:t>。</w:t>
      </w:r>
      <w:r w:rsidRPr="007432D9">
        <w:rPr>
          <w:rFonts w:hAnsi="BIZ UD明朝 Medium" w:hint="eastAsia"/>
        </w:rPr>
        <w:t>また、</w:t>
      </w:r>
      <w:r w:rsidR="00DF47B1" w:rsidRPr="007432D9">
        <w:rPr>
          <w:rFonts w:hAnsi="BIZ UD明朝 Medium" w:hint="eastAsia"/>
        </w:rPr>
        <w:t>各課題における</w:t>
      </w:r>
      <w:r w:rsidR="00DF47B1" w:rsidRPr="007432D9">
        <w:rPr>
          <w:rFonts w:hAnsi="BIZ UD明朝 Medium"/>
        </w:rPr>
        <w:t>既存の</w:t>
      </w:r>
      <w:r w:rsidR="00DF47B1" w:rsidRPr="007432D9">
        <w:rPr>
          <w:rFonts w:hAnsi="BIZ UD明朝 Medium" w:hint="eastAsia"/>
        </w:rPr>
        <w:t>ソフトウェアについて</w:t>
      </w:r>
      <w:r w:rsidRPr="007432D9">
        <w:rPr>
          <w:rFonts w:hAnsi="BIZ UD明朝 Medium" w:hint="eastAsia"/>
        </w:rPr>
        <w:t>の</w:t>
      </w:r>
      <w:r w:rsidR="00DF47B1" w:rsidRPr="007432D9">
        <w:rPr>
          <w:rFonts w:hAnsi="BIZ UD明朝 Medium" w:hint="eastAsia"/>
        </w:rPr>
        <w:t>事例を調べてみ</w:t>
      </w:r>
      <w:r w:rsidRPr="007432D9">
        <w:rPr>
          <w:rFonts w:hAnsi="BIZ UD明朝 Medium" w:hint="eastAsia"/>
        </w:rPr>
        <w:t>ることでアイデアのヒントになるでしょう</w:t>
      </w:r>
      <w:r w:rsidR="00DF47B1" w:rsidRPr="007432D9">
        <w:rPr>
          <w:rFonts w:hAnsi="BIZ UD明朝 Medium" w:hint="eastAsia"/>
        </w:rPr>
        <w:t>。</w:t>
      </w:r>
    </w:p>
    <w:p w14:paraId="0DC1EF57" w14:textId="4480D159" w:rsidR="00B271DE" w:rsidRPr="007432D9" w:rsidRDefault="00B271DE" w:rsidP="00FF26C0">
      <w:pPr>
        <w:spacing w:beforeLines="50" w:before="162" w:afterLines="50" w:after="162"/>
        <w:ind w:left="422" w:hangingChars="200" w:hanging="422"/>
        <w:rPr>
          <w:rFonts w:hAnsi="BIZ UD明朝 Medium"/>
        </w:rPr>
      </w:pPr>
      <w:r w:rsidRPr="007432D9">
        <w:rPr>
          <w:rFonts w:hAnsi="BIZ UD明朝 Medium" w:hint="eastAsia"/>
          <w:bdr w:val="single" w:sz="4" w:space="0" w:color="auto"/>
        </w:rPr>
        <w:t>課題１</w:t>
      </w:r>
      <w:r w:rsidRPr="007432D9">
        <w:rPr>
          <w:rFonts w:hAnsi="BIZ UD明朝 Medium" w:hint="eastAsia"/>
        </w:rPr>
        <w:t xml:space="preserve">　地域の農業問題</w:t>
      </w:r>
    </w:p>
    <w:p w14:paraId="6FF67E53" w14:textId="7EAA34A0" w:rsidR="00E03114" w:rsidRPr="007432D9" w:rsidRDefault="00E03114" w:rsidP="00E03114">
      <w:pPr>
        <w:rPr>
          <w:rFonts w:hAnsi="BIZ UD明朝 Medium"/>
        </w:rPr>
      </w:pPr>
      <w:r w:rsidRPr="007432D9">
        <w:rPr>
          <w:rFonts w:hAnsi="BIZ UD明朝 Medium" w:hint="eastAsia"/>
        </w:rPr>
        <w:t xml:space="preserve">　</w:t>
      </w:r>
      <w:r w:rsidRPr="007432D9">
        <w:rPr>
          <w:rFonts w:hAnsi="BIZ UD明朝 Medium"/>
        </w:rPr>
        <w:t>〇〇市では高齢化</w:t>
      </w:r>
      <w:r w:rsidR="00B1653C" w:rsidRPr="007432D9">
        <w:rPr>
          <w:rFonts w:hAnsi="BIZ UD明朝 Medium" w:hint="eastAsia"/>
        </w:rPr>
        <w:t>が</w:t>
      </w:r>
      <w:r w:rsidRPr="007432D9">
        <w:rPr>
          <w:rFonts w:hAnsi="BIZ UD明朝 Medium"/>
        </w:rPr>
        <w:t>進み、農業従事者の数が減少しています。一方で、若い世代の農業離れも深刻であり、</w:t>
      </w:r>
      <w:r w:rsidRPr="007432D9">
        <w:rPr>
          <w:rFonts w:hAnsi="BIZ UD明朝 Medium" w:hint="eastAsia"/>
        </w:rPr>
        <w:t>地域の特産品が生産されなくなる恐れがあります。</w:t>
      </w:r>
      <w:r w:rsidR="00DF47B1" w:rsidRPr="007432D9">
        <w:rPr>
          <w:rFonts w:hAnsi="BIZ UD明朝 Medium" w:hint="eastAsia"/>
        </w:rPr>
        <w:t>そこで、</w:t>
      </w:r>
      <w:r w:rsidRPr="007432D9">
        <w:rPr>
          <w:rFonts w:hAnsi="BIZ UD明朝 Medium" w:hint="eastAsia"/>
        </w:rPr>
        <w:t>Society5.0の技術を活用し</w:t>
      </w:r>
      <w:r w:rsidR="00AD32A2" w:rsidRPr="007432D9">
        <w:rPr>
          <w:rFonts w:hAnsi="BIZ UD明朝 Medium" w:hint="eastAsia"/>
        </w:rPr>
        <w:t>て、この課題を解決しましょう。</w:t>
      </w:r>
    </w:p>
    <w:p w14:paraId="0768F001" w14:textId="75A9728C" w:rsidR="00E03114" w:rsidRPr="007432D9" w:rsidRDefault="00E03114" w:rsidP="00E03114">
      <w:pPr>
        <w:ind w:firstLineChars="100" w:firstLine="211"/>
        <w:rPr>
          <w:rFonts w:hAnsi="BIZ UD明朝 Medium"/>
        </w:rPr>
      </w:pPr>
      <w:r w:rsidRPr="007432D9">
        <w:rPr>
          <w:rFonts w:hAnsi="BIZ UD明朝 Medium" w:hint="eastAsia"/>
        </w:rPr>
        <w:t>(1) 農業問題の原因を特定し、解決するためのソフトウェアを提案</w:t>
      </w:r>
      <w:r w:rsidR="00AD32A2" w:rsidRPr="007432D9">
        <w:rPr>
          <w:rFonts w:hAnsi="BIZ UD明朝 Medium" w:hint="eastAsia"/>
        </w:rPr>
        <w:t>しよう</w:t>
      </w:r>
      <w:r w:rsidRPr="007432D9">
        <w:rPr>
          <w:rFonts w:hAnsi="BIZ UD明朝 Medium" w:hint="eastAsia"/>
        </w:rPr>
        <w:t>。</w:t>
      </w:r>
    </w:p>
    <w:p w14:paraId="713F5A39" w14:textId="3A67D89A" w:rsidR="00E03114" w:rsidRPr="007432D9" w:rsidRDefault="00E03114" w:rsidP="00C02123">
      <w:pPr>
        <w:ind w:leftChars="100" w:left="422" w:hangingChars="100" w:hanging="211"/>
        <w:rPr>
          <w:rFonts w:hAnsi="BIZ UD明朝 Medium"/>
        </w:rPr>
      </w:pPr>
      <w:r w:rsidRPr="007432D9">
        <w:rPr>
          <w:rFonts w:hAnsi="BIZ UD明朝 Medium" w:hint="eastAsia"/>
        </w:rPr>
        <w:t>(2) 提案したソフトウェアがどのように</w:t>
      </w:r>
      <w:r w:rsidR="00A32543" w:rsidRPr="007432D9">
        <w:rPr>
          <w:rFonts w:hAnsi="BIZ UD明朝 Medium" w:hint="eastAsia"/>
        </w:rPr>
        <w:t>ＳＤＧｓ</w:t>
      </w:r>
      <w:r w:rsidRPr="007432D9">
        <w:rPr>
          <w:rFonts w:hAnsi="BIZ UD明朝 Medium" w:hint="eastAsia"/>
        </w:rPr>
        <w:t>の目標（例：目標２「飢餓をゼロに」、目標８「働きがいも経済成長も」）に貢献するか説明</w:t>
      </w:r>
      <w:r w:rsidR="00AD32A2" w:rsidRPr="007432D9">
        <w:rPr>
          <w:rFonts w:hAnsi="BIZ UD明朝 Medium" w:hint="eastAsia"/>
        </w:rPr>
        <w:t>しよう</w:t>
      </w:r>
      <w:r w:rsidRPr="007432D9">
        <w:rPr>
          <w:rFonts w:hAnsi="BIZ UD明朝 Medium" w:hint="eastAsia"/>
        </w:rPr>
        <w:t>。</w:t>
      </w:r>
    </w:p>
    <w:p w14:paraId="35F7747D" w14:textId="399C5C53" w:rsidR="001E7ED2" w:rsidRPr="007432D9" w:rsidRDefault="00C02123" w:rsidP="00C02123">
      <w:pPr>
        <w:ind w:firstLineChars="100" w:firstLine="211"/>
        <w:rPr>
          <w:rFonts w:hAnsi="BIZ UD明朝 Medium"/>
        </w:rPr>
      </w:pPr>
      <w:r w:rsidRPr="007432D9">
        <w:rPr>
          <w:rFonts w:hAnsi="BIZ UD明朝 Medium" w:hint="eastAsia"/>
        </w:rPr>
        <w:t>参考</w:t>
      </w:r>
      <w:r w:rsidR="00DF47B1" w:rsidRPr="007432D9">
        <w:rPr>
          <w:rFonts w:hAnsi="BIZ UD明朝 Medium" w:hint="eastAsia"/>
        </w:rPr>
        <w:t>資料：</w:t>
      </w:r>
      <w:r w:rsidR="00416B4D" w:rsidRPr="00416B4D">
        <w:rPr>
          <w:rFonts w:hAnsi="BIZ UD明朝 Medium" w:hint="eastAsia"/>
        </w:rPr>
        <w:t>地域経済分析システム（</w:t>
      </w:r>
      <w:r w:rsidR="00416B4D">
        <w:rPr>
          <w:rFonts w:hAnsi="BIZ UD明朝 Medium" w:hint="eastAsia"/>
        </w:rPr>
        <w:t>ＲＥＳＡＳ</w:t>
      </w:r>
      <w:r w:rsidR="00416B4D" w:rsidRPr="00416B4D">
        <w:rPr>
          <w:rFonts w:hAnsi="BIZ UD明朝 Medium"/>
        </w:rPr>
        <w:t>：リーサス）</w:t>
      </w:r>
    </w:p>
    <w:p w14:paraId="4CE1C823" w14:textId="02C7F1CA" w:rsidR="00E266F5" w:rsidRPr="007432D9" w:rsidRDefault="001E7ED2" w:rsidP="00DF47B1">
      <w:pPr>
        <w:ind w:left="210" w:firstLineChars="100" w:firstLine="211"/>
        <w:rPr>
          <w:rFonts w:hAnsi="BIZ UD明朝 Medium"/>
        </w:rPr>
      </w:pPr>
      <w:r w:rsidRPr="007432D9">
        <w:rPr>
          <w:rFonts w:hAnsi="BIZ UD明朝 Medium" w:hint="eastAsia"/>
        </w:rPr>
        <w:t>「産業構造マップ」＞「農業」＞</w:t>
      </w:r>
      <w:r w:rsidR="00E266F5" w:rsidRPr="007432D9">
        <w:rPr>
          <w:rFonts w:hAnsi="BIZ UD明朝 Medium" w:hint="eastAsia"/>
        </w:rPr>
        <w:t>「農業の構造」、「農業産出額」、「農地分析」、「農業者分析」</w:t>
      </w:r>
    </w:p>
    <w:p w14:paraId="393830DA" w14:textId="165E214D" w:rsidR="00AD32A2" w:rsidRPr="007432D9" w:rsidRDefault="00E266F5" w:rsidP="00C02123">
      <w:pPr>
        <w:ind w:firstLineChars="200" w:firstLine="422"/>
        <w:rPr>
          <w:rFonts w:hAnsi="BIZ UD明朝 Medium"/>
        </w:rPr>
      </w:pPr>
      <w:r w:rsidRPr="007432D9">
        <w:rPr>
          <w:rFonts w:hAnsi="BIZ UD明朝 Medium" w:hint="eastAsia"/>
        </w:rPr>
        <w:t>＞</w:t>
      </w:r>
      <w:r w:rsidR="001E7ED2" w:rsidRPr="007432D9">
        <w:rPr>
          <w:rFonts w:hAnsi="BIZ UD明朝 Medium" w:hint="eastAsia"/>
        </w:rPr>
        <w:t>「市区町村単位で表示する」＞</w:t>
      </w:r>
      <w:r w:rsidR="002D6499" w:rsidRPr="007432D9">
        <w:rPr>
          <w:rFonts w:hAnsi="BIZ UD明朝 Medium" w:hint="eastAsia"/>
        </w:rPr>
        <w:t xml:space="preserve">　</w:t>
      </w:r>
      <w:r w:rsidR="001E7ED2" w:rsidRPr="007432D9">
        <w:rPr>
          <w:rFonts w:hAnsi="BIZ UD明朝 Medium" w:hint="eastAsia"/>
        </w:rPr>
        <w:t>愛知県　〇〇市町</w:t>
      </w:r>
      <w:r w:rsidRPr="007432D9">
        <w:rPr>
          <w:rFonts w:hAnsi="BIZ UD明朝 Medium" w:hint="eastAsia"/>
        </w:rPr>
        <w:t xml:space="preserve">＞　</w:t>
      </w:r>
      <w:r w:rsidR="00B1653C" w:rsidRPr="007432D9">
        <w:rPr>
          <w:rFonts w:hAnsi="BIZ UD明朝 Medium" w:hint="eastAsia"/>
        </w:rPr>
        <w:t>各グラフ等データ</w:t>
      </w:r>
    </w:p>
    <w:p w14:paraId="5E33EB0E" w14:textId="77777777" w:rsidR="007B0AF4" w:rsidRDefault="007B0AF4" w:rsidP="00FF26C0">
      <w:pPr>
        <w:spacing w:beforeLines="50" w:before="162" w:afterLines="50" w:after="162"/>
        <w:rPr>
          <w:rFonts w:hAnsi="BIZ UD明朝 Medium"/>
          <w:bdr w:val="single" w:sz="4" w:space="0" w:color="auto"/>
        </w:rPr>
      </w:pPr>
    </w:p>
    <w:p w14:paraId="1311F6D2" w14:textId="2B184C4D" w:rsidR="00E03114" w:rsidRPr="007432D9" w:rsidRDefault="00E03114" w:rsidP="00FF26C0">
      <w:pPr>
        <w:spacing w:beforeLines="50" w:before="162" w:afterLines="50" w:after="162"/>
        <w:rPr>
          <w:rFonts w:hAnsi="BIZ UD明朝 Medium"/>
        </w:rPr>
      </w:pPr>
      <w:r w:rsidRPr="007432D9">
        <w:rPr>
          <w:rFonts w:hAnsi="BIZ UD明朝 Medium" w:hint="eastAsia"/>
          <w:bdr w:val="single" w:sz="4" w:space="0" w:color="auto"/>
        </w:rPr>
        <w:t>課題２</w:t>
      </w:r>
      <w:r w:rsidRPr="007432D9">
        <w:rPr>
          <w:rFonts w:hAnsi="BIZ UD明朝 Medium" w:hint="eastAsia"/>
        </w:rPr>
        <w:t xml:space="preserve">　スマートシティと持続可能なエネルギー管理</w:t>
      </w:r>
    </w:p>
    <w:p w14:paraId="71B9C966" w14:textId="41F2848A" w:rsidR="00DF47B1" w:rsidRPr="007432D9" w:rsidRDefault="00E03114" w:rsidP="00DF47B1">
      <w:pPr>
        <w:rPr>
          <w:rFonts w:hAnsi="BIZ UD明朝 Medium"/>
        </w:rPr>
      </w:pPr>
      <w:r w:rsidRPr="007432D9">
        <w:rPr>
          <w:rFonts w:hAnsi="BIZ UD明朝 Medium" w:hint="eastAsia"/>
        </w:rPr>
        <w:t xml:space="preserve">　</w:t>
      </w:r>
      <w:r w:rsidR="00AD32A2" w:rsidRPr="007432D9">
        <w:rPr>
          <w:rFonts w:hAnsi="BIZ UD明朝 Medium" w:hint="eastAsia"/>
        </w:rPr>
        <w:t>〇〇市では2030年までに持続可能な都市を実現するために、スマートシティプロジェクトを開始しました。しかし、</w:t>
      </w:r>
      <w:r w:rsidR="00DF47B1" w:rsidRPr="007432D9">
        <w:rPr>
          <w:rFonts w:hAnsi="BIZ UD明朝 Medium" w:hint="eastAsia"/>
        </w:rPr>
        <w:t>全国的には</w:t>
      </w:r>
      <w:r w:rsidR="00AD32A2" w:rsidRPr="007432D9">
        <w:rPr>
          <w:rFonts w:hAnsi="BIZ UD明朝 Medium" w:hint="eastAsia"/>
        </w:rPr>
        <w:t>エネルギー消費の増加に伴い、持続可能なエネルギー管理が急務</w:t>
      </w:r>
      <w:r w:rsidR="00DF47B1" w:rsidRPr="007432D9">
        <w:rPr>
          <w:rFonts w:hAnsi="BIZ UD明朝 Medium" w:hint="eastAsia"/>
        </w:rPr>
        <w:t>な状況です</w:t>
      </w:r>
      <w:r w:rsidR="00AD32A2" w:rsidRPr="007432D9">
        <w:rPr>
          <w:rFonts w:hAnsi="BIZ UD明朝 Medium" w:hint="eastAsia"/>
        </w:rPr>
        <w:t>。</w:t>
      </w:r>
      <w:r w:rsidR="00DF47B1" w:rsidRPr="007432D9">
        <w:rPr>
          <w:rFonts w:hAnsi="BIZ UD明朝 Medium" w:hint="eastAsia"/>
        </w:rPr>
        <w:t>そこで、Society5.0の技術を活用して、この課題を解決しましょう。</w:t>
      </w:r>
    </w:p>
    <w:p w14:paraId="7F7031C8" w14:textId="7124506D" w:rsidR="00DF47B1" w:rsidRPr="007432D9" w:rsidRDefault="00DF47B1" w:rsidP="00DF47B1">
      <w:pPr>
        <w:ind w:firstLineChars="100" w:firstLine="211"/>
        <w:rPr>
          <w:rFonts w:hAnsi="BIZ UD明朝 Medium"/>
        </w:rPr>
      </w:pPr>
      <w:r w:rsidRPr="007432D9">
        <w:rPr>
          <w:rFonts w:hAnsi="BIZ UD明朝 Medium" w:hint="eastAsia"/>
        </w:rPr>
        <w:t>(1) 地域の課題を特定し、解決するためのソフトウェアを提案しよう。</w:t>
      </w:r>
    </w:p>
    <w:p w14:paraId="0E32BCDF" w14:textId="11259A02" w:rsidR="00DF47B1" w:rsidRPr="007432D9" w:rsidRDefault="00DF47B1" w:rsidP="00C02123">
      <w:pPr>
        <w:ind w:leftChars="100" w:left="422" w:hangingChars="100" w:hanging="211"/>
        <w:rPr>
          <w:rFonts w:hAnsi="BIZ UD明朝 Medium"/>
        </w:rPr>
      </w:pPr>
      <w:r w:rsidRPr="007432D9">
        <w:rPr>
          <w:rFonts w:hAnsi="BIZ UD明朝 Medium" w:hint="eastAsia"/>
        </w:rPr>
        <w:t>(2) 提案したソフトウェアがどのように</w:t>
      </w:r>
      <w:r w:rsidR="00A32543" w:rsidRPr="007432D9">
        <w:rPr>
          <w:rFonts w:hAnsi="BIZ UD明朝 Medium" w:hint="eastAsia"/>
        </w:rPr>
        <w:t>ＳＤＧｓ</w:t>
      </w:r>
      <w:r w:rsidRPr="007432D9">
        <w:rPr>
          <w:rFonts w:hAnsi="BIZ UD明朝 Medium" w:hint="eastAsia"/>
        </w:rPr>
        <w:t>の目標（例：目標７「エネルギーをみんなにそしてクリーンに」、目標11「住み続けられるまちづくりを」）に貢献するか説明しよう。</w:t>
      </w:r>
    </w:p>
    <w:p w14:paraId="3FFDB08C" w14:textId="0ABEB812" w:rsidR="001E7ED2" w:rsidRPr="007432D9" w:rsidRDefault="00C02123" w:rsidP="00C02123">
      <w:pPr>
        <w:ind w:firstLineChars="100" w:firstLine="211"/>
        <w:rPr>
          <w:rFonts w:hAnsi="BIZ UD明朝 Medium"/>
        </w:rPr>
      </w:pPr>
      <w:r w:rsidRPr="007432D9">
        <w:rPr>
          <w:rFonts w:hAnsi="BIZ UD明朝 Medium" w:hint="eastAsia"/>
        </w:rPr>
        <w:t>参考</w:t>
      </w:r>
      <w:r w:rsidR="00DF47B1" w:rsidRPr="007432D9">
        <w:rPr>
          <w:rFonts w:hAnsi="BIZ UD明朝 Medium" w:hint="eastAsia"/>
        </w:rPr>
        <w:t>資料：環境省</w:t>
      </w:r>
      <w:r w:rsidR="00533992">
        <w:rPr>
          <w:rFonts w:hAnsi="BIZ UD明朝 Medium" w:hint="eastAsia"/>
        </w:rPr>
        <w:t>Ｗｅｂサイト</w:t>
      </w:r>
    </w:p>
    <w:p w14:paraId="04573152" w14:textId="1064B6DD" w:rsidR="00DF47B1" w:rsidRDefault="00DF47B1" w:rsidP="00DF47B1">
      <w:pPr>
        <w:ind w:left="210" w:firstLineChars="100" w:firstLine="211"/>
        <w:rPr>
          <w:rFonts w:hAnsi="BIZ UD明朝 Medium"/>
        </w:rPr>
      </w:pPr>
      <w:r w:rsidRPr="007432D9">
        <w:rPr>
          <w:rFonts w:hAnsi="BIZ UD明朝 Medium" w:hint="eastAsia"/>
        </w:rPr>
        <w:t>自治体排出量カルテ</w:t>
      </w:r>
      <w:r w:rsidR="001E7ED2" w:rsidRPr="007432D9">
        <w:rPr>
          <w:rFonts w:hAnsi="BIZ UD明朝 Medium" w:hint="eastAsia"/>
        </w:rPr>
        <w:t xml:space="preserve">　　</w:t>
      </w:r>
      <w:r w:rsidRPr="007432D9">
        <w:rPr>
          <w:rFonts w:hAnsi="BIZ UD明朝 Medium" w:hint="eastAsia"/>
        </w:rPr>
        <w:t>各団体ダウンロード</w:t>
      </w:r>
      <w:r w:rsidR="001E7ED2" w:rsidRPr="007432D9">
        <w:rPr>
          <w:rFonts w:hAnsi="BIZ UD明朝 Medium" w:hint="eastAsia"/>
        </w:rPr>
        <w:t>＞</w:t>
      </w:r>
      <w:r w:rsidRPr="007432D9">
        <w:rPr>
          <w:rFonts w:hAnsi="BIZ UD明朝 Medium" w:hint="eastAsia"/>
        </w:rPr>
        <w:t xml:space="preserve">　愛知県　〇〇市町村</w:t>
      </w:r>
    </w:p>
    <w:p w14:paraId="11BCA792" w14:textId="7ECE6E47" w:rsidR="002D6499" w:rsidRPr="007432D9" w:rsidRDefault="002D6499" w:rsidP="007B0AF4">
      <w:pPr>
        <w:spacing w:beforeLines="50" w:before="162" w:afterLines="50" w:after="162"/>
        <w:rPr>
          <w:rFonts w:hAnsi="BIZ UD明朝 Medium"/>
        </w:rPr>
      </w:pPr>
      <w:r w:rsidRPr="007432D9">
        <w:rPr>
          <w:rFonts w:hAnsi="BIZ UD明朝 Medium" w:hint="eastAsia"/>
          <w:bdr w:val="single" w:sz="4" w:space="0" w:color="auto"/>
        </w:rPr>
        <w:lastRenderedPageBreak/>
        <w:t>課題３</w:t>
      </w:r>
      <w:r w:rsidRPr="007432D9">
        <w:rPr>
          <w:rFonts w:hAnsi="BIZ UD明朝 Medium" w:hint="eastAsia"/>
        </w:rPr>
        <w:t xml:space="preserve">　</w:t>
      </w:r>
      <w:r w:rsidR="00C02123" w:rsidRPr="007432D9">
        <w:rPr>
          <w:rFonts w:hAnsi="BIZ UD明朝 Medium" w:hint="eastAsia"/>
        </w:rPr>
        <w:t>観光業と環境保全の両立</w:t>
      </w:r>
    </w:p>
    <w:p w14:paraId="7B9F3BE7" w14:textId="391B37D8" w:rsidR="00C02123" w:rsidRPr="007432D9" w:rsidRDefault="00C02123" w:rsidP="00E03114">
      <w:pPr>
        <w:rPr>
          <w:rFonts w:hAnsi="BIZ UD明朝 Medium"/>
        </w:rPr>
      </w:pPr>
      <w:r w:rsidRPr="007432D9">
        <w:rPr>
          <w:rFonts w:hAnsi="BIZ UD明朝 Medium" w:hint="eastAsia"/>
        </w:rPr>
        <w:t xml:space="preserve">　観光業を盛り上げようとしている〇〇市では、観光客の増加に伴い、環境への負荷が増大しています。地域の自然環境を保全しつつ、観光業を持続可能な形で発展させたいと考えています。そこで、Society 5.0の技術を活用して、この課題を解決しましょう。</w:t>
      </w:r>
    </w:p>
    <w:p w14:paraId="62112794" w14:textId="01B1546B" w:rsidR="00C02123" w:rsidRPr="007432D9" w:rsidRDefault="00C02123" w:rsidP="00C02123">
      <w:pPr>
        <w:ind w:firstLineChars="100" w:firstLine="211"/>
        <w:rPr>
          <w:rFonts w:hAnsi="BIZ UD明朝 Medium"/>
        </w:rPr>
      </w:pPr>
      <w:r w:rsidRPr="007432D9">
        <w:rPr>
          <w:rFonts w:hAnsi="BIZ UD明朝 Medium" w:hint="eastAsia"/>
        </w:rPr>
        <w:t xml:space="preserve">(1) </w:t>
      </w:r>
      <w:r w:rsidR="008F3D98" w:rsidRPr="007432D9">
        <w:rPr>
          <w:rFonts w:hAnsi="BIZ UD明朝 Medium" w:hint="eastAsia"/>
        </w:rPr>
        <w:t>観光業と環境保全の両立を実現するための</w:t>
      </w:r>
      <w:r w:rsidRPr="007432D9">
        <w:rPr>
          <w:rFonts w:hAnsi="BIZ UD明朝 Medium" w:hint="eastAsia"/>
        </w:rPr>
        <w:t>ソフトウェアを提案しよう。</w:t>
      </w:r>
    </w:p>
    <w:p w14:paraId="47284C88" w14:textId="5F987FA2" w:rsidR="00C02123" w:rsidRPr="007432D9" w:rsidRDefault="00C02123" w:rsidP="008F3D98">
      <w:pPr>
        <w:ind w:leftChars="100" w:left="422" w:hangingChars="100" w:hanging="211"/>
        <w:rPr>
          <w:rFonts w:hAnsi="BIZ UD明朝 Medium"/>
        </w:rPr>
      </w:pPr>
      <w:r w:rsidRPr="007432D9">
        <w:rPr>
          <w:rFonts w:hAnsi="BIZ UD明朝 Medium" w:hint="eastAsia"/>
        </w:rPr>
        <w:t>(2) 提案したソフトウェアがどのように</w:t>
      </w:r>
      <w:r w:rsidR="00A32543" w:rsidRPr="007432D9">
        <w:rPr>
          <w:rFonts w:hAnsi="BIZ UD明朝 Medium" w:hint="eastAsia"/>
        </w:rPr>
        <w:t>ＳＤＧｓ</w:t>
      </w:r>
      <w:r w:rsidRPr="007432D9">
        <w:rPr>
          <w:rFonts w:hAnsi="BIZ UD明朝 Medium" w:hint="eastAsia"/>
        </w:rPr>
        <w:t>の目標（例：目標11「住み続けられるまちづくりを」</w:t>
      </w:r>
      <w:r w:rsidR="008F3D98" w:rsidRPr="007432D9">
        <w:rPr>
          <w:rFonts w:hAnsi="BIZ UD明朝 Medium" w:hint="eastAsia"/>
        </w:rPr>
        <w:t>、目標13「気候変動に具体的な対策を」</w:t>
      </w:r>
      <w:r w:rsidRPr="007432D9">
        <w:rPr>
          <w:rFonts w:hAnsi="BIZ UD明朝 Medium" w:hint="eastAsia"/>
        </w:rPr>
        <w:t>）に貢献するか説明しよう。</w:t>
      </w:r>
    </w:p>
    <w:p w14:paraId="35974A9A" w14:textId="7E9F5A0D" w:rsidR="00175026" w:rsidRPr="007432D9" w:rsidRDefault="00C02123" w:rsidP="00BA6E37">
      <w:pPr>
        <w:ind w:firstLineChars="100" w:firstLine="211"/>
        <w:rPr>
          <w:rFonts w:hAnsi="BIZ UD明朝 Medium"/>
        </w:rPr>
      </w:pPr>
      <w:r w:rsidRPr="007432D9">
        <w:rPr>
          <w:rFonts w:hAnsi="BIZ UD明朝 Medium" w:hint="eastAsia"/>
        </w:rPr>
        <w:t>参考資料：</w:t>
      </w:r>
      <w:r w:rsidR="00175026" w:rsidRPr="007432D9">
        <w:rPr>
          <w:rFonts w:hAnsi="BIZ UD明朝 Medium" w:hint="eastAsia"/>
        </w:rPr>
        <w:t>愛知県公式</w:t>
      </w:r>
      <w:r w:rsidR="00533992">
        <w:rPr>
          <w:rFonts w:hAnsi="BIZ UD明朝 Medium" w:hint="eastAsia"/>
        </w:rPr>
        <w:t>Ｗｅｂサイト</w:t>
      </w:r>
    </w:p>
    <w:p w14:paraId="004F7E48" w14:textId="77777777" w:rsidR="007B0AF4" w:rsidRDefault="00175026" w:rsidP="00BA6E37">
      <w:pPr>
        <w:ind w:firstLineChars="200" w:firstLine="422"/>
        <w:rPr>
          <w:rFonts w:hAnsi="BIZ UD明朝 Medium"/>
        </w:rPr>
      </w:pPr>
      <w:r w:rsidRPr="007432D9">
        <w:rPr>
          <w:rFonts w:hAnsi="BIZ UD明朝 Medium" w:hint="eastAsia"/>
        </w:rPr>
        <w:t>ホーム</w:t>
      </w:r>
      <w:r w:rsidR="00BA6E37" w:rsidRPr="007432D9">
        <w:rPr>
          <w:rFonts w:hAnsi="BIZ UD明朝 Medium" w:hint="eastAsia"/>
        </w:rPr>
        <w:t xml:space="preserve">＞　</w:t>
      </w:r>
      <w:r w:rsidRPr="007432D9">
        <w:rPr>
          <w:rFonts w:hAnsi="BIZ UD明朝 Medium"/>
        </w:rPr>
        <w:t>組織からさがす</w:t>
      </w:r>
      <w:r w:rsidR="00BA6E37" w:rsidRPr="007432D9">
        <w:rPr>
          <w:rFonts w:hAnsi="BIZ UD明朝 Medium" w:hint="eastAsia"/>
        </w:rPr>
        <w:t xml:space="preserve">＞　</w:t>
      </w:r>
      <w:r w:rsidRPr="007432D9">
        <w:rPr>
          <w:rFonts w:hAnsi="BIZ UD明朝 Medium"/>
        </w:rPr>
        <w:t>公園緑地課</w:t>
      </w:r>
      <w:r w:rsidR="00BA6E37" w:rsidRPr="007432D9">
        <w:rPr>
          <w:rFonts w:hAnsi="BIZ UD明朝 Medium" w:hint="eastAsia"/>
        </w:rPr>
        <w:t xml:space="preserve">＞　</w:t>
      </w:r>
      <w:r w:rsidRPr="007432D9">
        <w:rPr>
          <w:rFonts w:hAnsi="BIZ UD明朝 Medium"/>
        </w:rPr>
        <w:t>愛知県及び県内市町村の景観施策・景観規制</w:t>
      </w:r>
    </w:p>
    <w:p w14:paraId="28BAE4C5" w14:textId="5496FBA2" w:rsidR="00C02123" w:rsidRPr="007432D9" w:rsidRDefault="00175026" w:rsidP="007B0AF4">
      <w:pPr>
        <w:ind w:firstLineChars="200" w:firstLine="422"/>
        <w:rPr>
          <w:rFonts w:hAnsi="BIZ UD明朝 Medium"/>
        </w:rPr>
      </w:pPr>
      <w:r w:rsidRPr="007432D9">
        <w:rPr>
          <w:rFonts w:hAnsi="BIZ UD明朝 Medium"/>
        </w:rPr>
        <w:t>の概要</w:t>
      </w:r>
      <w:r w:rsidR="00AB02F5" w:rsidRPr="007432D9">
        <w:rPr>
          <w:rFonts w:hAnsi="BIZ UD明朝 Medium" w:hint="eastAsia"/>
        </w:rPr>
        <w:t>＞</w:t>
      </w:r>
      <w:r w:rsidR="00BA6E37" w:rsidRPr="007432D9">
        <w:rPr>
          <w:rFonts w:hAnsi="BIZ UD明朝 Medium" w:hint="eastAsia"/>
        </w:rPr>
        <w:t xml:space="preserve">　</w:t>
      </w:r>
      <w:r w:rsidR="00AB02F5" w:rsidRPr="007432D9">
        <w:rPr>
          <w:rFonts w:hAnsi="BIZ UD明朝 Medium" w:hint="eastAsia"/>
        </w:rPr>
        <w:t>景観行政団体一覧＞</w:t>
      </w:r>
      <w:r w:rsidR="00BA6E37" w:rsidRPr="007432D9">
        <w:rPr>
          <w:rFonts w:hAnsi="BIZ UD明朝 Medium" w:hint="eastAsia"/>
        </w:rPr>
        <w:t xml:space="preserve">　</w:t>
      </w:r>
      <w:r w:rsidR="00AB02F5" w:rsidRPr="007432D9">
        <w:rPr>
          <w:rFonts w:hAnsi="BIZ UD明朝 Medium" w:hint="eastAsia"/>
        </w:rPr>
        <w:t>〇〇市</w:t>
      </w:r>
      <w:r w:rsidR="00E600D4" w:rsidRPr="007432D9">
        <w:rPr>
          <w:rFonts w:hAnsi="BIZ UD明朝 Medium" w:hint="eastAsia"/>
        </w:rPr>
        <w:t xml:space="preserve">　</w:t>
      </w:r>
    </w:p>
    <w:p w14:paraId="4A846379" w14:textId="77777777" w:rsidR="007B0AF4" w:rsidRDefault="007B0AF4" w:rsidP="00175026">
      <w:pPr>
        <w:rPr>
          <w:rFonts w:hAnsi="BIZ UD明朝 Medium"/>
          <w:bdr w:val="single" w:sz="4" w:space="0" w:color="auto"/>
        </w:rPr>
      </w:pPr>
    </w:p>
    <w:p w14:paraId="2FF34D33" w14:textId="08CD6410" w:rsidR="00E600D4" w:rsidRPr="007432D9" w:rsidRDefault="00E600D4" w:rsidP="007B0AF4">
      <w:pPr>
        <w:spacing w:beforeLines="50" w:before="162" w:afterLines="50" w:after="162"/>
        <w:rPr>
          <w:rFonts w:hAnsi="BIZ UD明朝 Medium"/>
        </w:rPr>
      </w:pPr>
      <w:r w:rsidRPr="007432D9">
        <w:rPr>
          <w:rFonts w:hAnsi="BIZ UD明朝 Medium" w:hint="eastAsia"/>
          <w:bdr w:val="single" w:sz="4" w:space="0" w:color="auto"/>
        </w:rPr>
        <w:t>課題４</w:t>
      </w:r>
      <w:r w:rsidRPr="007432D9">
        <w:rPr>
          <w:rFonts w:hAnsi="BIZ UD明朝 Medium" w:hint="eastAsia"/>
        </w:rPr>
        <w:t xml:space="preserve">　高齢者の健康管理と地域コミュニティの活性化</w:t>
      </w:r>
    </w:p>
    <w:p w14:paraId="6567700F" w14:textId="2D4BB935" w:rsidR="00E600D4" w:rsidRPr="007432D9" w:rsidRDefault="00E600D4" w:rsidP="00E600D4">
      <w:pPr>
        <w:rPr>
          <w:rFonts w:hAnsi="BIZ UD明朝 Medium"/>
        </w:rPr>
      </w:pPr>
      <w:r w:rsidRPr="007432D9">
        <w:rPr>
          <w:rFonts w:hAnsi="BIZ UD明朝 Medium" w:hint="eastAsia"/>
        </w:rPr>
        <w:t xml:space="preserve">　高齢化が進む</w:t>
      </w:r>
      <w:r w:rsidR="00B1653C" w:rsidRPr="007432D9">
        <w:rPr>
          <w:rFonts w:hAnsi="BIZ UD明朝 Medium" w:hint="eastAsia"/>
        </w:rPr>
        <w:t>〇〇市</w:t>
      </w:r>
      <w:r w:rsidRPr="007432D9">
        <w:rPr>
          <w:rFonts w:hAnsi="BIZ UD明朝 Medium" w:hint="eastAsia"/>
        </w:rPr>
        <w:t>では、健康管理と社会的孤立の問題が深刻化していきます。高齢者の健康を支え、地域コミュニティの活性化を目指していきたい状況です。そこで、Society5.0の技術を活用して、この課題を解決しましょう。</w:t>
      </w:r>
    </w:p>
    <w:p w14:paraId="4C42CC0F" w14:textId="3DC8E78C" w:rsidR="00E600D4" w:rsidRPr="007432D9" w:rsidRDefault="00E600D4" w:rsidP="00E600D4">
      <w:pPr>
        <w:ind w:firstLineChars="100" w:firstLine="211"/>
        <w:rPr>
          <w:rFonts w:hAnsi="BIZ UD明朝 Medium"/>
        </w:rPr>
      </w:pPr>
      <w:r w:rsidRPr="007432D9">
        <w:rPr>
          <w:rFonts w:hAnsi="BIZ UD明朝 Medium" w:hint="eastAsia"/>
        </w:rPr>
        <w:t>(1) 高齢者の健康管理と社会的孤立の問題を解決するためのソフトウェアを提案しよう。</w:t>
      </w:r>
    </w:p>
    <w:p w14:paraId="399B48C5" w14:textId="65D8F7B2" w:rsidR="00E600D4" w:rsidRPr="007432D9" w:rsidRDefault="00E600D4" w:rsidP="00E600D4">
      <w:pPr>
        <w:ind w:leftChars="100" w:left="422" w:hangingChars="100" w:hanging="211"/>
        <w:rPr>
          <w:rFonts w:hAnsi="BIZ UD明朝 Medium"/>
        </w:rPr>
      </w:pPr>
      <w:r w:rsidRPr="007432D9">
        <w:rPr>
          <w:rFonts w:hAnsi="BIZ UD明朝 Medium" w:hint="eastAsia"/>
        </w:rPr>
        <w:t>(2) 提案したソフトウェアがどのように</w:t>
      </w:r>
      <w:r w:rsidR="00A32543" w:rsidRPr="007432D9">
        <w:rPr>
          <w:rFonts w:hAnsi="BIZ UD明朝 Medium" w:hint="eastAsia"/>
        </w:rPr>
        <w:t>ＳＤＧｓ</w:t>
      </w:r>
      <w:r w:rsidRPr="007432D9">
        <w:rPr>
          <w:rFonts w:hAnsi="BIZ UD明朝 Medium" w:hint="eastAsia"/>
        </w:rPr>
        <w:t>の目標（例：目標３「すべての人に健康と福祉を」、目標10「人や国の不平等をなくそう」）に貢献するか説明しよう。</w:t>
      </w:r>
    </w:p>
    <w:p w14:paraId="5BFBADD5" w14:textId="31C60645" w:rsidR="00AD32A2" w:rsidRPr="007432D9" w:rsidRDefault="00E600D4" w:rsidP="00BA6E37">
      <w:pPr>
        <w:ind w:firstLineChars="100" w:firstLine="211"/>
        <w:rPr>
          <w:rFonts w:hAnsi="BIZ UD明朝 Medium"/>
        </w:rPr>
      </w:pPr>
      <w:r w:rsidRPr="007432D9">
        <w:rPr>
          <w:rFonts w:hAnsi="BIZ UD明朝 Medium" w:hint="eastAsia"/>
        </w:rPr>
        <w:t>参考資料：</w:t>
      </w:r>
      <w:r w:rsidR="00BA6E37" w:rsidRPr="007432D9">
        <w:rPr>
          <w:rFonts w:hAnsi="BIZ UD明朝 Medium" w:hint="eastAsia"/>
        </w:rPr>
        <w:t>国立社会保障・人口問題研究所</w:t>
      </w:r>
      <w:r w:rsidR="00A32543" w:rsidRPr="007432D9">
        <w:rPr>
          <w:rFonts w:hAnsi="BIZ UD明朝 Medium" w:hint="eastAsia"/>
        </w:rPr>
        <w:t>ウェブページ</w:t>
      </w:r>
    </w:p>
    <w:p w14:paraId="2774A03C" w14:textId="7B21A81C" w:rsidR="00BA6E37" w:rsidRPr="007432D9" w:rsidRDefault="00BA6E37" w:rsidP="002041EF">
      <w:pPr>
        <w:spacing w:afterLines="50" w:after="162"/>
        <w:ind w:firstLineChars="100" w:firstLine="211"/>
        <w:rPr>
          <w:rFonts w:hAnsi="BIZ UD明朝 Medium"/>
        </w:rPr>
      </w:pPr>
      <w:r w:rsidRPr="007432D9">
        <w:rPr>
          <w:rFonts w:hAnsi="BIZ UD明朝 Medium" w:hint="eastAsia"/>
        </w:rPr>
        <w:t xml:space="preserve">　ホーム＞　社会保障・人口問題基本調査＞　生活と支え合いに関する調査＞　調査報告書</w:t>
      </w:r>
    </w:p>
    <w:p w14:paraId="5BA5CD58" w14:textId="6B594391" w:rsidR="00BA6E37" w:rsidRPr="007B0AF4" w:rsidRDefault="007B0AF4" w:rsidP="007B0AF4">
      <w:pPr>
        <w:rPr>
          <w:rFonts w:hAnsi="BIZ UD明朝 Medium"/>
        </w:rPr>
      </w:pPr>
      <w:r>
        <w:rPr>
          <w:rFonts w:hAnsi="BIZ UD明朝 Medium" w:hint="eastAsia"/>
        </w:rPr>
        <w:t xml:space="preserve">〇　</w:t>
      </w:r>
      <w:r w:rsidR="00D05525" w:rsidRPr="007B0AF4">
        <w:rPr>
          <w:rFonts w:hAnsi="BIZ UD明朝 Medium" w:hint="eastAsia"/>
        </w:rPr>
        <w:t>データから気付いたこと、考えたことなど（既存の事例も含む）</w:t>
      </w:r>
    </w:p>
    <w:p w14:paraId="537997B0" w14:textId="5A820E48" w:rsidR="00D05525" w:rsidRDefault="00C534AB" w:rsidP="00BA6E37">
      <w:pPr>
        <w:rPr>
          <w:rFonts w:hAnsi="BIZ UD明朝 Medium"/>
        </w:rPr>
      </w:pPr>
      <w:r w:rsidRPr="007B0AF4">
        <w:rPr>
          <w:rFonts w:hAnsi="BIZ UD明朝 Medium"/>
          <w:noProof/>
        </w:rPr>
        <mc:AlternateContent>
          <mc:Choice Requires="wps">
            <w:drawing>
              <wp:anchor distT="45720" distB="45720" distL="114300" distR="114300" simplePos="0" relativeHeight="251659264" behindDoc="0" locked="0" layoutInCell="1" allowOverlap="1" wp14:anchorId="7227A0B0" wp14:editId="4A6ABCB1">
                <wp:simplePos x="0" y="0"/>
                <wp:positionH relativeFrom="margin">
                  <wp:align>right</wp:align>
                </wp:positionH>
                <wp:positionV relativeFrom="paragraph">
                  <wp:posOffset>87105</wp:posOffset>
                </wp:positionV>
                <wp:extent cx="5597525" cy="3370746"/>
                <wp:effectExtent l="0" t="0" r="2222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3370746"/>
                        </a:xfrm>
                        <a:prstGeom prst="rect">
                          <a:avLst/>
                        </a:prstGeom>
                        <a:solidFill>
                          <a:srgbClr val="FFFFFF"/>
                        </a:solidFill>
                        <a:ln w="9525">
                          <a:solidFill>
                            <a:srgbClr val="000000"/>
                          </a:solidFill>
                          <a:miter lim="800000"/>
                          <a:headEnd/>
                          <a:tailEnd/>
                        </a:ln>
                      </wps:spPr>
                      <wps:txbx>
                        <w:txbxContent>
                          <w:p w14:paraId="708911C6" w14:textId="6FFF08A4" w:rsidR="007B0AF4" w:rsidRDefault="007B0A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A0B0" id="_x0000_s1027" type="#_x0000_t202" style="position:absolute;left:0;text-align:left;margin-left:389.55pt;margin-top:6.85pt;width:440.75pt;height:26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">
                <v:textbox>
                  <w:txbxContent>
                    <w:p w14:paraId="708911C6" w14:textId="6FFF08A4" w:rsidR="007B0AF4" w:rsidRDefault="007B0AF4"/>
                  </w:txbxContent>
                </v:textbox>
                <w10:wrap anchorx="margin"/>
              </v:shape>
            </w:pict>
          </mc:Fallback>
        </mc:AlternateContent>
      </w:r>
    </w:p>
    <w:p w14:paraId="216C08E8" w14:textId="77777777" w:rsidR="007B0AF4" w:rsidRDefault="007B0AF4" w:rsidP="00BA6E37">
      <w:pPr>
        <w:rPr>
          <w:rFonts w:hAnsi="BIZ UD明朝 Medium"/>
        </w:rPr>
      </w:pPr>
    </w:p>
    <w:p w14:paraId="389CD74D" w14:textId="77777777" w:rsidR="007B0AF4" w:rsidRDefault="007B0AF4" w:rsidP="00BA6E37">
      <w:pPr>
        <w:rPr>
          <w:rFonts w:hAnsi="BIZ UD明朝 Medium"/>
        </w:rPr>
      </w:pPr>
    </w:p>
    <w:p w14:paraId="35BCC437" w14:textId="77777777" w:rsidR="007B0AF4" w:rsidRDefault="007B0AF4" w:rsidP="00BA6E37">
      <w:pPr>
        <w:rPr>
          <w:rFonts w:hAnsi="BIZ UD明朝 Medium"/>
        </w:rPr>
      </w:pPr>
    </w:p>
    <w:p w14:paraId="599D31D4" w14:textId="77777777" w:rsidR="007B0AF4" w:rsidRDefault="007B0AF4" w:rsidP="00BA6E37">
      <w:pPr>
        <w:rPr>
          <w:rFonts w:hAnsi="BIZ UD明朝 Medium"/>
        </w:rPr>
      </w:pPr>
    </w:p>
    <w:p w14:paraId="120DC6A1" w14:textId="77777777" w:rsidR="007B0AF4" w:rsidRDefault="007B0AF4" w:rsidP="00BA6E37">
      <w:pPr>
        <w:rPr>
          <w:rFonts w:hAnsi="BIZ UD明朝 Medium"/>
        </w:rPr>
      </w:pPr>
    </w:p>
    <w:p w14:paraId="0491C7FD" w14:textId="77777777" w:rsidR="007B0AF4" w:rsidRDefault="007B0AF4" w:rsidP="00BA6E37">
      <w:pPr>
        <w:rPr>
          <w:rFonts w:hAnsi="BIZ UD明朝 Medium"/>
        </w:rPr>
      </w:pPr>
    </w:p>
    <w:p w14:paraId="2DC2BFEF" w14:textId="77777777" w:rsidR="007B0AF4" w:rsidRDefault="007B0AF4" w:rsidP="00BA6E37">
      <w:pPr>
        <w:rPr>
          <w:rFonts w:hAnsi="BIZ UD明朝 Medium"/>
        </w:rPr>
      </w:pPr>
    </w:p>
    <w:p w14:paraId="683DA3FC" w14:textId="77777777" w:rsidR="007B0AF4" w:rsidRDefault="007B0AF4" w:rsidP="00BA6E37">
      <w:pPr>
        <w:rPr>
          <w:rFonts w:hAnsi="BIZ UD明朝 Medium"/>
        </w:rPr>
      </w:pPr>
    </w:p>
    <w:p w14:paraId="77ADDE71" w14:textId="77777777" w:rsidR="007B0AF4" w:rsidRDefault="007B0AF4" w:rsidP="00BA6E37">
      <w:pPr>
        <w:rPr>
          <w:rFonts w:hAnsi="BIZ UD明朝 Medium"/>
        </w:rPr>
      </w:pPr>
    </w:p>
    <w:p w14:paraId="5D07AE4A" w14:textId="77777777" w:rsidR="007B0AF4" w:rsidRDefault="007B0AF4" w:rsidP="00BA6E37">
      <w:pPr>
        <w:rPr>
          <w:rFonts w:hAnsi="BIZ UD明朝 Medium"/>
        </w:rPr>
      </w:pPr>
    </w:p>
    <w:p w14:paraId="0B905B02" w14:textId="77777777" w:rsidR="007B0AF4" w:rsidRDefault="007B0AF4" w:rsidP="00BA6E37">
      <w:pPr>
        <w:rPr>
          <w:rFonts w:hAnsi="BIZ UD明朝 Medium"/>
        </w:rPr>
      </w:pPr>
    </w:p>
    <w:p w14:paraId="6A53E40D" w14:textId="77777777" w:rsidR="007B0AF4" w:rsidRDefault="007B0AF4" w:rsidP="00BA6E37">
      <w:pPr>
        <w:rPr>
          <w:rFonts w:hAnsi="BIZ UD明朝 Medium"/>
        </w:rPr>
      </w:pPr>
    </w:p>
    <w:p w14:paraId="2B7209AA" w14:textId="77777777" w:rsidR="007B0AF4" w:rsidRDefault="007B0AF4" w:rsidP="00BA6E37">
      <w:pPr>
        <w:rPr>
          <w:rFonts w:hAnsi="BIZ UD明朝 Medium"/>
        </w:rPr>
      </w:pPr>
    </w:p>
    <w:p w14:paraId="29797AD2" w14:textId="77777777" w:rsidR="007B0AF4" w:rsidRDefault="007B0AF4" w:rsidP="00BA6E37">
      <w:pPr>
        <w:rPr>
          <w:rFonts w:hAnsi="BIZ UD明朝 Medium"/>
        </w:rPr>
      </w:pPr>
    </w:p>
    <w:p w14:paraId="511596D4" w14:textId="77777777" w:rsidR="007B0AF4" w:rsidRDefault="007B0AF4" w:rsidP="00BA6E37">
      <w:pPr>
        <w:rPr>
          <w:rFonts w:hAnsi="BIZ UD明朝 Medium"/>
        </w:rPr>
      </w:pPr>
    </w:p>
    <w:p w14:paraId="0059154E" w14:textId="77777777" w:rsidR="007B0AF4" w:rsidRDefault="007B0AF4" w:rsidP="00BA6E37">
      <w:pPr>
        <w:rPr>
          <w:rFonts w:hAnsi="BIZ UD明朝 Medium"/>
        </w:rPr>
      </w:pPr>
    </w:p>
    <w:p w14:paraId="481DE65F" w14:textId="77777777" w:rsidR="007B0AF4" w:rsidRDefault="007B0AF4" w:rsidP="00BA6E37">
      <w:pPr>
        <w:rPr>
          <w:rFonts w:hAnsi="BIZ UD明朝 Medium"/>
        </w:rPr>
      </w:pPr>
    </w:p>
    <w:p w14:paraId="47710BDD" w14:textId="77777777" w:rsidR="007B0AF4" w:rsidRPr="007432D9" w:rsidRDefault="007B0AF4" w:rsidP="00BA6E37">
      <w:pPr>
        <w:rPr>
          <w:rFonts w:hAnsi="BIZ UD明朝 Medium"/>
        </w:rPr>
      </w:pPr>
    </w:p>
    <w:p w14:paraId="18E3D1BD" w14:textId="5AD1D4B6" w:rsidR="0004150C" w:rsidRPr="007432D9" w:rsidRDefault="007745F8" w:rsidP="007745F8">
      <w:pPr>
        <w:ind w:firstLineChars="500" w:firstLine="1055"/>
        <w:rPr>
          <w:rFonts w:hAnsi="BIZ UD明朝 Medium"/>
        </w:rPr>
      </w:pPr>
      <w:r w:rsidRPr="007432D9">
        <w:rPr>
          <w:rFonts w:hAnsi="BIZ UD明朝 Medium" w:hint="eastAsia"/>
          <w:u w:val="single"/>
        </w:rPr>
        <w:t xml:space="preserve">　　　年　　　組　　　番　氏名　　　　　　　　　　　　　　　　　　　　　　　</w:t>
      </w:r>
    </w:p>
    <w:sectPr w:rsidR="0004150C" w:rsidRPr="007432D9" w:rsidSect="007B0AF4">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7068" w14:textId="77777777" w:rsidR="00377DBD" w:rsidRDefault="00377DBD" w:rsidP="001D79FA">
      <w:r>
        <w:separator/>
      </w:r>
    </w:p>
  </w:endnote>
  <w:endnote w:type="continuationSeparator" w:id="0">
    <w:p w14:paraId="69B66E4F" w14:textId="77777777" w:rsidR="00377DBD" w:rsidRDefault="00377DBD" w:rsidP="001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3AEC" w14:textId="77777777" w:rsidR="00377DBD" w:rsidRDefault="00377DBD" w:rsidP="001D79FA">
      <w:r>
        <w:separator/>
      </w:r>
    </w:p>
  </w:footnote>
  <w:footnote w:type="continuationSeparator" w:id="0">
    <w:p w14:paraId="1EE33BB5" w14:textId="77777777" w:rsidR="00377DBD" w:rsidRDefault="00377DBD" w:rsidP="001D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0300"/>
    <w:multiLevelType w:val="hybridMultilevel"/>
    <w:tmpl w:val="1910033C"/>
    <w:lvl w:ilvl="0" w:tplc="1FA8F9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31221F"/>
    <w:multiLevelType w:val="hybridMultilevel"/>
    <w:tmpl w:val="96721B68"/>
    <w:lvl w:ilvl="0" w:tplc="86E0BDE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43D3485"/>
    <w:multiLevelType w:val="hybridMultilevel"/>
    <w:tmpl w:val="659C82C0"/>
    <w:lvl w:ilvl="0" w:tplc="FBFA2DC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6240802">
    <w:abstractNumId w:val="1"/>
  </w:num>
  <w:num w:numId="2" w16cid:durableId="840118208">
    <w:abstractNumId w:val="0"/>
  </w:num>
  <w:num w:numId="3" w16cid:durableId="1249387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0"/>
    <w:rsid w:val="00020169"/>
    <w:rsid w:val="00024A9A"/>
    <w:rsid w:val="000351EE"/>
    <w:rsid w:val="0004150C"/>
    <w:rsid w:val="00041FA3"/>
    <w:rsid w:val="00057D2C"/>
    <w:rsid w:val="000873A1"/>
    <w:rsid w:val="000B0619"/>
    <w:rsid w:val="000C77FA"/>
    <w:rsid w:val="000D7B2D"/>
    <w:rsid w:val="00175026"/>
    <w:rsid w:val="001770F6"/>
    <w:rsid w:val="001A522E"/>
    <w:rsid w:val="001D79FA"/>
    <w:rsid w:val="001E7ED2"/>
    <w:rsid w:val="0020147E"/>
    <w:rsid w:val="002041EF"/>
    <w:rsid w:val="002430B0"/>
    <w:rsid w:val="00252AC1"/>
    <w:rsid w:val="00261092"/>
    <w:rsid w:val="002A21D0"/>
    <w:rsid w:val="002B103D"/>
    <w:rsid w:val="002C280A"/>
    <w:rsid w:val="002C6148"/>
    <w:rsid w:val="002D6499"/>
    <w:rsid w:val="002F34E4"/>
    <w:rsid w:val="003270F9"/>
    <w:rsid w:val="00340CAD"/>
    <w:rsid w:val="00377DBD"/>
    <w:rsid w:val="00416B4D"/>
    <w:rsid w:val="00493C81"/>
    <w:rsid w:val="004A7092"/>
    <w:rsid w:val="004C1CF4"/>
    <w:rsid w:val="00533992"/>
    <w:rsid w:val="005366EB"/>
    <w:rsid w:val="00544627"/>
    <w:rsid w:val="00547A96"/>
    <w:rsid w:val="0057672B"/>
    <w:rsid w:val="005972C7"/>
    <w:rsid w:val="005B6A8C"/>
    <w:rsid w:val="0061393F"/>
    <w:rsid w:val="00622A12"/>
    <w:rsid w:val="006A4D8E"/>
    <w:rsid w:val="006A71C2"/>
    <w:rsid w:val="00733E04"/>
    <w:rsid w:val="007432D9"/>
    <w:rsid w:val="007745F8"/>
    <w:rsid w:val="007B0AF4"/>
    <w:rsid w:val="007E77A4"/>
    <w:rsid w:val="00801631"/>
    <w:rsid w:val="0080307D"/>
    <w:rsid w:val="00856EDB"/>
    <w:rsid w:val="0085747B"/>
    <w:rsid w:val="00863073"/>
    <w:rsid w:val="008B1E83"/>
    <w:rsid w:val="008D7E51"/>
    <w:rsid w:val="008F3D98"/>
    <w:rsid w:val="008F468D"/>
    <w:rsid w:val="009114EF"/>
    <w:rsid w:val="009607A1"/>
    <w:rsid w:val="00994E7B"/>
    <w:rsid w:val="009D67A0"/>
    <w:rsid w:val="009E3D12"/>
    <w:rsid w:val="009F030C"/>
    <w:rsid w:val="00A25A84"/>
    <w:rsid w:val="00A32543"/>
    <w:rsid w:val="00A403DF"/>
    <w:rsid w:val="00A67187"/>
    <w:rsid w:val="00A90B16"/>
    <w:rsid w:val="00AB02F5"/>
    <w:rsid w:val="00AC1E09"/>
    <w:rsid w:val="00AD32A2"/>
    <w:rsid w:val="00B1653C"/>
    <w:rsid w:val="00B207CD"/>
    <w:rsid w:val="00B271DE"/>
    <w:rsid w:val="00B32A89"/>
    <w:rsid w:val="00B53A9F"/>
    <w:rsid w:val="00B63224"/>
    <w:rsid w:val="00BA6E37"/>
    <w:rsid w:val="00BF13DA"/>
    <w:rsid w:val="00C02123"/>
    <w:rsid w:val="00C14DE7"/>
    <w:rsid w:val="00C2401D"/>
    <w:rsid w:val="00C310C7"/>
    <w:rsid w:val="00C534AB"/>
    <w:rsid w:val="00C905B4"/>
    <w:rsid w:val="00CA2CEA"/>
    <w:rsid w:val="00CF713D"/>
    <w:rsid w:val="00D05525"/>
    <w:rsid w:val="00D057FD"/>
    <w:rsid w:val="00D16146"/>
    <w:rsid w:val="00D450C9"/>
    <w:rsid w:val="00D66E98"/>
    <w:rsid w:val="00DC3B40"/>
    <w:rsid w:val="00DF47B1"/>
    <w:rsid w:val="00DF606B"/>
    <w:rsid w:val="00E03114"/>
    <w:rsid w:val="00E266F5"/>
    <w:rsid w:val="00E362C2"/>
    <w:rsid w:val="00E600D4"/>
    <w:rsid w:val="00E7254A"/>
    <w:rsid w:val="00E827CE"/>
    <w:rsid w:val="00E8585D"/>
    <w:rsid w:val="00EA3EAD"/>
    <w:rsid w:val="00F56013"/>
    <w:rsid w:val="00FF26C0"/>
    <w:rsid w:val="00FF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2D387"/>
  <w15:chartTrackingRefBased/>
  <w15:docId w15:val="{A813EF01-4C26-4F41-BF3B-A8F9B2F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40"/>
    <w:pPr>
      <w:widowControl w:val="0"/>
      <w:jc w:val="both"/>
    </w:pPr>
    <w:rPr>
      <w:rFonts w:ascii="BIZ UD明朝 Medium" w:eastAsia="BIZ UD明朝 Medium"/>
    </w:rPr>
  </w:style>
  <w:style w:type="paragraph" w:styleId="1">
    <w:name w:val="heading 1"/>
    <w:basedOn w:val="a"/>
    <w:next w:val="a"/>
    <w:link w:val="10"/>
    <w:uiPriority w:val="9"/>
    <w:qFormat/>
    <w:rsid w:val="00DC3B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3B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3B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3B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3B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3B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3B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3B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3B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B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3B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3B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3B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3B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3B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3B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3B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3B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3B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3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3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40"/>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DC3B40"/>
    <w:rPr>
      <w:i/>
      <w:iCs/>
      <w:color w:val="404040" w:themeColor="text1" w:themeTint="BF"/>
    </w:rPr>
  </w:style>
  <w:style w:type="paragraph" w:styleId="a9">
    <w:name w:val="List Paragraph"/>
    <w:basedOn w:val="a"/>
    <w:uiPriority w:val="34"/>
    <w:qFormat/>
    <w:rsid w:val="00DC3B40"/>
    <w:pPr>
      <w:ind w:left="720"/>
      <w:contextualSpacing/>
    </w:pPr>
    <w:rPr>
      <w:rFonts w:asciiTheme="minorHAnsi" w:eastAsiaTheme="minorEastAsia"/>
    </w:rPr>
  </w:style>
  <w:style w:type="character" w:styleId="21">
    <w:name w:val="Intense Emphasis"/>
    <w:basedOn w:val="a0"/>
    <w:uiPriority w:val="21"/>
    <w:qFormat/>
    <w:rsid w:val="00DC3B40"/>
    <w:rPr>
      <w:i/>
      <w:iCs/>
      <w:color w:val="0F4761" w:themeColor="accent1" w:themeShade="BF"/>
    </w:rPr>
  </w:style>
  <w:style w:type="paragraph" w:styleId="22">
    <w:name w:val="Intense Quote"/>
    <w:basedOn w:val="a"/>
    <w:next w:val="a"/>
    <w:link w:val="23"/>
    <w:uiPriority w:val="30"/>
    <w:qFormat/>
    <w:rsid w:val="00DC3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DC3B40"/>
    <w:rPr>
      <w:i/>
      <w:iCs/>
      <w:color w:val="0F4761" w:themeColor="accent1" w:themeShade="BF"/>
    </w:rPr>
  </w:style>
  <w:style w:type="character" w:styleId="24">
    <w:name w:val="Intense Reference"/>
    <w:basedOn w:val="a0"/>
    <w:uiPriority w:val="32"/>
    <w:qFormat/>
    <w:rsid w:val="00DC3B40"/>
    <w:rPr>
      <w:b/>
      <w:bCs/>
      <w:smallCaps/>
      <w:color w:val="0F4761" w:themeColor="accent1" w:themeShade="BF"/>
      <w:spacing w:val="5"/>
    </w:rPr>
  </w:style>
  <w:style w:type="table" w:styleId="aa">
    <w:name w:val="Table Grid"/>
    <w:basedOn w:val="a1"/>
    <w:uiPriority w:val="39"/>
    <w:rsid w:val="00DC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79FA"/>
    <w:pPr>
      <w:tabs>
        <w:tab w:val="center" w:pos="4252"/>
        <w:tab w:val="right" w:pos="8504"/>
      </w:tabs>
      <w:snapToGrid w:val="0"/>
    </w:pPr>
  </w:style>
  <w:style w:type="character" w:customStyle="1" w:styleId="ac">
    <w:name w:val="ヘッダー (文字)"/>
    <w:basedOn w:val="a0"/>
    <w:link w:val="ab"/>
    <w:uiPriority w:val="99"/>
    <w:rsid w:val="001D79FA"/>
    <w:rPr>
      <w:rFonts w:ascii="BIZ UD明朝 Medium" w:eastAsia="BIZ UD明朝 Medium"/>
    </w:rPr>
  </w:style>
  <w:style w:type="paragraph" w:styleId="ad">
    <w:name w:val="footer"/>
    <w:basedOn w:val="a"/>
    <w:link w:val="ae"/>
    <w:uiPriority w:val="99"/>
    <w:unhideWhenUsed/>
    <w:rsid w:val="001D79FA"/>
    <w:pPr>
      <w:tabs>
        <w:tab w:val="center" w:pos="4252"/>
        <w:tab w:val="right" w:pos="8504"/>
      </w:tabs>
      <w:snapToGrid w:val="0"/>
    </w:pPr>
  </w:style>
  <w:style w:type="character" w:customStyle="1" w:styleId="ae">
    <w:name w:val="フッター (文字)"/>
    <w:basedOn w:val="a0"/>
    <w:link w:val="ad"/>
    <w:uiPriority w:val="99"/>
    <w:rsid w:val="001D79FA"/>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2025-03-17T04:32:00Z</cp:lastPrinted>
  <dcterms:created xsi:type="dcterms:W3CDTF">2024-12-17T11:21:00Z</dcterms:created>
  <dcterms:modified xsi:type="dcterms:W3CDTF">2025-03-17T04:33:00Z</dcterms:modified>
</cp:coreProperties>
</file>