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Look w:val="04A0" w:firstRow="1" w:lastRow="0" w:firstColumn="1" w:lastColumn="0" w:noHBand="0" w:noVBand="1"/>
      </w:tblPr>
      <w:tblGrid>
        <w:gridCol w:w="1125"/>
        <w:gridCol w:w="7935"/>
      </w:tblGrid>
      <w:tr w:rsidR="00556D74" w:rsidRPr="00C54A87" w14:paraId="2E35DA9C" w14:textId="3D388694" w:rsidTr="00E9714A">
        <w:trPr>
          <w:trHeight w:val="551"/>
        </w:trPr>
        <w:tc>
          <w:tcPr>
            <w:tcW w:w="1129" w:type="dxa"/>
            <w:vAlign w:val="center"/>
          </w:tcPr>
          <w:p w14:paraId="68DC101A" w14:textId="2144266F" w:rsidR="00556D74" w:rsidRPr="00C54A87" w:rsidRDefault="00C54A87" w:rsidP="00E9714A">
            <w:pPr>
              <w:spacing w:line="0" w:lineRule="atLeast"/>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分野名</w:t>
            </w:r>
          </w:p>
        </w:tc>
        <w:tc>
          <w:tcPr>
            <w:tcW w:w="7967" w:type="dxa"/>
            <w:vAlign w:val="center"/>
          </w:tcPr>
          <w:p w14:paraId="3C8FA20D" w14:textId="169217FF" w:rsidR="00556D74" w:rsidRPr="00C54A87" w:rsidRDefault="00D62A0A" w:rsidP="00E9714A">
            <w:pPr>
              <w:spacing w:line="0" w:lineRule="atLeast"/>
              <w:jc w:val="both"/>
              <w:rPr>
                <w:rFonts w:ascii="BIZ UD明朝 Medium" w:eastAsia="BIZ UD明朝 Medium" w:hAnsi="BIZ UD明朝 Medium"/>
                <w:sz w:val="21"/>
                <w:szCs w:val="21"/>
              </w:rPr>
            </w:pPr>
            <w:r>
              <w:rPr>
                <w:rFonts w:ascii="BIZ UD明朝 Medium" w:eastAsia="BIZ UD明朝 Medium" w:hAnsi="BIZ UD明朝 Medium" w:hint="eastAsia"/>
                <w:sz w:val="21"/>
                <w:szCs w:val="21"/>
              </w:rPr>
              <w:t>マネジメント分野（ビジネス・マネジメント）</w:t>
            </w:r>
          </w:p>
        </w:tc>
      </w:tr>
      <w:tr w:rsidR="008A1735" w:rsidRPr="00C54A87" w14:paraId="009D34D5" w14:textId="44499B31" w:rsidTr="00E9714A">
        <w:trPr>
          <w:trHeight w:val="715"/>
        </w:trPr>
        <w:tc>
          <w:tcPr>
            <w:tcW w:w="1129" w:type="dxa"/>
            <w:vAlign w:val="center"/>
          </w:tcPr>
          <w:p w14:paraId="7FF8BD7D" w14:textId="34D30C1A" w:rsidR="008A1735" w:rsidRPr="00C54A87" w:rsidRDefault="00D62A0A" w:rsidP="00E9714A">
            <w:pPr>
              <w:spacing w:line="0" w:lineRule="atLeast"/>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教材</w:t>
            </w:r>
          </w:p>
          <w:p w14:paraId="313B88A0" w14:textId="1597EA00" w:rsidR="008A1735" w:rsidRPr="00C54A87" w:rsidRDefault="008A1735" w:rsidP="00E9714A">
            <w:pPr>
              <w:spacing w:line="0" w:lineRule="atLeast"/>
              <w:jc w:val="center"/>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タイトル</w:t>
            </w:r>
          </w:p>
        </w:tc>
        <w:tc>
          <w:tcPr>
            <w:tcW w:w="7967" w:type="dxa"/>
            <w:vAlign w:val="center"/>
          </w:tcPr>
          <w:p w14:paraId="56D379AC" w14:textId="05ACF275" w:rsidR="008A1735" w:rsidRPr="00C54A87" w:rsidRDefault="008F66B6" w:rsidP="00E9714A">
            <w:pPr>
              <w:spacing w:line="0" w:lineRule="atLeast"/>
              <w:jc w:val="both"/>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ビジネス</w:t>
            </w:r>
            <w:r w:rsidR="0047195E" w:rsidRPr="00C54A87">
              <w:rPr>
                <w:rFonts w:ascii="BIZ UD明朝 Medium" w:eastAsia="BIZ UD明朝 Medium" w:hAnsi="BIZ UD明朝 Medium" w:hint="eastAsia"/>
                <w:sz w:val="21"/>
                <w:szCs w:val="21"/>
              </w:rPr>
              <w:t>プレゼンテーション</w:t>
            </w:r>
            <w:r w:rsidR="00D95DAB" w:rsidRPr="00C54A87">
              <w:rPr>
                <w:rFonts w:ascii="BIZ UD明朝 Medium" w:eastAsia="BIZ UD明朝 Medium" w:hAnsi="BIZ UD明朝 Medium" w:hint="eastAsia"/>
                <w:sz w:val="21"/>
                <w:szCs w:val="21"/>
              </w:rPr>
              <w:t>にチャレンジしよう</w:t>
            </w:r>
          </w:p>
        </w:tc>
      </w:tr>
      <w:tr w:rsidR="008A1735" w:rsidRPr="00C54A87" w14:paraId="2F3FD7FE" w14:textId="09EF9148" w:rsidTr="008644E9">
        <w:trPr>
          <w:trHeight w:val="1675"/>
        </w:trPr>
        <w:tc>
          <w:tcPr>
            <w:tcW w:w="1129" w:type="dxa"/>
            <w:vAlign w:val="center"/>
          </w:tcPr>
          <w:p w14:paraId="2A0074B2" w14:textId="7A1EABEE" w:rsidR="008A1735" w:rsidRPr="00C54A87" w:rsidRDefault="00D62A0A" w:rsidP="008644E9">
            <w:pPr>
              <w:spacing w:line="0" w:lineRule="atLeast"/>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教材</w:t>
            </w:r>
            <w:r w:rsidR="008A1735" w:rsidRPr="00C54A87">
              <w:rPr>
                <w:rFonts w:ascii="BIZ UD明朝 Medium" w:eastAsia="BIZ UD明朝 Medium" w:hAnsi="BIZ UD明朝 Medium" w:hint="eastAsia"/>
                <w:sz w:val="21"/>
                <w:szCs w:val="21"/>
              </w:rPr>
              <w:t>からの学び</w:t>
            </w:r>
          </w:p>
        </w:tc>
        <w:tc>
          <w:tcPr>
            <w:tcW w:w="7967" w:type="dxa"/>
            <w:vAlign w:val="center"/>
          </w:tcPr>
          <w:p w14:paraId="48E80619" w14:textId="3445715E" w:rsidR="008A1735" w:rsidRPr="00C54A87" w:rsidRDefault="008A1735" w:rsidP="00E9714A">
            <w:pPr>
              <w:spacing w:line="0" w:lineRule="atLeast"/>
              <w:ind w:left="210" w:hangingChars="100" w:hanging="210"/>
              <w:jc w:val="both"/>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 xml:space="preserve">１　</w:t>
            </w:r>
            <w:r w:rsidR="00280C49" w:rsidRPr="00C54A87">
              <w:rPr>
                <w:rFonts w:ascii="BIZ UD明朝 Medium" w:eastAsia="BIZ UD明朝 Medium" w:hAnsi="BIZ UD明朝 Medium" w:hint="eastAsia"/>
                <w:sz w:val="21"/>
                <w:szCs w:val="21"/>
              </w:rPr>
              <w:t>既習の知識や、フレームワークの技術を活用し、課題解決能力を養う。</w:t>
            </w:r>
          </w:p>
          <w:p w14:paraId="12420BFD" w14:textId="12A4C3A5" w:rsidR="008A1735" w:rsidRPr="00C54A87" w:rsidRDefault="008A1735" w:rsidP="00A614D7">
            <w:pPr>
              <w:spacing w:line="0" w:lineRule="atLeast"/>
              <w:ind w:left="399" w:hangingChars="190" w:hanging="399"/>
              <w:jc w:val="both"/>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 xml:space="preserve">２　</w:t>
            </w:r>
            <w:r w:rsidR="00280C49" w:rsidRPr="00C54A87">
              <w:rPr>
                <w:rFonts w:ascii="BIZ UD明朝 Medium" w:eastAsia="BIZ UD明朝 Medium" w:hAnsi="BIZ UD明朝 Medium" w:hint="eastAsia"/>
                <w:sz w:val="21"/>
                <w:szCs w:val="21"/>
              </w:rPr>
              <w:t>地元企業が</w:t>
            </w:r>
            <w:r w:rsidR="00A02509" w:rsidRPr="00C54A87">
              <w:rPr>
                <w:rFonts w:ascii="BIZ UD明朝 Medium" w:eastAsia="BIZ UD明朝 Medium" w:hAnsi="BIZ UD明朝 Medium" w:hint="eastAsia"/>
                <w:sz w:val="21"/>
                <w:szCs w:val="21"/>
              </w:rPr>
              <w:t>、</w:t>
            </w:r>
            <w:r w:rsidR="00280C49" w:rsidRPr="00C54A87">
              <w:rPr>
                <w:rFonts w:ascii="BIZ UD明朝 Medium" w:eastAsia="BIZ UD明朝 Medium" w:hAnsi="BIZ UD明朝 Medium" w:hint="eastAsia"/>
                <w:sz w:val="21"/>
                <w:szCs w:val="21"/>
              </w:rPr>
              <w:t>変わりゆくビジネスの世界でどのような工夫をして乗り越えているか理解する</w:t>
            </w:r>
            <w:r w:rsidRPr="00C54A87">
              <w:rPr>
                <w:rFonts w:ascii="BIZ UD明朝 Medium" w:eastAsia="BIZ UD明朝 Medium" w:hAnsi="BIZ UD明朝 Medium" w:hint="eastAsia"/>
                <w:sz w:val="21"/>
                <w:szCs w:val="21"/>
              </w:rPr>
              <w:t>。</w:t>
            </w:r>
          </w:p>
          <w:p w14:paraId="212B08E2" w14:textId="21A6A5C1" w:rsidR="00280C49" w:rsidRPr="00C54A87" w:rsidRDefault="00280C49" w:rsidP="00E9714A">
            <w:pPr>
              <w:spacing w:line="0" w:lineRule="atLeast"/>
              <w:ind w:left="210" w:hangingChars="100" w:hanging="210"/>
              <w:jc w:val="both"/>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３　聴衆に理解しやすい</w:t>
            </w:r>
            <w:r w:rsidR="0047195E" w:rsidRPr="00C54A87">
              <w:rPr>
                <w:rFonts w:ascii="BIZ UD明朝 Medium" w:eastAsia="BIZ UD明朝 Medium" w:hAnsi="BIZ UD明朝 Medium" w:hint="eastAsia"/>
                <w:sz w:val="21"/>
                <w:szCs w:val="21"/>
              </w:rPr>
              <w:t>プレゼンテーション</w:t>
            </w:r>
            <w:r w:rsidRPr="00C54A87">
              <w:rPr>
                <w:rFonts w:ascii="BIZ UD明朝 Medium" w:eastAsia="BIZ UD明朝 Medium" w:hAnsi="BIZ UD明朝 Medium" w:hint="eastAsia"/>
                <w:sz w:val="21"/>
                <w:szCs w:val="21"/>
              </w:rPr>
              <w:t>の作成方法を習得する。</w:t>
            </w:r>
          </w:p>
          <w:p w14:paraId="46A529CF" w14:textId="3556C499" w:rsidR="00280C49" w:rsidRPr="00C54A87" w:rsidRDefault="00280C49" w:rsidP="00E9714A">
            <w:pPr>
              <w:spacing w:line="0" w:lineRule="atLeast"/>
              <w:ind w:left="210" w:hangingChars="100" w:hanging="210"/>
              <w:jc w:val="both"/>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４　聴衆に理解しやすい</w:t>
            </w:r>
            <w:r w:rsidR="0047195E" w:rsidRPr="00C54A87">
              <w:rPr>
                <w:rFonts w:ascii="BIZ UD明朝 Medium" w:eastAsia="BIZ UD明朝 Medium" w:hAnsi="BIZ UD明朝 Medium" w:hint="eastAsia"/>
                <w:sz w:val="21"/>
                <w:szCs w:val="21"/>
              </w:rPr>
              <w:t>プレゼンテーション</w:t>
            </w:r>
            <w:r w:rsidRPr="00C54A87">
              <w:rPr>
                <w:rFonts w:ascii="BIZ UD明朝 Medium" w:eastAsia="BIZ UD明朝 Medium" w:hAnsi="BIZ UD明朝 Medium" w:hint="eastAsia"/>
                <w:sz w:val="21"/>
                <w:szCs w:val="21"/>
              </w:rPr>
              <w:t>の表現方法を習得する。</w:t>
            </w:r>
          </w:p>
        </w:tc>
      </w:tr>
      <w:tr w:rsidR="008A1735" w:rsidRPr="00C54A87" w14:paraId="29ADD481" w14:textId="4941BBF2" w:rsidTr="008644E9">
        <w:trPr>
          <w:trHeight w:val="564"/>
        </w:trPr>
        <w:tc>
          <w:tcPr>
            <w:tcW w:w="1129" w:type="dxa"/>
            <w:vAlign w:val="center"/>
          </w:tcPr>
          <w:p w14:paraId="3F4DE7BE" w14:textId="7849D781" w:rsidR="008A1735" w:rsidRPr="00C54A87" w:rsidRDefault="008A1735" w:rsidP="00E9714A">
            <w:pPr>
              <w:spacing w:line="0" w:lineRule="atLeast"/>
              <w:jc w:val="center"/>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時間数</w:t>
            </w:r>
          </w:p>
        </w:tc>
        <w:tc>
          <w:tcPr>
            <w:tcW w:w="7967" w:type="dxa"/>
            <w:vAlign w:val="center"/>
          </w:tcPr>
          <w:p w14:paraId="79D41345" w14:textId="634AED23" w:rsidR="008A1735" w:rsidRPr="00C54A87" w:rsidRDefault="00280C49" w:rsidP="00E9714A">
            <w:pPr>
              <w:spacing w:line="0" w:lineRule="atLeast"/>
              <w:jc w:val="both"/>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４</w:t>
            </w:r>
            <w:r w:rsidR="008A1735" w:rsidRPr="00C54A87">
              <w:rPr>
                <w:rFonts w:ascii="BIZ UD明朝 Medium" w:eastAsia="BIZ UD明朝 Medium" w:hAnsi="BIZ UD明朝 Medium" w:hint="eastAsia"/>
                <w:sz w:val="21"/>
                <w:szCs w:val="21"/>
              </w:rPr>
              <w:t>時間</w:t>
            </w:r>
          </w:p>
        </w:tc>
      </w:tr>
      <w:tr w:rsidR="008A1735" w:rsidRPr="00C54A87" w14:paraId="3E778987" w14:textId="57F42E88" w:rsidTr="00E9714A">
        <w:tc>
          <w:tcPr>
            <w:tcW w:w="1129" w:type="dxa"/>
            <w:vAlign w:val="center"/>
          </w:tcPr>
          <w:p w14:paraId="5F2BA154" w14:textId="77777777" w:rsidR="008A1735" w:rsidRPr="00C54A87" w:rsidRDefault="008A1735" w:rsidP="00E9714A">
            <w:pPr>
              <w:spacing w:line="0" w:lineRule="atLeast"/>
              <w:jc w:val="center"/>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授業の</w:t>
            </w:r>
          </w:p>
          <w:p w14:paraId="0CBE2DB0" w14:textId="2FFB850A" w:rsidR="008A1735" w:rsidRPr="00C54A87" w:rsidRDefault="008A1735" w:rsidP="00E9714A">
            <w:pPr>
              <w:spacing w:line="0" w:lineRule="atLeast"/>
              <w:jc w:val="center"/>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進め方</w:t>
            </w:r>
          </w:p>
        </w:tc>
        <w:tc>
          <w:tcPr>
            <w:tcW w:w="7967" w:type="dxa"/>
            <w:vAlign w:val="center"/>
          </w:tcPr>
          <w:p w14:paraId="06BBF29C" w14:textId="77777777" w:rsidR="00194116" w:rsidRDefault="00194116" w:rsidP="00E9714A">
            <w:pPr>
              <w:spacing w:line="0" w:lineRule="atLeast"/>
              <w:jc w:val="both"/>
              <w:rPr>
                <w:rFonts w:ascii="BIZ UD明朝 Medium" w:eastAsia="BIZ UD明朝 Medium" w:hAnsi="BIZ UD明朝 Medium"/>
                <w:sz w:val="21"/>
                <w:szCs w:val="21"/>
              </w:rPr>
            </w:pPr>
          </w:p>
          <w:p w14:paraId="4A7C30FA" w14:textId="23934478" w:rsidR="008A1735" w:rsidRPr="00C54A87" w:rsidRDefault="008A1735" w:rsidP="00E9714A">
            <w:pPr>
              <w:spacing w:line="0" w:lineRule="atLeast"/>
              <w:jc w:val="both"/>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w:t>
            </w:r>
            <w:r w:rsidR="005B4563">
              <w:rPr>
                <w:rFonts w:ascii="BIZ UD明朝 Medium" w:eastAsia="BIZ UD明朝 Medium" w:hAnsi="BIZ UD明朝 Medium" w:hint="eastAsia"/>
                <w:sz w:val="21"/>
                <w:szCs w:val="21"/>
              </w:rPr>
              <w:t xml:space="preserve">１時間目　</w:t>
            </w:r>
            <w:r w:rsidR="00280C49" w:rsidRPr="00C54A87">
              <w:rPr>
                <w:rFonts w:ascii="BIZ UD明朝 Medium" w:eastAsia="BIZ UD明朝 Medium" w:hAnsi="BIZ UD明朝 Medium" w:hint="eastAsia"/>
                <w:sz w:val="21"/>
                <w:szCs w:val="21"/>
              </w:rPr>
              <w:t>調べ学習</w:t>
            </w:r>
            <w:r w:rsidRPr="00C54A87">
              <w:rPr>
                <w:rFonts w:ascii="BIZ UD明朝 Medium" w:eastAsia="BIZ UD明朝 Medium" w:hAnsi="BIZ UD明朝 Medium" w:hint="eastAsia"/>
                <w:sz w:val="21"/>
                <w:szCs w:val="21"/>
              </w:rPr>
              <w:t>＞</w:t>
            </w:r>
          </w:p>
          <w:p w14:paraId="196FD378" w14:textId="54ADD232" w:rsidR="008A1735" w:rsidRPr="00C54A87" w:rsidRDefault="008A1735" w:rsidP="00E9714A">
            <w:pPr>
              <w:spacing w:line="0" w:lineRule="atLeast"/>
              <w:ind w:left="210" w:hangingChars="100" w:hanging="210"/>
              <w:jc w:val="both"/>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１　ワークシートを</w:t>
            </w:r>
            <w:r w:rsidR="00AC127C">
              <w:rPr>
                <w:rFonts w:ascii="BIZ UD明朝 Medium" w:eastAsia="BIZ UD明朝 Medium" w:hAnsi="BIZ UD明朝 Medium" w:hint="eastAsia"/>
                <w:sz w:val="21"/>
                <w:szCs w:val="21"/>
              </w:rPr>
              <w:t>配付</w:t>
            </w:r>
            <w:r w:rsidRPr="00C54A87">
              <w:rPr>
                <w:rFonts w:ascii="BIZ UD明朝 Medium" w:eastAsia="BIZ UD明朝 Medium" w:hAnsi="BIZ UD明朝 Medium" w:hint="eastAsia"/>
                <w:sz w:val="21"/>
                <w:szCs w:val="21"/>
              </w:rPr>
              <w:t>し、</w:t>
            </w:r>
            <w:r w:rsidR="00280C49" w:rsidRPr="00C54A87">
              <w:rPr>
                <w:rFonts w:ascii="BIZ UD明朝 Medium" w:eastAsia="BIZ UD明朝 Medium" w:hAnsi="BIZ UD明朝 Medium" w:hint="eastAsia"/>
                <w:sz w:val="21"/>
                <w:szCs w:val="21"/>
              </w:rPr>
              <w:t>既習の知識やフレームワークの技術を活用し、地元企業の</w:t>
            </w:r>
            <w:r w:rsidR="0047195E" w:rsidRPr="00C54A87">
              <w:rPr>
                <w:rFonts w:ascii="BIZ UD明朝 Medium" w:eastAsia="BIZ UD明朝 Medium" w:hAnsi="BIZ UD明朝 Medium" w:hint="eastAsia"/>
                <w:sz w:val="21"/>
                <w:szCs w:val="21"/>
              </w:rPr>
              <w:t>取組</w:t>
            </w:r>
            <w:r w:rsidR="00280C49" w:rsidRPr="00C54A87">
              <w:rPr>
                <w:rFonts w:ascii="BIZ UD明朝 Medium" w:eastAsia="BIZ UD明朝 Medium" w:hAnsi="BIZ UD明朝 Medium" w:hint="eastAsia"/>
                <w:sz w:val="21"/>
                <w:szCs w:val="21"/>
              </w:rPr>
              <w:t>を</w:t>
            </w:r>
            <w:r w:rsidR="00B64E69" w:rsidRPr="00C54A87">
              <w:rPr>
                <w:rFonts w:ascii="BIZ UD明朝 Medium" w:eastAsia="BIZ UD明朝 Medium" w:hAnsi="BIZ UD明朝 Medium" w:hint="eastAsia"/>
                <w:sz w:val="21"/>
                <w:szCs w:val="21"/>
              </w:rPr>
              <w:t>調べ、</w:t>
            </w:r>
            <w:r w:rsidR="000F1CF3" w:rsidRPr="00C54A87">
              <w:rPr>
                <w:rFonts w:ascii="BIZ UD明朝 Medium" w:eastAsia="BIZ UD明朝 Medium" w:hAnsi="BIZ UD明朝 Medium" w:hint="eastAsia"/>
                <w:sz w:val="21"/>
                <w:szCs w:val="21"/>
              </w:rPr>
              <w:t>分析する</w:t>
            </w:r>
            <w:r w:rsidR="00B64E69" w:rsidRPr="00C54A87">
              <w:rPr>
                <w:rFonts w:ascii="BIZ UD明朝 Medium" w:eastAsia="BIZ UD明朝 Medium" w:hAnsi="BIZ UD明朝 Medium" w:hint="eastAsia"/>
                <w:sz w:val="21"/>
                <w:szCs w:val="21"/>
              </w:rPr>
              <w:t>。ここでの</w:t>
            </w:r>
            <w:r w:rsidR="0047195E" w:rsidRPr="00C54A87">
              <w:rPr>
                <w:rFonts w:ascii="BIZ UD明朝 Medium" w:eastAsia="BIZ UD明朝 Medium" w:hAnsi="BIZ UD明朝 Medium" w:hint="eastAsia"/>
                <w:sz w:val="21"/>
                <w:szCs w:val="21"/>
              </w:rPr>
              <w:t>取組</w:t>
            </w:r>
            <w:r w:rsidR="00B64E69" w:rsidRPr="00C54A87">
              <w:rPr>
                <w:rFonts w:ascii="BIZ UD明朝 Medium" w:eastAsia="BIZ UD明朝 Medium" w:hAnsi="BIZ UD明朝 Medium" w:hint="eastAsia"/>
                <w:sz w:val="21"/>
                <w:szCs w:val="21"/>
              </w:rPr>
              <w:t>内容は、ＳＤＧｓやSociety5.0</w:t>
            </w:r>
            <w:r w:rsidR="00427D9B" w:rsidRPr="00C54A87">
              <w:rPr>
                <w:rFonts w:ascii="BIZ UD明朝 Medium" w:eastAsia="BIZ UD明朝 Medium" w:hAnsi="BIZ UD明朝 Medium" w:hint="eastAsia"/>
                <w:sz w:val="21"/>
                <w:szCs w:val="21"/>
              </w:rPr>
              <w:t>、</w:t>
            </w:r>
            <w:r w:rsidR="004D6039" w:rsidRPr="00C54A87">
              <w:rPr>
                <w:rFonts w:ascii="BIZ UD明朝 Medium" w:eastAsia="BIZ UD明朝 Medium" w:hAnsi="BIZ UD明朝 Medium" w:hint="eastAsia"/>
                <w:sz w:val="21"/>
                <w:szCs w:val="21"/>
              </w:rPr>
              <w:t>ＥＳＧ</w:t>
            </w:r>
            <w:r w:rsidR="00427D9B" w:rsidRPr="00C54A87">
              <w:rPr>
                <w:rFonts w:ascii="BIZ UD明朝 Medium" w:eastAsia="BIZ UD明朝 Medium" w:hAnsi="BIZ UD明朝 Medium" w:hint="eastAsia"/>
                <w:sz w:val="21"/>
                <w:szCs w:val="21"/>
              </w:rPr>
              <w:t>投資</w:t>
            </w:r>
            <w:r w:rsidR="00B64E69" w:rsidRPr="00C54A87">
              <w:rPr>
                <w:rFonts w:ascii="BIZ UD明朝 Medium" w:eastAsia="BIZ UD明朝 Medium" w:hAnsi="BIZ UD明朝 Medium" w:hint="eastAsia"/>
                <w:sz w:val="21"/>
                <w:szCs w:val="21"/>
              </w:rPr>
              <w:t>など変わりゆく未来のビジネス</w:t>
            </w:r>
            <w:r w:rsidR="0033259E" w:rsidRPr="00C54A87">
              <w:rPr>
                <w:rFonts w:ascii="BIZ UD明朝 Medium" w:eastAsia="BIZ UD明朝 Medium" w:hAnsi="BIZ UD明朝 Medium" w:hint="eastAsia"/>
                <w:sz w:val="21"/>
                <w:szCs w:val="21"/>
              </w:rPr>
              <w:t>と関わりのある</w:t>
            </w:r>
            <w:r w:rsidR="001461C5" w:rsidRPr="00C54A87">
              <w:rPr>
                <w:rFonts w:ascii="BIZ UD明朝 Medium" w:eastAsia="BIZ UD明朝 Medium" w:hAnsi="BIZ UD明朝 Medium" w:hint="eastAsia"/>
                <w:sz w:val="21"/>
                <w:szCs w:val="21"/>
              </w:rPr>
              <w:t>事例</w:t>
            </w:r>
            <w:r w:rsidR="0033259E" w:rsidRPr="00C54A87">
              <w:rPr>
                <w:rFonts w:ascii="BIZ UD明朝 Medium" w:eastAsia="BIZ UD明朝 Medium" w:hAnsi="BIZ UD明朝 Medium" w:hint="eastAsia"/>
                <w:sz w:val="21"/>
                <w:szCs w:val="21"/>
              </w:rPr>
              <w:t>について</w:t>
            </w:r>
            <w:r w:rsidR="00B64E69" w:rsidRPr="00C54A87">
              <w:rPr>
                <w:rFonts w:ascii="BIZ UD明朝 Medium" w:eastAsia="BIZ UD明朝 Medium" w:hAnsi="BIZ UD明朝 Medium" w:hint="eastAsia"/>
                <w:sz w:val="21"/>
                <w:szCs w:val="21"/>
              </w:rPr>
              <w:t>調べる。</w:t>
            </w:r>
          </w:p>
          <w:p w14:paraId="7210649A" w14:textId="401856E8" w:rsidR="008A1735" w:rsidRPr="00C54A87" w:rsidRDefault="008A1735" w:rsidP="00E9714A">
            <w:pPr>
              <w:spacing w:line="0" w:lineRule="atLeast"/>
              <w:ind w:left="210" w:hangingChars="100" w:hanging="210"/>
              <w:jc w:val="both"/>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 xml:space="preserve">　</w:t>
            </w:r>
            <w:r w:rsidR="00194116">
              <w:rPr>
                <w:rFonts w:ascii="BIZ UD明朝 Medium" w:eastAsia="BIZ UD明朝 Medium" w:hAnsi="BIZ UD明朝 Medium" w:hint="eastAsia"/>
                <w:sz w:val="21"/>
                <w:szCs w:val="21"/>
              </w:rPr>
              <w:t>・</w:t>
            </w:r>
            <w:r w:rsidR="00233C02" w:rsidRPr="00C54A87">
              <w:rPr>
                <w:rFonts w:ascii="BIZ UD明朝 Medium" w:eastAsia="BIZ UD明朝 Medium" w:hAnsi="BIZ UD明朝 Medium" w:hint="eastAsia"/>
                <w:sz w:val="21"/>
                <w:szCs w:val="21"/>
              </w:rPr>
              <w:t>グループに分かれ、</w:t>
            </w:r>
            <w:r w:rsidRPr="00C54A87">
              <w:rPr>
                <w:rFonts w:ascii="BIZ UD明朝 Medium" w:eastAsia="BIZ UD明朝 Medium" w:hAnsi="BIZ UD明朝 Medium" w:hint="eastAsia"/>
                <w:sz w:val="21"/>
                <w:szCs w:val="21"/>
              </w:rPr>
              <w:t>事前にどの</w:t>
            </w:r>
            <w:r w:rsidR="00D40E44" w:rsidRPr="00C54A87">
              <w:rPr>
                <w:rFonts w:ascii="BIZ UD明朝 Medium" w:eastAsia="BIZ UD明朝 Medium" w:hAnsi="BIZ UD明朝 Medium" w:hint="eastAsia"/>
                <w:sz w:val="21"/>
                <w:szCs w:val="21"/>
              </w:rPr>
              <w:t>ように進めるか</w:t>
            </w:r>
            <w:r w:rsidRPr="00C54A87">
              <w:rPr>
                <w:rFonts w:ascii="BIZ UD明朝 Medium" w:eastAsia="BIZ UD明朝 Medium" w:hAnsi="BIZ UD明朝 Medium" w:hint="eastAsia"/>
                <w:sz w:val="21"/>
                <w:szCs w:val="21"/>
              </w:rPr>
              <w:t>役割分担を決める。</w:t>
            </w:r>
          </w:p>
          <w:p w14:paraId="64549104" w14:textId="00CAD54E" w:rsidR="00233C02" w:rsidRPr="00C54A87" w:rsidRDefault="00233C02" w:rsidP="00E9714A">
            <w:pPr>
              <w:spacing w:line="0" w:lineRule="atLeast"/>
              <w:ind w:left="210" w:hangingChars="100" w:hanging="210"/>
              <w:jc w:val="both"/>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 xml:space="preserve">　</w:t>
            </w:r>
            <w:r w:rsidR="00194116">
              <w:rPr>
                <w:rFonts w:ascii="BIZ UD明朝 Medium" w:eastAsia="BIZ UD明朝 Medium" w:hAnsi="BIZ UD明朝 Medium" w:hint="eastAsia"/>
                <w:sz w:val="21"/>
                <w:szCs w:val="21"/>
              </w:rPr>
              <w:t>・</w:t>
            </w:r>
            <w:r w:rsidRPr="00C54A87">
              <w:rPr>
                <w:rFonts w:ascii="BIZ UD明朝 Medium" w:eastAsia="BIZ UD明朝 Medium" w:hAnsi="BIZ UD明朝 Medium" w:hint="eastAsia"/>
                <w:sz w:val="21"/>
                <w:szCs w:val="21"/>
              </w:rPr>
              <w:t>発表するのは、</w:t>
            </w:r>
            <w:r w:rsidR="00794BC3" w:rsidRPr="00C54A87">
              <w:rPr>
                <w:rFonts w:ascii="BIZ UD明朝 Medium" w:eastAsia="BIZ UD明朝 Medium" w:hAnsi="BIZ UD明朝 Medium" w:hint="eastAsia"/>
                <w:sz w:val="21"/>
                <w:szCs w:val="21"/>
              </w:rPr>
              <w:t>１</w:t>
            </w:r>
            <w:r w:rsidRPr="00C54A87">
              <w:rPr>
                <w:rFonts w:ascii="BIZ UD明朝 Medium" w:eastAsia="BIZ UD明朝 Medium" w:hAnsi="BIZ UD明朝 Medium" w:hint="eastAsia"/>
                <w:sz w:val="21"/>
                <w:szCs w:val="21"/>
              </w:rPr>
              <w:t>グループ１社</w:t>
            </w:r>
            <w:r w:rsidR="00EA662B" w:rsidRPr="00C54A87">
              <w:rPr>
                <w:rFonts w:ascii="BIZ UD明朝 Medium" w:eastAsia="BIZ UD明朝 Medium" w:hAnsi="BIZ UD明朝 Medium" w:hint="eastAsia"/>
                <w:sz w:val="21"/>
                <w:szCs w:val="21"/>
              </w:rPr>
              <w:t>とし</w:t>
            </w:r>
            <w:r w:rsidRPr="00C54A87">
              <w:rPr>
                <w:rFonts w:ascii="BIZ UD明朝 Medium" w:eastAsia="BIZ UD明朝 Medium" w:hAnsi="BIZ UD明朝 Medium" w:hint="eastAsia"/>
                <w:sz w:val="21"/>
                <w:szCs w:val="21"/>
              </w:rPr>
              <w:t>、１つの事例について発表する。</w:t>
            </w:r>
          </w:p>
          <w:p w14:paraId="79F0691E" w14:textId="0065CEB5" w:rsidR="008A1735" w:rsidRPr="00C54A87" w:rsidRDefault="008A1735" w:rsidP="00E9714A">
            <w:pPr>
              <w:spacing w:line="0" w:lineRule="atLeast"/>
              <w:ind w:left="210" w:hangingChars="100" w:hanging="210"/>
              <w:jc w:val="both"/>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 xml:space="preserve">　</w:t>
            </w:r>
            <w:r w:rsidR="00194116">
              <w:rPr>
                <w:rFonts w:ascii="BIZ UD明朝 Medium" w:eastAsia="BIZ UD明朝 Medium" w:hAnsi="BIZ UD明朝 Medium" w:hint="eastAsia"/>
                <w:sz w:val="21"/>
                <w:szCs w:val="21"/>
              </w:rPr>
              <w:t>・</w:t>
            </w:r>
            <w:r w:rsidRPr="00C54A87">
              <w:rPr>
                <w:rFonts w:ascii="BIZ UD明朝 Medium" w:eastAsia="BIZ UD明朝 Medium" w:hAnsi="BIZ UD明朝 Medium" w:hint="eastAsia"/>
                <w:sz w:val="21"/>
                <w:szCs w:val="21"/>
              </w:rPr>
              <w:t>インターネットの情報を活用してよい。</w:t>
            </w:r>
          </w:p>
          <w:p w14:paraId="1ECCA9E2" w14:textId="5CB7A02A" w:rsidR="00F70C29" w:rsidRPr="00C54A87" w:rsidRDefault="00F70C29" w:rsidP="00E9714A">
            <w:pPr>
              <w:spacing w:line="0" w:lineRule="atLeast"/>
              <w:ind w:left="210" w:hangingChars="100" w:hanging="210"/>
              <w:jc w:val="both"/>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 xml:space="preserve">　</w:t>
            </w:r>
            <w:r w:rsidR="00194116">
              <w:rPr>
                <w:rFonts w:ascii="BIZ UD明朝 Medium" w:eastAsia="BIZ UD明朝 Medium" w:hAnsi="BIZ UD明朝 Medium" w:hint="eastAsia"/>
                <w:sz w:val="21"/>
                <w:szCs w:val="21"/>
              </w:rPr>
              <w:t>・</w:t>
            </w:r>
            <w:r w:rsidRPr="00C54A87">
              <w:rPr>
                <w:rFonts w:ascii="BIZ UD明朝 Medium" w:eastAsia="BIZ UD明朝 Medium" w:hAnsi="BIZ UD明朝 Medium" w:hint="eastAsia"/>
                <w:sz w:val="21"/>
                <w:szCs w:val="21"/>
              </w:rPr>
              <w:t>既習のフレームワークを活用し、情報整理、因果関係の分析</w:t>
            </w:r>
            <w:r w:rsidR="00043380" w:rsidRPr="00C54A87">
              <w:rPr>
                <w:rFonts w:ascii="BIZ UD明朝 Medium" w:eastAsia="BIZ UD明朝 Medium" w:hAnsi="BIZ UD明朝 Medium" w:hint="eastAsia"/>
                <w:sz w:val="21"/>
                <w:szCs w:val="21"/>
              </w:rPr>
              <w:t>を</w:t>
            </w:r>
            <w:r w:rsidRPr="00C54A87">
              <w:rPr>
                <w:rFonts w:ascii="BIZ UD明朝 Medium" w:eastAsia="BIZ UD明朝 Medium" w:hAnsi="BIZ UD明朝 Medium" w:hint="eastAsia"/>
                <w:sz w:val="21"/>
                <w:szCs w:val="21"/>
              </w:rPr>
              <w:t>してもよい。</w:t>
            </w:r>
          </w:p>
          <w:p w14:paraId="16FDA9CC" w14:textId="0B884942" w:rsidR="008A1735" w:rsidRPr="00C54A87" w:rsidRDefault="008A1735" w:rsidP="00E9714A">
            <w:pPr>
              <w:spacing w:line="0" w:lineRule="atLeast"/>
              <w:ind w:left="210" w:hangingChars="100" w:hanging="210"/>
              <w:jc w:val="both"/>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 xml:space="preserve">　</w:t>
            </w:r>
            <w:r w:rsidR="00194116">
              <w:rPr>
                <w:rFonts w:ascii="BIZ UD明朝 Medium" w:eastAsia="BIZ UD明朝 Medium" w:hAnsi="BIZ UD明朝 Medium" w:hint="eastAsia"/>
                <w:sz w:val="21"/>
                <w:szCs w:val="21"/>
              </w:rPr>
              <w:t>・</w:t>
            </w:r>
            <w:r w:rsidRPr="00C54A87">
              <w:rPr>
                <w:rFonts w:ascii="BIZ UD明朝 Medium" w:eastAsia="BIZ UD明朝 Medium" w:hAnsi="BIZ UD明朝 Medium" w:hint="eastAsia"/>
                <w:sz w:val="21"/>
                <w:szCs w:val="21"/>
              </w:rPr>
              <w:t>次回の授業時間までに事前</w:t>
            </w:r>
            <w:r w:rsidR="005C4F98" w:rsidRPr="00C54A87">
              <w:rPr>
                <w:rFonts w:ascii="BIZ UD明朝 Medium" w:eastAsia="BIZ UD明朝 Medium" w:hAnsi="BIZ UD明朝 Medium" w:hint="eastAsia"/>
                <w:sz w:val="21"/>
                <w:szCs w:val="21"/>
              </w:rPr>
              <w:t>学習をさせる</w:t>
            </w:r>
            <w:r w:rsidRPr="00C54A87">
              <w:rPr>
                <w:rFonts w:ascii="BIZ UD明朝 Medium" w:eastAsia="BIZ UD明朝 Medium" w:hAnsi="BIZ UD明朝 Medium" w:hint="eastAsia"/>
                <w:sz w:val="21"/>
                <w:szCs w:val="21"/>
              </w:rPr>
              <w:t>。</w:t>
            </w:r>
          </w:p>
          <w:p w14:paraId="1C67C15E" w14:textId="16987F10" w:rsidR="008A1735" w:rsidRDefault="008A1735" w:rsidP="00E9714A">
            <w:pPr>
              <w:spacing w:line="0" w:lineRule="atLeast"/>
              <w:ind w:left="210" w:hangingChars="100" w:hanging="210"/>
              <w:jc w:val="both"/>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 xml:space="preserve">　（</w:t>
            </w:r>
            <w:r w:rsidR="006C7226" w:rsidRPr="00C54A87">
              <w:rPr>
                <w:rFonts w:ascii="BIZ UD明朝 Medium" w:eastAsia="BIZ UD明朝 Medium" w:hAnsi="BIZ UD明朝 Medium" w:hint="eastAsia"/>
                <w:sz w:val="21"/>
                <w:szCs w:val="21"/>
              </w:rPr>
              <w:t>１時間</w:t>
            </w:r>
            <w:r w:rsidRPr="00C54A87">
              <w:rPr>
                <w:rFonts w:ascii="BIZ UD明朝 Medium" w:eastAsia="BIZ UD明朝 Medium" w:hAnsi="BIZ UD明朝 Medium" w:hint="eastAsia"/>
                <w:sz w:val="21"/>
                <w:szCs w:val="21"/>
              </w:rPr>
              <w:t>）</w:t>
            </w:r>
          </w:p>
          <w:p w14:paraId="54FB0AE2" w14:textId="77777777" w:rsidR="008644E9" w:rsidRPr="00C54A87" w:rsidRDefault="008644E9" w:rsidP="00E9714A">
            <w:pPr>
              <w:spacing w:line="0" w:lineRule="atLeast"/>
              <w:ind w:left="210" w:hangingChars="100" w:hanging="210"/>
              <w:jc w:val="both"/>
              <w:rPr>
                <w:rFonts w:ascii="BIZ UD明朝 Medium" w:eastAsia="BIZ UD明朝 Medium" w:hAnsi="BIZ UD明朝 Medium"/>
                <w:sz w:val="21"/>
                <w:szCs w:val="21"/>
              </w:rPr>
            </w:pPr>
          </w:p>
          <w:p w14:paraId="5371E6D9" w14:textId="21B524E8" w:rsidR="008A1735" w:rsidRPr="00C54A87" w:rsidRDefault="008A1735" w:rsidP="00E9714A">
            <w:pPr>
              <w:spacing w:line="0" w:lineRule="atLeast"/>
              <w:jc w:val="both"/>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w:t>
            </w:r>
            <w:r w:rsidR="005B4563">
              <w:rPr>
                <w:rFonts w:ascii="BIZ UD明朝 Medium" w:eastAsia="BIZ UD明朝 Medium" w:hAnsi="BIZ UD明朝 Medium" w:hint="eastAsia"/>
                <w:sz w:val="21"/>
                <w:szCs w:val="21"/>
              </w:rPr>
              <w:t xml:space="preserve">２～４時間目　</w:t>
            </w:r>
            <w:r w:rsidR="0047195E" w:rsidRPr="00C54A87">
              <w:rPr>
                <w:rFonts w:ascii="BIZ UD明朝 Medium" w:eastAsia="BIZ UD明朝 Medium" w:hAnsi="BIZ UD明朝 Medium" w:hint="eastAsia"/>
                <w:sz w:val="21"/>
                <w:szCs w:val="21"/>
              </w:rPr>
              <w:t>プレゼンテーション</w:t>
            </w:r>
            <w:r w:rsidR="000C2F0A" w:rsidRPr="00C54A87">
              <w:rPr>
                <w:rFonts w:ascii="BIZ UD明朝 Medium" w:eastAsia="BIZ UD明朝 Medium" w:hAnsi="BIZ UD明朝 Medium" w:hint="eastAsia"/>
                <w:sz w:val="21"/>
                <w:szCs w:val="21"/>
              </w:rPr>
              <w:t>の準備と発表</w:t>
            </w:r>
            <w:r w:rsidR="007A524E">
              <w:rPr>
                <w:rFonts w:ascii="BIZ UD明朝 Medium" w:eastAsia="BIZ UD明朝 Medium" w:hAnsi="BIZ UD明朝 Medium" w:hint="eastAsia"/>
                <w:sz w:val="21"/>
                <w:szCs w:val="21"/>
              </w:rPr>
              <w:t xml:space="preserve">　</w:t>
            </w:r>
            <w:r w:rsidRPr="00C54A87">
              <w:rPr>
                <w:rFonts w:ascii="BIZ UD明朝 Medium" w:eastAsia="BIZ UD明朝 Medium" w:hAnsi="BIZ UD明朝 Medium" w:hint="eastAsia"/>
                <w:sz w:val="21"/>
                <w:szCs w:val="21"/>
              </w:rPr>
              <w:t>＞</w:t>
            </w:r>
          </w:p>
          <w:p w14:paraId="6EEA4E91" w14:textId="3D559CEB" w:rsidR="008644E9" w:rsidRDefault="000C2F0A" w:rsidP="00E9714A">
            <w:pPr>
              <w:spacing w:line="0" w:lineRule="atLeast"/>
              <w:ind w:left="210" w:hangingChars="100" w:hanging="210"/>
              <w:jc w:val="both"/>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２</w:t>
            </w:r>
            <w:r w:rsidR="008A1735" w:rsidRPr="00C54A87">
              <w:rPr>
                <w:rFonts w:ascii="BIZ UD明朝 Medium" w:eastAsia="BIZ UD明朝 Medium" w:hAnsi="BIZ UD明朝 Medium" w:hint="eastAsia"/>
                <w:sz w:val="21"/>
                <w:szCs w:val="21"/>
              </w:rPr>
              <w:t xml:space="preserve">　</w:t>
            </w:r>
            <w:r w:rsidRPr="00C54A87">
              <w:rPr>
                <w:rFonts w:ascii="BIZ UD明朝 Medium" w:eastAsia="BIZ UD明朝 Medium" w:hAnsi="BIZ UD明朝 Medium" w:hint="eastAsia"/>
                <w:sz w:val="21"/>
                <w:szCs w:val="21"/>
              </w:rPr>
              <w:t>グループで、</w:t>
            </w:r>
            <w:r w:rsidR="00D36065" w:rsidRPr="00C54A87">
              <w:rPr>
                <w:rFonts w:ascii="BIZ UD明朝 Medium" w:eastAsia="BIZ UD明朝 Medium" w:hAnsi="BIZ UD明朝 Medium" w:hint="eastAsia"/>
                <w:sz w:val="21"/>
                <w:szCs w:val="21"/>
              </w:rPr>
              <w:t>情報を共有し、</w:t>
            </w:r>
            <w:r w:rsidR="0047195E" w:rsidRPr="00C54A87">
              <w:rPr>
                <w:rFonts w:ascii="BIZ UD明朝 Medium" w:eastAsia="BIZ UD明朝 Medium" w:hAnsi="BIZ UD明朝 Medium" w:hint="eastAsia"/>
                <w:sz w:val="21"/>
                <w:szCs w:val="21"/>
              </w:rPr>
              <w:t>プレゼンテーション</w:t>
            </w:r>
            <w:r w:rsidRPr="00C54A87">
              <w:rPr>
                <w:rFonts w:ascii="BIZ UD明朝 Medium" w:eastAsia="BIZ UD明朝 Medium" w:hAnsi="BIZ UD明朝 Medium" w:hint="eastAsia"/>
                <w:sz w:val="21"/>
                <w:szCs w:val="21"/>
              </w:rPr>
              <w:t>の準備をする</w:t>
            </w:r>
          </w:p>
          <w:p w14:paraId="1358AD56" w14:textId="6D9A45CD" w:rsidR="008A1735" w:rsidRPr="00C54A87" w:rsidRDefault="00B06D96" w:rsidP="008644E9">
            <w:pPr>
              <w:spacing w:line="0" w:lineRule="atLeast"/>
              <w:ind w:leftChars="100" w:left="220"/>
              <w:jc w:val="both"/>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（１グループ５分の発表を想定）</w:t>
            </w:r>
            <w:r w:rsidR="008644E9">
              <w:rPr>
                <w:rFonts w:ascii="BIZ UD明朝 Medium" w:eastAsia="BIZ UD明朝 Medium" w:hAnsi="BIZ UD明朝 Medium" w:hint="eastAsia"/>
                <w:sz w:val="21"/>
                <w:szCs w:val="21"/>
              </w:rPr>
              <w:t>。</w:t>
            </w:r>
          </w:p>
          <w:p w14:paraId="2E42D228" w14:textId="22FBB135" w:rsidR="00A208A1" w:rsidRPr="00C54A87" w:rsidRDefault="00A208A1" w:rsidP="00E9714A">
            <w:pPr>
              <w:spacing w:line="0" w:lineRule="atLeast"/>
              <w:ind w:left="210" w:hangingChars="100" w:hanging="210"/>
              <w:jc w:val="both"/>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 xml:space="preserve">　</w:t>
            </w:r>
            <w:r w:rsidR="00831618" w:rsidRPr="00C54A87">
              <w:rPr>
                <w:rFonts w:ascii="BIZ UD明朝 Medium" w:eastAsia="BIZ UD明朝 Medium" w:hAnsi="BIZ UD明朝 Medium" w:hint="eastAsia"/>
                <w:sz w:val="21"/>
                <w:szCs w:val="21"/>
              </w:rPr>
              <w:t>発表内容には</w:t>
            </w:r>
            <w:r w:rsidR="003B6593" w:rsidRPr="00C54A87">
              <w:rPr>
                <w:rFonts w:ascii="BIZ UD明朝 Medium" w:eastAsia="BIZ UD明朝 Medium" w:hAnsi="BIZ UD明朝 Medium" w:hint="eastAsia"/>
                <w:sz w:val="21"/>
                <w:szCs w:val="21"/>
              </w:rPr>
              <w:t>、</w:t>
            </w:r>
            <w:r w:rsidR="00800811" w:rsidRPr="00C54A87">
              <w:rPr>
                <w:rFonts w:ascii="BIZ UD明朝 Medium" w:eastAsia="BIZ UD明朝 Medium" w:hAnsi="BIZ UD明朝 Medium" w:hint="eastAsia"/>
                <w:sz w:val="21"/>
                <w:szCs w:val="21"/>
              </w:rPr>
              <w:t>社会的課題を解決させる視点及び経済性の観点、経済効果に関する観点</w:t>
            </w:r>
            <w:r w:rsidR="00831618" w:rsidRPr="00C54A87">
              <w:rPr>
                <w:rFonts w:ascii="BIZ UD明朝 Medium" w:eastAsia="BIZ UD明朝 Medium" w:hAnsi="BIZ UD明朝 Medium" w:hint="eastAsia"/>
                <w:sz w:val="21"/>
                <w:szCs w:val="21"/>
              </w:rPr>
              <w:t>を入れるようにする。</w:t>
            </w:r>
            <w:r w:rsidR="004B6CE4" w:rsidRPr="00C54A87">
              <w:rPr>
                <w:rFonts w:ascii="BIZ UD明朝 Medium" w:eastAsia="BIZ UD明朝 Medium" w:hAnsi="BIZ UD明朝 Medium" w:hint="eastAsia"/>
                <w:sz w:val="21"/>
                <w:szCs w:val="21"/>
              </w:rPr>
              <w:t>調べても情報がなければ</w:t>
            </w:r>
            <w:r w:rsidR="00CE4C84" w:rsidRPr="00C54A87">
              <w:rPr>
                <w:rFonts w:ascii="BIZ UD明朝 Medium" w:eastAsia="BIZ UD明朝 Medium" w:hAnsi="BIZ UD明朝 Medium" w:hint="eastAsia"/>
                <w:sz w:val="21"/>
                <w:szCs w:val="21"/>
              </w:rPr>
              <w:t>、環境会計</w:t>
            </w:r>
            <w:r w:rsidR="004B6CE4" w:rsidRPr="00C54A87">
              <w:rPr>
                <w:rFonts w:ascii="BIZ UD明朝 Medium" w:eastAsia="BIZ UD明朝 Medium" w:hAnsi="BIZ UD明朝 Medium" w:hint="eastAsia"/>
                <w:sz w:val="21"/>
                <w:szCs w:val="21"/>
              </w:rPr>
              <w:t>の取組</w:t>
            </w:r>
            <w:r w:rsidR="00CE4C84" w:rsidRPr="00C54A87">
              <w:rPr>
                <w:rFonts w:ascii="BIZ UD明朝 Medium" w:eastAsia="BIZ UD明朝 Medium" w:hAnsi="BIZ UD明朝 Medium" w:hint="eastAsia"/>
                <w:sz w:val="21"/>
                <w:szCs w:val="21"/>
              </w:rPr>
              <w:t>に置き換えてもよい。なお、わからない場合は企業の方</w:t>
            </w:r>
            <w:r w:rsidR="004B6CE4" w:rsidRPr="00C54A87">
              <w:rPr>
                <w:rFonts w:ascii="BIZ UD明朝 Medium" w:eastAsia="BIZ UD明朝 Medium" w:hAnsi="BIZ UD明朝 Medium" w:hint="eastAsia"/>
                <w:sz w:val="21"/>
                <w:szCs w:val="21"/>
              </w:rPr>
              <w:t>に直接</w:t>
            </w:r>
            <w:r w:rsidR="00CE4C84" w:rsidRPr="00C54A87">
              <w:rPr>
                <w:rFonts w:ascii="BIZ UD明朝 Medium" w:eastAsia="BIZ UD明朝 Medium" w:hAnsi="BIZ UD明朝 Medium" w:hint="eastAsia"/>
                <w:sz w:val="21"/>
                <w:szCs w:val="21"/>
              </w:rPr>
              <w:t>取材してもよい。</w:t>
            </w:r>
          </w:p>
          <w:p w14:paraId="4BFE7D81" w14:textId="2ACAFB43" w:rsidR="008A1735" w:rsidRPr="00C54A87" w:rsidRDefault="008A1735" w:rsidP="00E9714A">
            <w:pPr>
              <w:spacing w:line="0" w:lineRule="atLeast"/>
              <w:ind w:left="210" w:hangingChars="100" w:hanging="210"/>
              <w:jc w:val="both"/>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 xml:space="preserve">　（</w:t>
            </w:r>
            <w:r w:rsidR="006C7226" w:rsidRPr="00C54A87">
              <w:rPr>
                <w:rFonts w:ascii="BIZ UD明朝 Medium" w:eastAsia="BIZ UD明朝 Medium" w:hAnsi="BIZ UD明朝 Medium" w:hint="eastAsia"/>
                <w:sz w:val="21"/>
                <w:szCs w:val="21"/>
              </w:rPr>
              <w:t>２時間</w:t>
            </w:r>
            <w:r w:rsidRPr="00C54A87">
              <w:rPr>
                <w:rFonts w:ascii="BIZ UD明朝 Medium" w:eastAsia="BIZ UD明朝 Medium" w:hAnsi="BIZ UD明朝 Medium" w:hint="eastAsia"/>
                <w:sz w:val="21"/>
                <w:szCs w:val="21"/>
              </w:rPr>
              <w:t>）</w:t>
            </w:r>
          </w:p>
          <w:p w14:paraId="7D219FB7" w14:textId="1871A589" w:rsidR="008A1735" w:rsidRPr="00C54A87" w:rsidRDefault="007C3D86" w:rsidP="00E9714A">
            <w:pPr>
              <w:spacing w:line="0" w:lineRule="atLeast"/>
              <w:ind w:left="210" w:hangingChars="100" w:hanging="210"/>
              <w:jc w:val="both"/>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３</w:t>
            </w:r>
            <w:r w:rsidR="008A1735" w:rsidRPr="00C54A87">
              <w:rPr>
                <w:rFonts w:ascii="BIZ UD明朝 Medium" w:eastAsia="BIZ UD明朝 Medium" w:hAnsi="BIZ UD明朝 Medium" w:hint="eastAsia"/>
                <w:sz w:val="21"/>
                <w:szCs w:val="21"/>
              </w:rPr>
              <w:t xml:space="preserve">　</w:t>
            </w:r>
            <w:r w:rsidR="0047195E" w:rsidRPr="00C54A87">
              <w:rPr>
                <w:rFonts w:ascii="BIZ UD明朝 Medium" w:eastAsia="BIZ UD明朝 Medium" w:hAnsi="BIZ UD明朝 Medium" w:hint="eastAsia"/>
                <w:sz w:val="21"/>
                <w:szCs w:val="21"/>
              </w:rPr>
              <w:t>プレゼンテーション</w:t>
            </w:r>
            <w:r w:rsidRPr="00C54A87">
              <w:rPr>
                <w:rFonts w:ascii="BIZ UD明朝 Medium" w:eastAsia="BIZ UD明朝 Medium" w:hAnsi="BIZ UD明朝 Medium" w:hint="eastAsia"/>
                <w:sz w:val="21"/>
                <w:szCs w:val="21"/>
              </w:rPr>
              <w:t>の実施と振り返りをする</w:t>
            </w:r>
            <w:r w:rsidR="008A1735" w:rsidRPr="00C54A87">
              <w:rPr>
                <w:rFonts w:ascii="BIZ UD明朝 Medium" w:eastAsia="BIZ UD明朝 Medium" w:hAnsi="BIZ UD明朝 Medium" w:hint="eastAsia"/>
                <w:sz w:val="21"/>
                <w:szCs w:val="21"/>
              </w:rPr>
              <w:t>。</w:t>
            </w:r>
          </w:p>
          <w:p w14:paraId="7460F967" w14:textId="77777777" w:rsidR="008A1735" w:rsidRDefault="008A1735" w:rsidP="00E9714A">
            <w:pPr>
              <w:spacing w:line="0" w:lineRule="atLeast"/>
              <w:ind w:left="210" w:hangingChars="100" w:hanging="210"/>
              <w:jc w:val="both"/>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 xml:space="preserve">　（</w:t>
            </w:r>
            <w:r w:rsidR="006C7226" w:rsidRPr="00C54A87">
              <w:rPr>
                <w:rFonts w:ascii="BIZ UD明朝 Medium" w:eastAsia="BIZ UD明朝 Medium" w:hAnsi="BIZ UD明朝 Medium" w:hint="eastAsia"/>
                <w:sz w:val="21"/>
                <w:szCs w:val="21"/>
              </w:rPr>
              <w:t>１時間</w:t>
            </w:r>
            <w:r w:rsidRPr="00C54A87">
              <w:rPr>
                <w:rFonts w:ascii="BIZ UD明朝 Medium" w:eastAsia="BIZ UD明朝 Medium" w:hAnsi="BIZ UD明朝 Medium" w:hint="eastAsia"/>
                <w:sz w:val="21"/>
                <w:szCs w:val="21"/>
              </w:rPr>
              <w:t>）</w:t>
            </w:r>
          </w:p>
          <w:p w14:paraId="4DAA09F9" w14:textId="557D97A6" w:rsidR="00AC127C" w:rsidRPr="00C54A87" w:rsidRDefault="00AC127C" w:rsidP="00E9714A">
            <w:pPr>
              <w:spacing w:line="0" w:lineRule="atLeast"/>
              <w:ind w:left="210" w:hangingChars="100" w:hanging="210"/>
              <w:jc w:val="both"/>
              <w:rPr>
                <w:rFonts w:ascii="BIZ UD明朝 Medium" w:eastAsia="BIZ UD明朝 Medium" w:hAnsi="BIZ UD明朝 Medium"/>
                <w:sz w:val="21"/>
                <w:szCs w:val="21"/>
              </w:rPr>
            </w:pPr>
          </w:p>
        </w:tc>
      </w:tr>
    </w:tbl>
    <w:p w14:paraId="1753A17C" w14:textId="77777777" w:rsidR="00E42868" w:rsidRPr="00C97FBE" w:rsidRDefault="00E42868" w:rsidP="001F7D84">
      <w:pPr>
        <w:spacing w:line="0" w:lineRule="atLeast"/>
        <w:rPr>
          <w:sz w:val="21"/>
          <w:szCs w:val="21"/>
        </w:rPr>
      </w:pPr>
    </w:p>
    <w:p w14:paraId="432C7A0E" w14:textId="77777777" w:rsidR="00AA1FC4" w:rsidRPr="00C97FBE" w:rsidRDefault="00AA1FC4" w:rsidP="00AA1FC4">
      <w:pPr>
        <w:spacing w:after="0" w:line="0" w:lineRule="atLeast"/>
        <w:ind w:left="210" w:hangingChars="100" w:hanging="210"/>
        <w:rPr>
          <w:sz w:val="21"/>
          <w:szCs w:val="21"/>
        </w:rPr>
      </w:pPr>
    </w:p>
    <w:p w14:paraId="51046458" w14:textId="77777777" w:rsidR="00AA1FC4" w:rsidRPr="00C97FBE" w:rsidRDefault="00AA1FC4" w:rsidP="00AA1FC4">
      <w:pPr>
        <w:spacing w:after="0" w:line="0" w:lineRule="atLeast"/>
        <w:ind w:left="210" w:hangingChars="100" w:hanging="210"/>
        <w:rPr>
          <w:sz w:val="21"/>
          <w:szCs w:val="21"/>
        </w:rPr>
      </w:pPr>
    </w:p>
    <w:p w14:paraId="796FAB63" w14:textId="77777777" w:rsidR="0025655A" w:rsidRDefault="0025655A" w:rsidP="00AA1FC4">
      <w:pPr>
        <w:spacing w:after="0" w:line="0" w:lineRule="atLeast"/>
        <w:ind w:left="210" w:hangingChars="100" w:hanging="210"/>
        <w:rPr>
          <w:sz w:val="21"/>
          <w:szCs w:val="21"/>
        </w:rPr>
      </w:pPr>
    </w:p>
    <w:p w14:paraId="032A25E5" w14:textId="77777777" w:rsidR="00C97FBE" w:rsidRDefault="00C97FBE" w:rsidP="00AA1FC4">
      <w:pPr>
        <w:spacing w:after="0" w:line="0" w:lineRule="atLeast"/>
        <w:ind w:left="210" w:hangingChars="100" w:hanging="210"/>
        <w:rPr>
          <w:sz w:val="21"/>
          <w:szCs w:val="21"/>
        </w:rPr>
      </w:pPr>
    </w:p>
    <w:p w14:paraId="289FE54A" w14:textId="77777777" w:rsidR="00C97FBE" w:rsidRDefault="00C97FBE" w:rsidP="00AA1FC4">
      <w:pPr>
        <w:spacing w:after="0" w:line="0" w:lineRule="atLeast"/>
        <w:ind w:left="210" w:hangingChars="100" w:hanging="210"/>
        <w:rPr>
          <w:sz w:val="21"/>
          <w:szCs w:val="21"/>
        </w:rPr>
      </w:pPr>
    </w:p>
    <w:p w14:paraId="4CCB9D3C" w14:textId="77777777" w:rsidR="00C97FBE" w:rsidRDefault="00C97FBE" w:rsidP="00AA1FC4">
      <w:pPr>
        <w:spacing w:after="0" w:line="0" w:lineRule="atLeast"/>
        <w:ind w:left="210" w:hangingChars="100" w:hanging="210"/>
        <w:rPr>
          <w:sz w:val="21"/>
          <w:szCs w:val="21"/>
        </w:rPr>
      </w:pPr>
    </w:p>
    <w:p w14:paraId="4D5224BE" w14:textId="77777777" w:rsidR="00043380" w:rsidRDefault="00043380" w:rsidP="00AA1FC4">
      <w:pPr>
        <w:spacing w:after="0" w:line="0" w:lineRule="atLeast"/>
        <w:ind w:left="210" w:hangingChars="100" w:hanging="210"/>
        <w:rPr>
          <w:sz w:val="21"/>
          <w:szCs w:val="21"/>
        </w:rPr>
      </w:pPr>
    </w:p>
    <w:p w14:paraId="4F4FB666" w14:textId="77777777" w:rsidR="00043380" w:rsidRDefault="00043380" w:rsidP="00AA1FC4">
      <w:pPr>
        <w:spacing w:after="0" w:line="0" w:lineRule="atLeast"/>
        <w:ind w:left="210" w:hangingChars="100" w:hanging="210"/>
        <w:rPr>
          <w:sz w:val="21"/>
          <w:szCs w:val="21"/>
        </w:rPr>
      </w:pPr>
    </w:p>
    <w:p w14:paraId="733B4E12" w14:textId="77E14265" w:rsidR="00C54A87" w:rsidRDefault="00C54A87">
      <w:pPr>
        <w:widowControl/>
        <w:rPr>
          <w:sz w:val="21"/>
          <w:szCs w:val="21"/>
        </w:rPr>
      </w:pPr>
      <w:r>
        <w:rPr>
          <w:sz w:val="21"/>
          <w:szCs w:val="21"/>
        </w:rPr>
        <w:br w:type="page"/>
      </w:r>
    </w:p>
    <w:p w14:paraId="17BD187A" w14:textId="77777777" w:rsidR="00C97FBE" w:rsidRPr="00C97FBE" w:rsidRDefault="00C97FBE" w:rsidP="00AA1FC4">
      <w:pPr>
        <w:spacing w:after="0" w:line="0" w:lineRule="atLeast"/>
        <w:ind w:left="210" w:hangingChars="100" w:hanging="210"/>
        <w:rPr>
          <w:sz w:val="21"/>
          <w:szCs w:val="21"/>
        </w:rPr>
      </w:pPr>
    </w:p>
    <w:p w14:paraId="0F835A1B" w14:textId="0FDEB0B5" w:rsidR="00AA1FC4" w:rsidRPr="00C54A87" w:rsidRDefault="00BF1D2B" w:rsidP="00BF1D2B">
      <w:pPr>
        <w:spacing w:after="0" w:line="0" w:lineRule="atLeast"/>
        <w:ind w:left="210" w:hangingChars="100" w:hanging="210"/>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研究発表</w:t>
      </w:r>
      <w:r w:rsidR="00AA1FC4" w:rsidRPr="00C54A87">
        <w:rPr>
          <w:rFonts w:ascii="BIZ UD明朝 Medium" w:eastAsia="BIZ UD明朝 Medium" w:hAnsi="BIZ UD明朝 Medium" w:hint="eastAsia"/>
          <w:sz w:val="21"/>
          <w:szCs w:val="21"/>
        </w:rPr>
        <w:t>「</w:t>
      </w:r>
      <w:r w:rsidR="006305B6" w:rsidRPr="00C54A87">
        <w:rPr>
          <w:rFonts w:ascii="BIZ UD明朝 Medium" w:eastAsia="BIZ UD明朝 Medium" w:hAnsi="BIZ UD明朝 Medium" w:hint="eastAsia"/>
          <w:sz w:val="21"/>
          <w:szCs w:val="21"/>
        </w:rPr>
        <w:t>ビジネス</w:t>
      </w:r>
      <w:r w:rsidR="0047195E" w:rsidRPr="00C54A87">
        <w:rPr>
          <w:rFonts w:ascii="BIZ UD明朝 Medium" w:eastAsia="BIZ UD明朝 Medium" w:hAnsi="BIZ UD明朝 Medium" w:hint="eastAsia"/>
          <w:sz w:val="21"/>
          <w:szCs w:val="21"/>
        </w:rPr>
        <w:t>プレゼンテーション</w:t>
      </w:r>
      <w:r w:rsidR="007B5B17" w:rsidRPr="00C54A87">
        <w:rPr>
          <w:rFonts w:ascii="BIZ UD明朝 Medium" w:eastAsia="BIZ UD明朝 Medium" w:hAnsi="BIZ UD明朝 Medium" w:hint="eastAsia"/>
          <w:sz w:val="21"/>
          <w:szCs w:val="21"/>
        </w:rPr>
        <w:t>にチャレンジしよう</w:t>
      </w:r>
      <w:r w:rsidR="00AA1FC4" w:rsidRPr="00C54A87">
        <w:rPr>
          <w:rFonts w:ascii="BIZ UD明朝 Medium" w:eastAsia="BIZ UD明朝 Medium" w:hAnsi="BIZ UD明朝 Medium" w:hint="eastAsia"/>
          <w:sz w:val="21"/>
          <w:szCs w:val="21"/>
        </w:rPr>
        <w:t>」</w:t>
      </w:r>
      <w:r>
        <w:rPr>
          <w:rFonts w:ascii="BIZ UD明朝 Medium" w:eastAsia="BIZ UD明朝 Medium" w:hAnsi="BIZ UD明朝 Medium" w:hint="eastAsia"/>
          <w:sz w:val="21"/>
          <w:szCs w:val="21"/>
        </w:rPr>
        <w:t xml:space="preserve">　</w:t>
      </w:r>
      <w:r w:rsidR="00AA1FC4" w:rsidRPr="00C54A87">
        <w:rPr>
          <w:rFonts w:ascii="BIZ UD明朝 Medium" w:eastAsia="BIZ UD明朝 Medium" w:hAnsi="BIZ UD明朝 Medium" w:hint="eastAsia"/>
          <w:sz w:val="21"/>
          <w:szCs w:val="21"/>
        </w:rPr>
        <w:t>授業計画</w:t>
      </w:r>
    </w:p>
    <w:p w14:paraId="4E985E15" w14:textId="77777777" w:rsidR="004472A3" w:rsidRPr="00C54A87" w:rsidRDefault="004472A3" w:rsidP="00AA1FC4">
      <w:pPr>
        <w:spacing w:after="0" w:line="0" w:lineRule="atLeast"/>
        <w:ind w:left="210" w:hangingChars="100" w:hanging="210"/>
        <w:rPr>
          <w:rFonts w:ascii="BIZ UD明朝 Medium" w:eastAsia="BIZ UD明朝 Medium" w:hAnsi="BIZ UD明朝 Medium"/>
          <w:sz w:val="21"/>
          <w:szCs w:val="21"/>
        </w:rPr>
      </w:pPr>
    </w:p>
    <w:p w14:paraId="39D8B22B" w14:textId="6F93B7D1" w:rsidR="00AA1FC4" w:rsidRPr="00C54A87" w:rsidRDefault="00AA1FC4" w:rsidP="00AA1FC4">
      <w:pPr>
        <w:spacing w:after="0" w:line="0" w:lineRule="atLeast"/>
        <w:ind w:left="210" w:hangingChars="100" w:hanging="210"/>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■本</w:t>
      </w:r>
      <w:r w:rsidR="00043380" w:rsidRPr="00C54A87">
        <w:rPr>
          <w:rFonts w:ascii="BIZ UD明朝 Medium" w:eastAsia="BIZ UD明朝 Medium" w:hAnsi="BIZ UD明朝 Medium" w:hint="eastAsia"/>
          <w:sz w:val="21"/>
          <w:szCs w:val="21"/>
        </w:rPr>
        <w:t>単元</w:t>
      </w:r>
      <w:r w:rsidRPr="00C54A87">
        <w:rPr>
          <w:rFonts w:ascii="BIZ UD明朝 Medium" w:eastAsia="BIZ UD明朝 Medium" w:hAnsi="BIZ UD明朝 Medium" w:hint="eastAsia"/>
          <w:sz w:val="21"/>
          <w:szCs w:val="21"/>
        </w:rPr>
        <w:t>の位置</w:t>
      </w:r>
      <w:r w:rsidR="00CE6F91">
        <w:rPr>
          <w:rFonts w:ascii="BIZ UD明朝 Medium" w:eastAsia="BIZ UD明朝 Medium" w:hAnsi="BIZ UD明朝 Medium" w:hint="eastAsia"/>
          <w:sz w:val="21"/>
          <w:szCs w:val="21"/>
        </w:rPr>
        <w:t>付け</w:t>
      </w:r>
    </w:p>
    <w:p w14:paraId="4937E0B4" w14:textId="77777777" w:rsidR="00AA1FC4" w:rsidRPr="00C54A87" w:rsidRDefault="00AA1FC4" w:rsidP="00AA1FC4">
      <w:pPr>
        <w:spacing w:after="0" w:line="0" w:lineRule="atLeast"/>
        <w:ind w:left="210" w:hangingChars="100" w:hanging="210"/>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第１章　ビジネスとマネジメント</w:t>
      </w:r>
    </w:p>
    <w:p w14:paraId="7FB4455C" w14:textId="77777777" w:rsidR="00AA1FC4" w:rsidRPr="00C54A87" w:rsidRDefault="00AA1FC4" w:rsidP="00AA1FC4">
      <w:pPr>
        <w:spacing w:after="0" w:line="0" w:lineRule="atLeast"/>
        <w:ind w:left="210" w:hangingChars="100" w:hanging="210"/>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第２節　イノベーションの重要性</w:t>
      </w:r>
    </w:p>
    <w:p w14:paraId="41D5D0CF" w14:textId="77777777" w:rsidR="00AA1FC4" w:rsidRPr="00C54A87" w:rsidRDefault="00AA1FC4" w:rsidP="00AA1FC4">
      <w:pPr>
        <w:spacing w:after="0" w:line="0" w:lineRule="atLeast"/>
        <w:ind w:left="210" w:hangingChars="100" w:hanging="210"/>
        <w:rPr>
          <w:rFonts w:ascii="BIZ UD明朝 Medium" w:eastAsia="BIZ UD明朝 Medium" w:hAnsi="BIZ UD明朝 Medium"/>
          <w:sz w:val="21"/>
          <w:szCs w:val="21"/>
        </w:rPr>
      </w:pPr>
    </w:p>
    <w:p w14:paraId="42B86EBD" w14:textId="62C0848D" w:rsidR="00AA1FC4" w:rsidRPr="00C54A87" w:rsidRDefault="00AA1FC4" w:rsidP="00AA1FC4">
      <w:pPr>
        <w:spacing w:after="0" w:line="0" w:lineRule="atLeast"/>
        <w:ind w:left="210" w:hangingChars="100" w:hanging="210"/>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■本</w:t>
      </w:r>
      <w:r w:rsidR="00043380" w:rsidRPr="00C54A87">
        <w:rPr>
          <w:rFonts w:ascii="BIZ UD明朝 Medium" w:eastAsia="BIZ UD明朝 Medium" w:hAnsi="BIZ UD明朝 Medium" w:hint="eastAsia"/>
          <w:sz w:val="21"/>
          <w:szCs w:val="21"/>
        </w:rPr>
        <w:t>単元</w:t>
      </w:r>
      <w:r w:rsidRPr="00C54A87">
        <w:rPr>
          <w:rFonts w:ascii="BIZ UD明朝 Medium" w:eastAsia="BIZ UD明朝 Medium" w:hAnsi="BIZ UD明朝 Medium" w:hint="eastAsia"/>
          <w:sz w:val="21"/>
          <w:szCs w:val="21"/>
        </w:rPr>
        <w:t>の目標</w:t>
      </w:r>
    </w:p>
    <w:p w14:paraId="22B6593A" w14:textId="0AF3BD49" w:rsidR="006E1E39" w:rsidRPr="00C54A87" w:rsidRDefault="00043380" w:rsidP="006E1E39">
      <w:pPr>
        <w:spacing w:after="0" w:line="0" w:lineRule="atLeast"/>
        <w:ind w:left="210" w:hangingChars="100" w:hanging="210"/>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w:t>
      </w:r>
      <w:r w:rsidR="006E1E39" w:rsidRPr="00C54A87">
        <w:rPr>
          <w:rFonts w:ascii="BIZ UD明朝 Medium" w:eastAsia="BIZ UD明朝 Medium" w:hAnsi="BIZ UD明朝 Medium" w:hint="eastAsia"/>
          <w:sz w:val="21"/>
          <w:szCs w:val="21"/>
        </w:rPr>
        <w:t>１時間目</w:t>
      </w:r>
      <w:r w:rsidRPr="00C54A87">
        <w:rPr>
          <w:rFonts w:ascii="BIZ UD明朝 Medium" w:eastAsia="BIZ UD明朝 Medium" w:hAnsi="BIZ UD明朝 Medium" w:hint="eastAsia"/>
          <w:sz w:val="21"/>
          <w:szCs w:val="21"/>
        </w:rPr>
        <w:t>＞</w:t>
      </w:r>
    </w:p>
    <w:p w14:paraId="4889C802" w14:textId="1F05266D" w:rsidR="006E1E39" w:rsidRPr="00C54A87" w:rsidRDefault="00A47A78" w:rsidP="00A47A78">
      <w:pPr>
        <w:spacing w:after="0" w:line="0" w:lineRule="atLeast"/>
        <w:ind w:leftChars="100" w:left="430" w:hangingChars="100" w:hanging="210"/>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w:t>
      </w:r>
      <w:r w:rsidR="00AB39AE" w:rsidRPr="00C54A87">
        <w:rPr>
          <w:rFonts w:ascii="BIZ UD明朝 Medium" w:eastAsia="BIZ UD明朝 Medium" w:hAnsi="BIZ UD明朝 Medium" w:hint="eastAsia"/>
          <w:sz w:val="21"/>
          <w:szCs w:val="21"/>
        </w:rPr>
        <w:t>ＳＤＧｓやSociety5.0</w:t>
      </w:r>
      <w:r w:rsidR="00427D9B" w:rsidRPr="00C54A87">
        <w:rPr>
          <w:rFonts w:ascii="BIZ UD明朝 Medium" w:eastAsia="BIZ UD明朝 Medium" w:hAnsi="BIZ UD明朝 Medium" w:hint="eastAsia"/>
          <w:sz w:val="21"/>
          <w:szCs w:val="21"/>
        </w:rPr>
        <w:t>、</w:t>
      </w:r>
      <w:r w:rsidR="003F0E64" w:rsidRPr="00C54A87">
        <w:rPr>
          <w:rFonts w:ascii="BIZ UD明朝 Medium" w:eastAsia="BIZ UD明朝 Medium" w:hAnsi="BIZ UD明朝 Medium" w:hint="eastAsia"/>
          <w:sz w:val="21"/>
          <w:szCs w:val="21"/>
        </w:rPr>
        <w:t>ＥＳＧ投資</w:t>
      </w:r>
      <w:r w:rsidR="00AB39AE" w:rsidRPr="00C54A87">
        <w:rPr>
          <w:rFonts w:ascii="BIZ UD明朝 Medium" w:eastAsia="BIZ UD明朝 Medium" w:hAnsi="BIZ UD明朝 Medium" w:hint="eastAsia"/>
          <w:sz w:val="21"/>
          <w:szCs w:val="21"/>
        </w:rPr>
        <w:t>に対応して変わりゆくビジネス</w:t>
      </w:r>
      <w:r w:rsidR="000F1CF3" w:rsidRPr="00C54A87">
        <w:rPr>
          <w:rFonts w:ascii="BIZ UD明朝 Medium" w:eastAsia="BIZ UD明朝 Medium" w:hAnsi="BIZ UD明朝 Medium" w:hint="eastAsia"/>
          <w:sz w:val="21"/>
          <w:szCs w:val="21"/>
        </w:rPr>
        <w:t>の事例について、地元企業</w:t>
      </w:r>
      <w:r w:rsidR="003F0E64" w:rsidRPr="00C54A87">
        <w:rPr>
          <w:rFonts w:ascii="BIZ UD明朝 Medium" w:eastAsia="BIZ UD明朝 Medium" w:hAnsi="BIZ UD明朝 Medium" w:hint="eastAsia"/>
          <w:sz w:val="21"/>
          <w:szCs w:val="21"/>
        </w:rPr>
        <w:t>の</w:t>
      </w:r>
      <w:r w:rsidR="0047195E" w:rsidRPr="00C54A87">
        <w:rPr>
          <w:rFonts w:ascii="BIZ UD明朝 Medium" w:eastAsia="BIZ UD明朝 Medium" w:hAnsi="BIZ UD明朝 Medium" w:hint="eastAsia"/>
          <w:sz w:val="21"/>
          <w:szCs w:val="21"/>
        </w:rPr>
        <w:t>取組</w:t>
      </w:r>
      <w:r w:rsidR="000F1CF3" w:rsidRPr="00C54A87">
        <w:rPr>
          <w:rFonts w:ascii="BIZ UD明朝 Medium" w:eastAsia="BIZ UD明朝 Medium" w:hAnsi="BIZ UD明朝 Medium" w:hint="eastAsia"/>
          <w:sz w:val="21"/>
          <w:szCs w:val="21"/>
        </w:rPr>
        <w:t>を調べ、分析する力を養う</w:t>
      </w:r>
      <w:r w:rsidR="006E1E39" w:rsidRPr="00C54A87">
        <w:rPr>
          <w:rFonts w:ascii="BIZ UD明朝 Medium" w:eastAsia="BIZ UD明朝 Medium" w:hAnsi="BIZ UD明朝 Medium" w:hint="eastAsia"/>
          <w:sz w:val="21"/>
          <w:szCs w:val="21"/>
        </w:rPr>
        <w:t>。</w:t>
      </w:r>
    </w:p>
    <w:p w14:paraId="68CAC892" w14:textId="77777777" w:rsidR="006E1E39" w:rsidRPr="00C54A87" w:rsidRDefault="006E1E39" w:rsidP="006E1E39">
      <w:pPr>
        <w:spacing w:after="0" w:line="0" w:lineRule="atLeast"/>
        <w:ind w:left="210" w:hangingChars="100" w:hanging="210"/>
        <w:rPr>
          <w:rFonts w:ascii="BIZ UD明朝 Medium" w:eastAsia="BIZ UD明朝 Medium" w:hAnsi="BIZ UD明朝 Medium"/>
          <w:sz w:val="21"/>
          <w:szCs w:val="21"/>
        </w:rPr>
      </w:pPr>
    </w:p>
    <w:p w14:paraId="467D6CB2" w14:textId="720AC5D1" w:rsidR="006E1E39" w:rsidRPr="00C54A87" w:rsidRDefault="00F41099" w:rsidP="006E1E39">
      <w:pPr>
        <w:spacing w:after="0" w:line="0" w:lineRule="atLeast"/>
        <w:ind w:left="210" w:hangingChars="100" w:hanging="210"/>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w:t>
      </w:r>
      <w:r w:rsidR="000F1CF3" w:rsidRPr="00C54A87">
        <w:rPr>
          <w:rFonts w:ascii="BIZ UD明朝 Medium" w:eastAsia="BIZ UD明朝 Medium" w:hAnsi="BIZ UD明朝 Medium" w:hint="eastAsia"/>
          <w:sz w:val="21"/>
          <w:szCs w:val="21"/>
        </w:rPr>
        <w:t>２～４</w:t>
      </w:r>
      <w:r w:rsidR="006E1E39" w:rsidRPr="00C54A87">
        <w:rPr>
          <w:rFonts w:ascii="BIZ UD明朝 Medium" w:eastAsia="BIZ UD明朝 Medium" w:hAnsi="BIZ UD明朝 Medium" w:hint="eastAsia"/>
          <w:sz w:val="21"/>
          <w:szCs w:val="21"/>
        </w:rPr>
        <w:t>時間目</w:t>
      </w:r>
      <w:r w:rsidRPr="00C54A87">
        <w:rPr>
          <w:rFonts w:ascii="BIZ UD明朝 Medium" w:eastAsia="BIZ UD明朝 Medium" w:hAnsi="BIZ UD明朝 Medium" w:hint="eastAsia"/>
          <w:sz w:val="21"/>
          <w:szCs w:val="21"/>
        </w:rPr>
        <w:t>＞</w:t>
      </w:r>
    </w:p>
    <w:p w14:paraId="54BFB278" w14:textId="6D2DC9A2" w:rsidR="006E1E39" w:rsidRPr="00C54A87" w:rsidRDefault="00A47A78" w:rsidP="00A47A78">
      <w:pPr>
        <w:spacing w:after="0" w:line="0" w:lineRule="atLeast"/>
        <w:ind w:leftChars="100" w:left="430" w:hangingChars="100" w:hanging="210"/>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w:t>
      </w:r>
      <w:r w:rsidR="000F1CF3" w:rsidRPr="00C54A87">
        <w:rPr>
          <w:rFonts w:ascii="BIZ UD明朝 Medium" w:eastAsia="BIZ UD明朝 Medium" w:hAnsi="BIZ UD明朝 Medium" w:hint="eastAsia"/>
          <w:sz w:val="21"/>
          <w:szCs w:val="21"/>
        </w:rPr>
        <w:t>地元企業の</w:t>
      </w:r>
      <w:r w:rsidR="0047195E" w:rsidRPr="00C54A87">
        <w:rPr>
          <w:rFonts w:ascii="BIZ UD明朝 Medium" w:eastAsia="BIZ UD明朝 Medium" w:hAnsi="BIZ UD明朝 Medium" w:hint="eastAsia"/>
          <w:sz w:val="21"/>
          <w:szCs w:val="21"/>
        </w:rPr>
        <w:t>取組</w:t>
      </w:r>
      <w:r w:rsidR="000F1CF3" w:rsidRPr="00C54A87">
        <w:rPr>
          <w:rFonts w:ascii="BIZ UD明朝 Medium" w:eastAsia="BIZ UD明朝 Medium" w:hAnsi="BIZ UD明朝 Medium" w:hint="eastAsia"/>
          <w:sz w:val="21"/>
          <w:szCs w:val="21"/>
        </w:rPr>
        <w:t>をまとめ、問題解決</w:t>
      </w:r>
      <w:r w:rsidR="0087253B" w:rsidRPr="00C54A87">
        <w:rPr>
          <w:rFonts w:ascii="BIZ UD明朝 Medium" w:eastAsia="BIZ UD明朝 Medium" w:hAnsi="BIZ UD明朝 Medium" w:hint="eastAsia"/>
          <w:sz w:val="21"/>
          <w:szCs w:val="21"/>
        </w:rPr>
        <w:t>にむけて主体的に取り組む態度を育成し、</w:t>
      </w:r>
      <w:r w:rsidR="0047195E" w:rsidRPr="00C54A87">
        <w:rPr>
          <w:rFonts w:ascii="BIZ UD明朝 Medium" w:eastAsia="BIZ UD明朝 Medium" w:hAnsi="BIZ UD明朝 Medium" w:hint="eastAsia"/>
          <w:sz w:val="21"/>
          <w:szCs w:val="21"/>
        </w:rPr>
        <w:t>プレゼンテーション</w:t>
      </w:r>
      <w:r w:rsidR="0087253B" w:rsidRPr="00C54A87">
        <w:rPr>
          <w:rFonts w:ascii="BIZ UD明朝 Medium" w:eastAsia="BIZ UD明朝 Medium" w:hAnsi="BIZ UD明朝 Medium" w:hint="eastAsia"/>
          <w:sz w:val="21"/>
          <w:szCs w:val="21"/>
        </w:rPr>
        <w:t>の作成方法と表現力を養う</w:t>
      </w:r>
      <w:r w:rsidR="00403E58" w:rsidRPr="00C54A87">
        <w:rPr>
          <w:rFonts w:ascii="BIZ UD明朝 Medium" w:eastAsia="BIZ UD明朝 Medium" w:hAnsi="BIZ UD明朝 Medium" w:hint="eastAsia"/>
          <w:sz w:val="21"/>
          <w:szCs w:val="21"/>
        </w:rPr>
        <w:t>。</w:t>
      </w:r>
    </w:p>
    <w:p w14:paraId="70C25264" w14:textId="77777777" w:rsidR="00AA1FC4" w:rsidRPr="00C54A87" w:rsidRDefault="00AA1FC4" w:rsidP="00AA1FC4">
      <w:pPr>
        <w:spacing w:after="0" w:line="0" w:lineRule="atLeast"/>
        <w:ind w:left="210" w:hangingChars="100" w:hanging="210"/>
        <w:rPr>
          <w:rFonts w:ascii="BIZ UD明朝 Medium" w:eastAsia="BIZ UD明朝 Medium" w:hAnsi="BIZ UD明朝 Medium"/>
          <w:sz w:val="21"/>
          <w:szCs w:val="21"/>
        </w:rPr>
      </w:pPr>
    </w:p>
    <w:p w14:paraId="1A7B28B3" w14:textId="708FD722" w:rsidR="00216459" w:rsidRPr="00C54A87" w:rsidRDefault="00216459" w:rsidP="00216459">
      <w:pPr>
        <w:spacing w:after="0" w:line="0" w:lineRule="atLeast"/>
        <w:ind w:left="210" w:hangingChars="100" w:hanging="210"/>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■評価</w:t>
      </w:r>
      <w:r w:rsidR="00F41099" w:rsidRPr="00C54A87">
        <w:rPr>
          <w:rFonts w:ascii="BIZ UD明朝 Medium" w:eastAsia="BIZ UD明朝 Medium" w:hAnsi="BIZ UD明朝 Medium" w:hint="eastAsia"/>
          <w:sz w:val="21"/>
          <w:szCs w:val="21"/>
        </w:rPr>
        <w:t>規準</w:t>
      </w:r>
    </w:p>
    <w:p w14:paraId="01D529EE" w14:textId="3334B06C" w:rsidR="00216459" w:rsidRPr="00C54A87" w:rsidRDefault="00216459" w:rsidP="00216459">
      <w:pPr>
        <w:spacing w:after="0" w:line="0" w:lineRule="atLeast"/>
        <w:ind w:left="210" w:hangingChars="100" w:hanging="210"/>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w:t>
      </w:r>
      <w:r w:rsidR="00BF1D2B">
        <w:rPr>
          <w:rFonts w:ascii="BIZ UD明朝 Medium" w:eastAsia="BIZ UD明朝 Medium" w:hAnsi="BIZ UD明朝 Medium" w:hint="eastAsia"/>
          <w:sz w:val="21"/>
          <w:szCs w:val="21"/>
        </w:rPr>
        <w:t>Ａ】</w:t>
      </w:r>
      <w:r w:rsidRPr="00C54A87">
        <w:rPr>
          <w:rFonts w:ascii="BIZ UD明朝 Medium" w:eastAsia="BIZ UD明朝 Medium" w:hAnsi="BIZ UD明朝 Medium" w:hint="eastAsia"/>
          <w:sz w:val="21"/>
          <w:szCs w:val="21"/>
        </w:rPr>
        <w:t>知識・技術</w:t>
      </w:r>
    </w:p>
    <w:p w14:paraId="69B64D33" w14:textId="20209AA5" w:rsidR="00216459" w:rsidRPr="00C54A87" w:rsidRDefault="005A1DBB" w:rsidP="00216459">
      <w:pPr>
        <w:spacing w:after="0" w:line="0" w:lineRule="atLeast"/>
        <w:ind w:left="210" w:hangingChars="100" w:hanging="210"/>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 xml:space="preserve">　</w:t>
      </w:r>
      <w:r w:rsidR="00F41099" w:rsidRPr="00C54A87">
        <w:rPr>
          <w:rFonts w:ascii="BIZ UD明朝 Medium" w:eastAsia="BIZ UD明朝 Medium" w:hAnsi="BIZ UD明朝 Medium" w:hint="eastAsia"/>
          <w:sz w:val="21"/>
          <w:szCs w:val="21"/>
        </w:rPr>
        <w:t>・</w:t>
      </w:r>
      <w:r w:rsidRPr="00C54A87">
        <w:rPr>
          <w:rFonts w:ascii="BIZ UD明朝 Medium" w:eastAsia="BIZ UD明朝 Medium" w:hAnsi="BIZ UD明朝 Medium" w:hint="eastAsia"/>
          <w:sz w:val="21"/>
          <w:szCs w:val="21"/>
        </w:rPr>
        <w:t>地元企業の</w:t>
      </w:r>
      <w:r w:rsidR="0047195E" w:rsidRPr="00C54A87">
        <w:rPr>
          <w:rFonts w:ascii="BIZ UD明朝 Medium" w:eastAsia="BIZ UD明朝 Medium" w:hAnsi="BIZ UD明朝 Medium" w:hint="eastAsia"/>
          <w:sz w:val="21"/>
          <w:szCs w:val="21"/>
        </w:rPr>
        <w:t>取組</w:t>
      </w:r>
      <w:r w:rsidRPr="00C54A87">
        <w:rPr>
          <w:rFonts w:ascii="BIZ UD明朝 Medium" w:eastAsia="BIZ UD明朝 Medium" w:hAnsi="BIZ UD明朝 Medium" w:hint="eastAsia"/>
          <w:sz w:val="21"/>
          <w:szCs w:val="21"/>
        </w:rPr>
        <w:t>について理解している</w:t>
      </w:r>
      <w:r w:rsidR="00216459" w:rsidRPr="00C54A87">
        <w:rPr>
          <w:rFonts w:ascii="BIZ UD明朝 Medium" w:eastAsia="BIZ UD明朝 Medium" w:hAnsi="BIZ UD明朝 Medium" w:hint="eastAsia"/>
          <w:sz w:val="21"/>
          <w:szCs w:val="21"/>
        </w:rPr>
        <w:t>。</w:t>
      </w:r>
    </w:p>
    <w:p w14:paraId="11BC9126" w14:textId="67644400" w:rsidR="00216459" w:rsidRPr="00C54A87" w:rsidRDefault="00216459" w:rsidP="00216459">
      <w:pPr>
        <w:spacing w:after="0" w:line="0" w:lineRule="atLeast"/>
        <w:ind w:left="210" w:hangingChars="100" w:hanging="210"/>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 xml:space="preserve">　</w:t>
      </w:r>
      <w:r w:rsidR="00F41099" w:rsidRPr="00C54A87">
        <w:rPr>
          <w:rFonts w:ascii="BIZ UD明朝 Medium" w:eastAsia="BIZ UD明朝 Medium" w:hAnsi="BIZ UD明朝 Medium" w:hint="eastAsia"/>
          <w:sz w:val="21"/>
          <w:szCs w:val="21"/>
        </w:rPr>
        <w:t>・</w:t>
      </w:r>
      <w:r w:rsidR="005A1DBB" w:rsidRPr="00C54A87">
        <w:rPr>
          <w:rFonts w:ascii="BIZ UD明朝 Medium" w:eastAsia="BIZ UD明朝 Medium" w:hAnsi="BIZ UD明朝 Medium" w:hint="eastAsia"/>
          <w:sz w:val="21"/>
          <w:szCs w:val="21"/>
        </w:rPr>
        <w:t>聴衆に向けて理解しやすい</w:t>
      </w:r>
      <w:r w:rsidR="00152192">
        <w:rPr>
          <w:rFonts w:ascii="BIZ UD明朝 Medium" w:eastAsia="BIZ UD明朝 Medium" w:hAnsi="BIZ UD明朝 Medium" w:hint="eastAsia"/>
          <w:sz w:val="21"/>
          <w:szCs w:val="21"/>
        </w:rPr>
        <w:t>プレゼンテーション</w:t>
      </w:r>
      <w:r w:rsidR="00586F56" w:rsidRPr="00C54A87">
        <w:rPr>
          <w:rFonts w:ascii="BIZ UD明朝 Medium" w:eastAsia="BIZ UD明朝 Medium" w:hAnsi="BIZ UD明朝 Medium" w:hint="eastAsia"/>
          <w:sz w:val="21"/>
          <w:szCs w:val="21"/>
        </w:rPr>
        <w:t>資料を作成している</w:t>
      </w:r>
      <w:r w:rsidRPr="00C54A87">
        <w:rPr>
          <w:rFonts w:ascii="BIZ UD明朝 Medium" w:eastAsia="BIZ UD明朝 Medium" w:hAnsi="BIZ UD明朝 Medium" w:hint="eastAsia"/>
          <w:sz w:val="21"/>
          <w:szCs w:val="21"/>
        </w:rPr>
        <w:t>。</w:t>
      </w:r>
    </w:p>
    <w:p w14:paraId="0A190D57" w14:textId="77777777" w:rsidR="00216459" w:rsidRPr="00C54A87" w:rsidRDefault="00216459" w:rsidP="00216459">
      <w:pPr>
        <w:spacing w:after="0" w:line="0" w:lineRule="atLeast"/>
        <w:ind w:left="210" w:hangingChars="100" w:hanging="210"/>
        <w:rPr>
          <w:rFonts w:ascii="BIZ UD明朝 Medium" w:eastAsia="BIZ UD明朝 Medium" w:hAnsi="BIZ UD明朝 Medium"/>
          <w:sz w:val="21"/>
          <w:szCs w:val="21"/>
        </w:rPr>
      </w:pPr>
    </w:p>
    <w:p w14:paraId="7E216E5C" w14:textId="50D7DA23" w:rsidR="00216459" w:rsidRPr="00C54A87" w:rsidRDefault="00216459" w:rsidP="00216459">
      <w:pPr>
        <w:spacing w:after="0" w:line="0" w:lineRule="atLeast"/>
        <w:ind w:left="210" w:hangingChars="100" w:hanging="210"/>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w:t>
      </w:r>
      <w:r w:rsidR="00BF1D2B">
        <w:rPr>
          <w:rFonts w:ascii="BIZ UD明朝 Medium" w:eastAsia="BIZ UD明朝 Medium" w:hAnsi="BIZ UD明朝 Medium" w:hint="eastAsia"/>
          <w:sz w:val="21"/>
          <w:szCs w:val="21"/>
        </w:rPr>
        <w:t>Ｂ】</w:t>
      </w:r>
      <w:r w:rsidRPr="00C54A87">
        <w:rPr>
          <w:rFonts w:ascii="BIZ UD明朝 Medium" w:eastAsia="BIZ UD明朝 Medium" w:hAnsi="BIZ UD明朝 Medium" w:hint="eastAsia"/>
          <w:sz w:val="21"/>
          <w:szCs w:val="21"/>
        </w:rPr>
        <w:t>思考・判断・表現</w:t>
      </w:r>
    </w:p>
    <w:p w14:paraId="6393C29F" w14:textId="391427B0" w:rsidR="00216459" w:rsidRPr="00C54A87" w:rsidRDefault="00216459" w:rsidP="003A5833">
      <w:pPr>
        <w:spacing w:after="0" w:line="0" w:lineRule="atLeast"/>
        <w:ind w:left="424" w:hangingChars="202" w:hanging="424"/>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 xml:space="preserve">　</w:t>
      </w:r>
      <w:r w:rsidR="00F41099" w:rsidRPr="00C54A87">
        <w:rPr>
          <w:rFonts w:ascii="BIZ UD明朝 Medium" w:eastAsia="BIZ UD明朝 Medium" w:hAnsi="BIZ UD明朝 Medium" w:hint="eastAsia"/>
          <w:sz w:val="21"/>
          <w:szCs w:val="21"/>
        </w:rPr>
        <w:t>・</w:t>
      </w:r>
      <w:r w:rsidR="008445D1" w:rsidRPr="00C54A87">
        <w:rPr>
          <w:rFonts w:ascii="BIZ UD明朝 Medium" w:eastAsia="BIZ UD明朝 Medium" w:hAnsi="BIZ UD明朝 Medium" w:hint="eastAsia"/>
          <w:sz w:val="21"/>
          <w:szCs w:val="21"/>
        </w:rPr>
        <w:t>ＳＤＧｓやSociety5.0</w:t>
      </w:r>
      <w:r w:rsidR="00427D9B" w:rsidRPr="00C54A87">
        <w:rPr>
          <w:rFonts w:ascii="BIZ UD明朝 Medium" w:eastAsia="BIZ UD明朝 Medium" w:hAnsi="BIZ UD明朝 Medium" w:hint="eastAsia"/>
          <w:sz w:val="21"/>
          <w:szCs w:val="21"/>
        </w:rPr>
        <w:t>、</w:t>
      </w:r>
      <w:r w:rsidR="003F0E64" w:rsidRPr="00C54A87">
        <w:rPr>
          <w:rFonts w:ascii="BIZ UD明朝 Medium" w:eastAsia="BIZ UD明朝 Medium" w:hAnsi="BIZ UD明朝 Medium" w:hint="eastAsia"/>
          <w:sz w:val="21"/>
          <w:szCs w:val="21"/>
        </w:rPr>
        <w:t>ＥＳＧ投資</w:t>
      </w:r>
      <w:r w:rsidR="008445D1" w:rsidRPr="00C54A87">
        <w:rPr>
          <w:rFonts w:ascii="BIZ UD明朝 Medium" w:eastAsia="BIZ UD明朝 Medium" w:hAnsi="BIZ UD明朝 Medium" w:hint="eastAsia"/>
          <w:sz w:val="21"/>
          <w:szCs w:val="21"/>
        </w:rPr>
        <w:t>のテーマに即した企業の</w:t>
      </w:r>
      <w:r w:rsidR="0047195E" w:rsidRPr="00C54A87">
        <w:rPr>
          <w:rFonts w:ascii="BIZ UD明朝 Medium" w:eastAsia="BIZ UD明朝 Medium" w:hAnsi="BIZ UD明朝 Medium" w:hint="eastAsia"/>
          <w:sz w:val="21"/>
          <w:szCs w:val="21"/>
        </w:rPr>
        <w:t>取組</w:t>
      </w:r>
      <w:r w:rsidR="00C56B44" w:rsidRPr="00C54A87">
        <w:rPr>
          <w:rFonts w:ascii="BIZ UD明朝 Medium" w:eastAsia="BIZ UD明朝 Medium" w:hAnsi="BIZ UD明朝 Medium" w:hint="eastAsia"/>
          <w:sz w:val="21"/>
          <w:szCs w:val="21"/>
        </w:rPr>
        <w:t>を</w:t>
      </w:r>
      <w:r w:rsidR="0047195E" w:rsidRPr="00C54A87">
        <w:rPr>
          <w:rFonts w:ascii="BIZ UD明朝 Medium" w:eastAsia="BIZ UD明朝 Medium" w:hAnsi="BIZ UD明朝 Medium" w:hint="eastAsia"/>
          <w:sz w:val="21"/>
          <w:szCs w:val="21"/>
        </w:rPr>
        <w:t>プレゼンテーション</w:t>
      </w:r>
      <w:r w:rsidR="008445D1" w:rsidRPr="00C54A87">
        <w:rPr>
          <w:rFonts w:ascii="BIZ UD明朝 Medium" w:eastAsia="BIZ UD明朝 Medium" w:hAnsi="BIZ UD明朝 Medium" w:hint="eastAsia"/>
          <w:sz w:val="21"/>
          <w:szCs w:val="21"/>
        </w:rPr>
        <w:t>している</w:t>
      </w:r>
      <w:r w:rsidRPr="00C54A87">
        <w:rPr>
          <w:rFonts w:ascii="BIZ UD明朝 Medium" w:eastAsia="BIZ UD明朝 Medium" w:hAnsi="BIZ UD明朝 Medium" w:hint="eastAsia"/>
          <w:sz w:val="21"/>
          <w:szCs w:val="21"/>
        </w:rPr>
        <w:t>。</w:t>
      </w:r>
    </w:p>
    <w:p w14:paraId="0A6199DC" w14:textId="78505593" w:rsidR="008445D1" w:rsidRPr="00C54A87" w:rsidRDefault="008445D1" w:rsidP="00216459">
      <w:pPr>
        <w:spacing w:after="0" w:line="0" w:lineRule="atLeast"/>
        <w:ind w:left="210" w:hangingChars="100" w:hanging="210"/>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 xml:space="preserve">　</w:t>
      </w:r>
      <w:r w:rsidR="00F41099" w:rsidRPr="00C54A87">
        <w:rPr>
          <w:rFonts w:ascii="BIZ UD明朝 Medium" w:eastAsia="BIZ UD明朝 Medium" w:hAnsi="BIZ UD明朝 Medium" w:hint="eastAsia"/>
          <w:sz w:val="21"/>
          <w:szCs w:val="21"/>
        </w:rPr>
        <w:t>・</w:t>
      </w:r>
      <w:r w:rsidRPr="00C54A87">
        <w:rPr>
          <w:rFonts w:ascii="BIZ UD明朝 Medium" w:eastAsia="BIZ UD明朝 Medium" w:hAnsi="BIZ UD明朝 Medium" w:hint="eastAsia"/>
          <w:sz w:val="21"/>
          <w:szCs w:val="21"/>
        </w:rPr>
        <w:t>既習</w:t>
      </w:r>
      <w:r w:rsidR="00AC127C">
        <w:rPr>
          <w:rFonts w:ascii="BIZ UD明朝 Medium" w:eastAsia="BIZ UD明朝 Medium" w:hAnsi="BIZ UD明朝 Medium" w:hint="eastAsia"/>
          <w:sz w:val="21"/>
          <w:szCs w:val="21"/>
        </w:rPr>
        <w:t>の</w:t>
      </w:r>
      <w:r w:rsidR="00771FDD" w:rsidRPr="00C54A87">
        <w:rPr>
          <w:rFonts w:ascii="BIZ UD明朝 Medium" w:eastAsia="BIZ UD明朝 Medium" w:hAnsi="BIZ UD明朝 Medium" w:hint="eastAsia"/>
          <w:sz w:val="21"/>
          <w:szCs w:val="21"/>
        </w:rPr>
        <w:t>知識や</w:t>
      </w:r>
      <w:r w:rsidRPr="00C54A87">
        <w:rPr>
          <w:rFonts w:ascii="BIZ UD明朝 Medium" w:eastAsia="BIZ UD明朝 Medium" w:hAnsi="BIZ UD明朝 Medium" w:hint="eastAsia"/>
          <w:sz w:val="21"/>
          <w:szCs w:val="21"/>
        </w:rPr>
        <w:t>フレームワークの技術を活用し、論理的で深い発表をしている。</w:t>
      </w:r>
    </w:p>
    <w:p w14:paraId="52DABEC8" w14:textId="11C3CD76" w:rsidR="004801D4" w:rsidRPr="00C54A87" w:rsidRDefault="004801D4" w:rsidP="00F41099">
      <w:pPr>
        <w:spacing w:after="0" w:line="0" w:lineRule="atLeast"/>
        <w:ind w:left="420" w:hangingChars="200" w:hanging="420"/>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 xml:space="preserve">　</w:t>
      </w:r>
      <w:r w:rsidR="00F41099" w:rsidRPr="00C54A87">
        <w:rPr>
          <w:rFonts w:ascii="BIZ UD明朝 Medium" w:eastAsia="BIZ UD明朝 Medium" w:hAnsi="BIZ UD明朝 Medium" w:hint="eastAsia"/>
          <w:sz w:val="21"/>
          <w:szCs w:val="21"/>
        </w:rPr>
        <w:t>・</w:t>
      </w:r>
      <w:r w:rsidRPr="00C54A87">
        <w:rPr>
          <w:rFonts w:ascii="BIZ UD明朝 Medium" w:eastAsia="BIZ UD明朝 Medium" w:hAnsi="BIZ UD明朝 Medium" w:hint="eastAsia"/>
          <w:sz w:val="21"/>
          <w:szCs w:val="21"/>
        </w:rPr>
        <w:t>社会的課題を解決させる視点及び経済性の観点、経済効果に関する観点を入れた発表をしている。</w:t>
      </w:r>
    </w:p>
    <w:p w14:paraId="369E29B3" w14:textId="1448AF36" w:rsidR="00216459" w:rsidRPr="00C54A87" w:rsidRDefault="00216459" w:rsidP="00216459">
      <w:pPr>
        <w:spacing w:after="0" w:line="0" w:lineRule="atLeast"/>
        <w:ind w:left="210" w:hangingChars="100" w:hanging="210"/>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 xml:space="preserve">　</w:t>
      </w:r>
      <w:r w:rsidR="00F41099" w:rsidRPr="00C54A87">
        <w:rPr>
          <w:rFonts w:ascii="BIZ UD明朝 Medium" w:eastAsia="BIZ UD明朝 Medium" w:hAnsi="BIZ UD明朝 Medium" w:hint="eastAsia"/>
          <w:sz w:val="21"/>
          <w:szCs w:val="21"/>
        </w:rPr>
        <w:t>・</w:t>
      </w:r>
      <w:r w:rsidRPr="00C54A87">
        <w:rPr>
          <w:rFonts w:ascii="BIZ UD明朝 Medium" w:eastAsia="BIZ UD明朝 Medium" w:hAnsi="BIZ UD明朝 Medium" w:hint="eastAsia"/>
          <w:sz w:val="21"/>
          <w:szCs w:val="21"/>
        </w:rPr>
        <w:t>自分と他人の意見を結び付けながら、より</w:t>
      </w:r>
      <w:r w:rsidR="00AC127C">
        <w:rPr>
          <w:rFonts w:ascii="BIZ UD明朝 Medium" w:eastAsia="BIZ UD明朝 Medium" w:hAnsi="BIZ UD明朝 Medium" w:hint="eastAsia"/>
          <w:sz w:val="21"/>
          <w:szCs w:val="21"/>
        </w:rPr>
        <w:t>よ</w:t>
      </w:r>
      <w:r w:rsidRPr="00C54A87">
        <w:rPr>
          <w:rFonts w:ascii="BIZ UD明朝 Medium" w:eastAsia="BIZ UD明朝 Medium" w:hAnsi="BIZ UD明朝 Medium" w:hint="eastAsia"/>
          <w:sz w:val="21"/>
          <w:szCs w:val="21"/>
        </w:rPr>
        <w:t>いアイデアにしようとしている。</w:t>
      </w:r>
    </w:p>
    <w:p w14:paraId="6CB28CFE" w14:textId="77777777" w:rsidR="00216459" w:rsidRPr="00C54A87" w:rsidRDefault="00216459" w:rsidP="00216459">
      <w:pPr>
        <w:spacing w:after="0" w:line="0" w:lineRule="atLeast"/>
        <w:ind w:left="210" w:hangingChars="100" w:hanging="210"/>
        <w:rPr>
          <w:rFonts w:ascii="BIZ UD明朝 Medium" w:eastAsia="BIZ UD明朝 Medium" w:hAnsi="BIZ UD明朝 Medium"/>
          <w:sz w:val="21"/>
          <w:szCs w:val="21"/>
        </w:rPr>
      </w:pPr>
    </w:p>
    <w:p w14:paraId="18D7EBBB" w14:textId="2335CCAF" w:rsidR="00216459" w:rsidRPr="00C54A87" w:rsidRDefault="00216459" w:rsidP="00216459">
      <w:pPr>
        <w:spacing w:after="0" w:line="0" w:lineRule="atLeast"/>
        <w:ind w:left="210" w:hangingChars="100" w:hanging="210"/>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w:t>
      </w:r>
      <w:r w:rsidR="00BF1D2B">
        <w:rPr>
          <w:rFonts w:ascii="BIZ UD明朝 Medium" w:eastAsia="BIZ UD明朝 Medium" w:hAnsi="BIZ UD明朝 Medium" w:hint="eastAsia"/>
          <w:sz w:val="21"/>
          <w:szCs w:val="21"/>
        </w:rPr>
        <w:t>Ｃ】</w:t>
      </w:r>
      <w:r w:rsidRPr="00C54A87">
        <w:rPr>
          <w:rFonts w:ascii="BIZ UD明朝 Medium" w:eastAsia="BIZ UD明朝 Medium" w:hAnsi="BIZ UD明朝 Medium" w:hint="eastAsia"/>
          <w:sz w:val="21"/>
          <w:szCs w:val="21"/>
        </w:rPr>
        <w:t>主体的に学習に取り組む態度</w:t>
      </w:r>
    </w:p>
    <w:p w14:paraId="2E7B175D" w14:textId="5D92457D" w:rsidR="00216459" w:rsidRPr="00C54A87" w:rsidRDefault="00216459" w:rsidP="00216459">
      <w:pPr>
        <w:spacing w:after="0" w:line="0" w:lineRule="atLeast"/>
        <w:ind w:left="210" w:hangingChars="100" w:hanging="210"/>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 xml:space="preserve">　</w:t>
      </w:r>
      <w:r w:rsidR="00F41099" w:rsidRPr="00C54A87">
        <w:rPr>
          <w:rFonts w:ascii="BIZ UD明朝 Medium" w:eastAsia="BIZ UD明朝 Medium" w:hAnsi="BIZ UD明朝 Medium" w:hint="eastAsia"/>
          <w:sz w:val="21"/>
          <w:szCs w:val="21"/>
        </w:rPr>
        <w:t>・</w:t>
      </w:r>
      <w:r w:rsidRPr="00C54A87">
        <w:rPr>
          <w:rFonts w:ascii="BIZ UD明朝 Medium" w:eastAsia="BIZ UD明朝 Medium" w:hAnsi="BIZ UD明朝 Medium" w:hint="eastAsia"/>
          <w:sz w:val="21"/>
          <w:szCs w:val="21"/>
        </w:rPr>
        <w:t>課題解決に対して、主体的に取り組もうとしている。</w:t>
      </w:r>
    </w:p>
    <w:p w14:paraId="018BA1B2" w14:textId="109D450D" w:rsidR="00AA1FC4" w:rsidRPr="00C54A87" w:rsidRDefault="00987C1D" w:rsidP="00AA1FC4">
      <w:pPr>
        <w:spacing w:after="0" w:line="0" w:lineRule="atLeast"/>
        <w:ind w:left="210" w:hangingChars="100" w:hanging="210"/>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 xml:space="preserve">　</w:t>
      </w:r>
      <w:r w:rsidR="00F41099" w:rsidRPr="00C54A87">
        <w:rPr>
          <w:rFonts w:ascii="BIZ UD明朝 Medium" w:eastAsia="BIZ UD明朝 Medium" w:hAnsi="BIZ UD明朝 Medium" w:hint="eastAsia"/>
          <w:sz w:val="21"/>
          <w:szCs w:val="21"/>
        </w:rPr>
        <w:t>・</w:t>
      </w:r>
      <w:r w:rsidR="0047195E" w:rsidRPr="00C54A87">
        <w:rPr>
          <w:rFonts w:ascii="BIZ UD明朝 Medium" w:eastAsia="BIZ UD明朝 Medium" w:hAnsi="BIZ UD明朝 Medium" w:hint="eastAsia"/>
          <w:sz w:val="21"/>
          <w:szCs w:val="21"/>
        </w:rPr>
        <w:t>プレゼンテーション</w:t>
      </w:r>
      <w:r w:rsidRPr="00C54A87">
        <w:rPr>
          <w:rFonts w:ascii="BIZ UD明朝 Medium" w:eastAsia="BIZ UD明朝 Medium" w:hAnsi="BIZ UD明朝 Medium" w:hint="eastAsia"/>
          <w:sz w:val="21"/>
          <w:szCs w:val="21"/>
        </w:rPr>
        <w:t>の作成と発表に積極的に取り組んでいる。</w:t>
      </w:r>
    </w:p>
    <w:p w14:paraId="5BB0EB1A" w14:textId="7C6EC2E2" w:rsidR="003A5833" w:rsidRPr="00C54A87" w:rsidRDefault="00726505" w:rsidP="00AA1FC4">
      <w:pPr>
        <w:spacing w:after="0" w:line="0" w:lineRule="atLeast"/>
        <w:ind w:left="210" w:hangingChars="100" w:hanging="210"/>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 xml:space="preserve">　</w:t>
      </w:r>
      <w:r w:rsidR="00F41099" w:rsidRPr="00C54A87">
        <w:rPr>
          <w:rFonts w:ascii="BIZ UD明朝 Medium" w:eastAsia="BIZ UD明朝 Medium" w:hAnsi="BIZ UD明朝 Medium" w:hint="eastAsia"/>
          <w:sz w:val="21"/>
          <w:szCs w:val="21"/>
        </w:rPr>
        <w:t>・</w:t>
      </w:r>
      <w:r w:rsidR="000C0EE8" w:rsidRPr="00C54A87">
        <w:rPr>
          <w:rFonts w:ascii="BIZ UD明朝 Medium" w:eastAsia="BIZ UD明朝 Medium" w:hAnsi="BIZ UD明朝 Medium" w:hint="eastAsia"/>
          <w:sz w:val="21"/>
          <w:szCs w:val="21"/>
        </w:rPr>
        <w:t>グループのメンバーと</w:t>
      </w:r>
      <w:r w:rsidRPr="00C54A87">
        <w:rPr>
          <w:rFonts w:ascii="BIZ UD明朝 Medium" w:eastAsia="BIZ UD明朝 Medium" w:hAnsi="BIZ UD明朝 Medium" w:hint="eastAsia"/>
          <w:sz w:val="21"/>
          <w:szCs w:val="21"/>
        </w:rPr>
        <w:t>協働して、</w:t>
      </w:r>
      <w:r w:rsidR="0047195E" w:rsidRPr="00C54A87">
        <w:rPr>
          <w:rFonts w:ascii="BIZ UD明朝 Medium" w:eastAsia="BIZ UD明朝 Medium" w:hAnsi="BIZ UD明朝 Medium" w:hint="eastAsia"/>
          <w:sz w:val="21"/>
          <w:szCs w:val="21"/>
        </w:rPr>
        <w:t>プレゼンテーション</w:t>
      </w:r>
      <w:r w:rsidRPr="00C54A87">
        <w:rPr>
          <w:rFonts w:ascii="BIZ UD明朝 Medium" w:eastAsia="BIZ UD明朝 Medium" w:hAnsi="BIZ UD明朝 Medium" w:hint="eastAsia"/>
          <w:sz w:val="21"/>
          <w:szCs w:val="21"/>
        </w:rPr>
        <w:t>の作成と発表に取り組んで</w:t>
      </w:r>
    </w:p>
    <w:p w14:paraId="1265B623" w14:textId="4CD9D443" w:rsidR="00726505" w:rsidRPr="00C54A87" w:rsidRDefault="00726505" w:rsidP="003A5833">
      <w:pPr>
        <w:spacing w:after="0" w:line="0" w:lineRule="atLeast"/>
        <w:ind w:leftChars="100" w:left="220" w:firstLineChars="100" w:firstLine="210"/>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いる。</w:t>
      </w:r>
    </w:p>
    <w:p w14:paraId="6B5827F8" w14:textId="77777777" w:rsidR="00987C1D" w:rsidRPr="00C54A87" w:rsidRDefault="00987C1D" w:rsidP="00AA1FC4">
      <w:pPr>
        <w:spacing w:after="0" w:line="0" w:lineRule="atLeast"/>
        <w:ind w:left="210" w:hangingChars="100" w:hanging="210"/>
        <w:rPr>
          <w:rFonts w:ascii="BIZ UD明朝 Medium" w:eastAsia="BIZ UD明朝 Medium" w:hAnsi="BIZ UD明朝 Medium"/>
          <w:sz w:val="21"/>
          <w:szCs w:val="21"/>
        </w:rPr>
      </w:pPr>
    </w:p>
    <w:p w14:paraId="64C6CEE7" w14:textId="77777777" w:rsidR="00AA1FC4" w:rsidRPr="00C54A87" w:rsidRDefault="00AA1FC4" w:rsidP="00AA1FC4">
      <w:pPr>
        <w:spacing w:after="0" w:line="0" w:lineRule="atLeast"/>
        <w:ind w:left="210" w:hangingChars="100" w:hanging="210"/>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■留意事項</w:t>
      </w:r>
    </w:p>
    <w:p w14:paraId="1DC32FD2" w14:textId="5EEF533E" w:rsidR="00C97FBE" w:rsidRDefault="0008726C" w:rsidP="00C97FBE">
      <w:pPr>
        <w:spacing w:line="0" w:lineRule="atLeast"/>
        <w:ind w:firstLineChars="100" w:firstLine="210"/>
        <w:rPr>
          <w:rFonts w:ascii="BIZ UD明朝 Medium" w:eastAsia="BIZ UD明朝 Medium" w:hAnsi="BIZ UD明朝 Medium"/>
          <w:sz w:val="21"/>
          <w:szCs w:val="21"/>
        </w:rPr>
      </w:pPr>
      <w:r w:rsidRPr="00C54A87">
        <w:rPr>
          <w:rFonts w:ascii="BIZ UD明朝 Medium" w:eastAsia="BIZ UD明朝 Medium" w:hAnsi="BIZ UD明朝 Medium" w:hint="eastAsia"/>
          <w:sz w:val="21"/>
          <w:szCs w:val="21"/>
        </w:rPr>
        <w:t>発表する</w:t>
      </w:r>
      <w:r w:rsidR="0047195E" w:rsidRPr="00C54A87">
        <w:rPr>
          <w:rFonts w:ascii="BIZ UD明朝 Medium" w:eastAsia="BIZ UD明朝 Medium" w:hAnsi="BIZ UD明朝 Medium" w:hint="eastAsia"/>
          <w:sz w:val="21"/>
          <w:szCs w:val="21"/>
        </w:rPr>
        <w:t>取組</w:t>
      </w:r>
      <w:r w:rsidRPr="00C54A87">
        <w:rPr>
          <w:rFonts w:ascii="BIZ UD明朝 Medium" w:eastAsia="BIZ UD明朝 Medium" w:hAnsi="BIZ UD明朝 Medium" w:hint="eastAsia"/>
          <w:sz w:val="21"/>
          <w:szCs w:val="21"/>
        </w:rPr>
        <w:t>は、地元企業に限定する</w:t>
      </w:r>
      <w:r w:rsidR="009A1311" w:rsidRPr="00C54A87">
        <w:rPr>
          <w:rFonts w:ascii="BIZ UD明朝 Medium" w:eastAsia="BIZ UD明朝 Medium" w:hAnsi="BIZ UD明朝 Medium" w:hint="eastAsia"/>
          <w:sz w:val="21"/>
          <w:szCs w:val="21"/>
        </w:rPr>
        <w:t>。また、</w:t>
      </w:r>
      <w:r w:rsidR="00C82206" w:rsidRPr="00C54A87">
        <w:rPr>
          <w:rFonts w:ascii="BIZ UD明朝 Medium" w:eastAsia="BIZ UD明朝 Medium" w:hAnsi="BIZ UD明朝 Medium" w:hint="eastAsia"/>
          <w:sz w:val="21"/>
          <w:szCs w:val="21"/>
        </w:rPr>
        <w:t>ＳＤＧｓやSociety5.0</w:t>
      </w:r>
      <w:r w:rsidR="00C56B44" w:rsidRPr="00C54A87">
        <w:rPr>
          <w:rFonts w:ascii="BIZ UD明朝 Medium" w:eastAsia="BIZ UD明朝 Medium" w:hAnsi="BIZ UD明朝 Medium" w:hint="eastAsia"/>
          <w:sz w:val="21"/>
          <w:szCs w:val="21"/>
        </w:rPr>
        <w:t>、</w:t>
      </w:r>
      <w:r w:rsidR="003F0E64" w:rsidRPr="00C54A87">
        <w:rPr>
          <w:rFonts w:ascii="BIZ UD明朝 Medium" w:eastAsia="BIZ UD明朝 Medium" w:hAnsi="BIZ UD明朝 Medium" w:hint="eastAsia"/>
          <w:sz w:val="21"/>
          <w:szCs w:val="21"/>
        </w:rPr>
        <w:t>ＥＳＧ投資</w:t>
      </w:r>
      <w:r w:rsidR="00C82206" w:rsidRPr="00C54A87">
        <w:rPr>
          <w:rFonts w:ascii="BIZ UD明朝 Medium" w:eastAsia="BIZ UD明朝 Medium" w:hAnsi="BIZ UD明朝 Medium" w:hint="eastAsia"/>
          <w:sz w:val="21"/>
          <w:szCs w:val="21"/>
        </w:rPr>
        <w:t>など、変わりゆく未来のビジネスと関わりのある事例</w:t>
      </w:r>
      <w:r w:rsidR="00776F94" w:rsidRPr="00C54A87">
        <w:rPr>
          <w:rFonts w:ascii="BIZ UD明朝 Medium" w:eastAsia="BIZ UD明朝 Medium" w:hAnsi="BIZ UD明朝 Medium" w:hint="eastAsia"/>
          <w:sz w:val="21"/>
          <w:szCs w:val="21"/>
        </w:rPr>
        <w:t>とする</w:t>
      </w:r>
      <w:r w:rsidRPr="00C54A87">
        <w:rPr>
          <w:rFonts w:ascii="BIZ UD明朝 Medium" w:eastAsia="BIZ UD明朝 Medium" w:hAnsi="BIZ UD明朝 Medium" w:hint="eastAsia"/>
          <w:sz w:val="21"/>
          <w:szCs w:val="21"/>
        </w:rPr>
        <w:t>。</w:t>
      </w:r>
      <w:r w:rsidR="009A1311" w:rsidRPr="00C54A87">
        <w:rPr>
          <w:rFonts w:ascii="BIZ UD明朝 Medium" w:eastAsia="BIZ UD明朝 Medium" w:hAnsi="BIZ UD明朝 Medium" w:hint="eastAsia"/>
          <w:sz w:val="21"/>
          <w:szCs w:val="21"/>
        </w:rPr>
        <w:t>さらに、</w:t>
      </w:r>
      <w:r w:rsidR="00C52D82" w:rsidRPr="00C54A87">
        <w:rPr>
          <w:rFonts w:ascii="BIZ UD明朝 Medium" w:eastAsia="BIZ UD明朝 Medium" w:hAnsi="BIZ UD明朝 Medium" w:hint="eastAsia"/>
          <w:sz w:val="21"/>
          <w:szCs w:val="21"/>
        </w:rPr>
        <w:t>事例の発表で終わらずに、</w:t>
      </w:r>
      <w:r w:rsidR="000C0EE8" w:rsidRPr="00C54A87">
        <w:rPr>
          <w:rFonts w:ascii="BIZ UD明朝 Medium" w:eastAsia="BIZ UD明朝 Medium" w:hAnsi="BIZ UD明朝 Medium" w:hint="eastAsia"/>
          <w:sz w:val="21"/>
          <w:szCs w:val="21"/>
        </w:rPr>
        <w:t>社会的課題を解決させる観点及び経済性の観点、経済効果に関する観点を入れた発表を</w:t>
      </w:r>
      <w:r w:rsidR="00C52D82" w:rsidRPr="00C54A87">
        <w:rPr>
          <w:rFonts w:ascii="BIZ UD明朝 Medium" w:eastAsia="BIZ UD明朝 Medium" w:hAnsi="BIZ UD明朝 Medium" w:hint="eastAsia"/>
          <w:sz w:val="21"/>
          <w:szCs w:val="21"/>
        </w:rPr>
        <w:t>させる</w:t>
      </w:r>
      <w:r w:rsidR="00C82206" w:rsidRPr="00C54A87">
        <w:rPr>
          <w:rFonts w:ascii="BIZ UD明朝 Medium" w:eastAsia="BIZ UD明朝 Medium" w:hAnsi="BIZ UD明朝 Medium" w:hint="eastAsia"/>
          <w:sz w:val="21"/>
          <w:szCs w:val="21"/>
        </w:rPr>
        <w:t>。</w:t>
      </w:r>
    </w:p>
    <w:p w14:paraId="56488466" w14:textId="77777777" w:rsidR="00C54A87" w:rsidRDefault="00C54A87" w:rsidP="00C97FBE">
      <w:pPr>
        <w:spacing w:line="0" w:lineRule="atLeast"/>
        <w:ind w:firstLineChars="100" w:firstLine="210"/>
        <w:rPr>
          <w:rFonts w:ascii="BIZ UD明朝 Medium" w:eastAsia="BIZ UD明朝 Medium" w:hAnsi="BIZ UD明朝 Medium"/>
          <w:sz w:val="21"/>
          <w:szCs w:val="21"/>
        </w:rPr>
      </w:pPr>
    </w:p>
    <w:p w14:paraId="07F4CF92" w14:textId="38EAD473" w:rsidR="00C54A87" w:rsidRPr="00C54A87" w:rsidRDefault="00C54A87" w:rsidP="00C54A87">
      <w:pPr>
        <w:widowControl/>
        <w:rPr>
          <w:rFonts w:ascii="BIZ UD明朝 Medium" w:eastAsia="BIZ UD明朝 Medium" w:hAnsi="BIZ UD明朝 Medium"/>
          <w:sz w:val="21"/>
          <w:szCs w:val="21"/>
        </w:rPr>
      </w:pPr>
      <w:r>
        <w:rPr>
          <w:rFonts w:ascii="BIZ UD明朝 Medium" w:eastAsia="BIZ UD明朝 Medium" w:hAnsi="BIZ UD明朝 Medium"/>
          <w:sz w:val="21"/>
          <w:szCs w:val="21"/>
        </w:rPr>
        <w:br w:type="page"/>
      </w:r>
    </w:p>
    <w:p w14:paraId="49BE711E" w14:textId="219FB886" w:rsidR="00A869F0" w:rsidRPr="00C97FBE" w:rsidRDefault="00D95DAB" w:rsidP="001F7D84">
      <w:pPr>
        <w:spacing w:line="0" w:lineRule="atLeast"/>
        <w:rPr>
          <w:rFonts w:ascii="UD デジタル 教科書体 N-B" w:eastAsia="UD デジタル 教科書体 N-B" w:hAnsiTheme="minorEastAsia"/>
          <w:b/>
          <w:bCs/>
          <w:sz w:val="21"/>
          <w:szCs w:val="21"/>
        </w:rPr>
      </w:pPr>
      <w:r w:rsidRPr="00C97FBE">
        <w:rPr>
          <w:rFonts w:ascii="UD デジタル 教科書体 N-B" w:eastAsia="UD デジタル 教科書体 N-B" w:hAnsiTheme="minorEastAsia" w:hint="eastAsia"/>
          <w:b/>
          <w:bCs/>
          <w:sz w:val="21"/>
          <w:szCs w:val="21"/>
        </w:rPr>
        <w:lastRenderedPageBreak/>
        <w:t>ビジネス</w:t>
      </w:r>
      <w:r w:rsidR="0047195E">
        <w:rPr>
          <w:rFonts w:ascii="UD デジタル 教科書体 N-B" w:eastAsia="UD デジタル 教科書体 N-B" w:hAnsiTheme="minorEastAsia" w:hint="eastAsia"/>
          <w:b/>
          <w:bCs/>
          <w:sz w:val="21"/>
          <w:szCs w:val="21"/>
        </w:rPr>
        <w:t>プレゼンテーション</w:t>
      </w:r>
      <w:r w:rsidRPr="00C97FBE">
        <w:rPr>
          <w:rFonts w:ascii="UD デジタル 教科書体 N-B" w:eastAsia="UD デジタル 教科書体 N-B" w:hAnsiTheme="minorEastAsia" w:hint="eastAsia"/>
          <w:b/>
          <w:bCs/>
          <w:sz w:val="21"/>
          <w:szCs w:val="21"/>
        </w:rPr>
        <w:t>にチャレンジしよう</w:t>
      </w:r>
    </w:p>
    <w:p w14:paraId="33492A50" w14:textId="490920E2" w:rsidR="0073657C" w:rsidRPr="00C97FBE" w:rsidRDefault="0073657C" w:rsidP="0018372F">
      <w:pPr>
        <w:spacing w:after="0" w:line="0" w:lineRule="atLeast"/>
        <w:ind w:left="210" w:hangingChars="100" w:hanging="210"/>
        <w:rPr>
          <w:rFonts w:ascii="UD デジタル 教科書体 N-B" w:eastAsia="UD デジタル 教科書体 N-B" w:hAnsiTheme="minorEastAsia"/>
          <w:sz w:val="21"/>
          <w:szCs w:val="21"/>
        </w:rPr>
      </w:pPr>
      <w:r w:rsidRPr="00C97FBE">
        <w:rPr>
          <w:rFonts w:ascii="UD デジタル 教科書体 N-B" w:eastAsia="UD デジタル 教科書体 N-B" w:hAnsiTheme="minorEastAsia" w:hint="eastAsia"/>
          <w:sz w:val="21"/>
          <w:szCs w:val="21"/>
        </w:rPr>
        <w:t xml:space="preserve">１　</w:t>
      </w:r>
      <w:r w:rsidR="00F9500F" w:rsidRPr="00C97FBE">
        <w:rPr>
          <w:rFonts w:ascii="UD デジタル 教科書体 N-B" w:eastAsia="UD デジタル 教科書体 N-B" w:hAnsiTheme="minorEastAsia" w:hint="eastAsia"/>
          <w:sz w:val="21"/>
          <w:szCs w:val="21"/>
        </w:rPr>
        <w:t>これまでを振り返ろう</w:t>
      </w:r>
    </w:p>
    <w:p w14:paraId="5F9644CA" w14:textId="5BAE72FF" w:rsidR="00F9500F" w:rsidRPr="00C97FBE" w:rsidRDefault="00F9500F" w:rsidP="0018372F">
      <w:pPr>
        <w:spacing w:after="0" w:line="0" w:lineRule="atLeast"/>
        <w:ind w:left="420" w:hangingChars="200" w:hanging="420"/>
        <w:rPr>
          <w:rFonts w:ascii="UD デジタル 教科書体 N-B" w:eastAsia="UD デジタル 教科書体 N-B" w:hAnsiTheme="minorEastAsia"/>
          <w:sz w:val="21"/>
          <w:szCs w:val="21"/>
        </w:rPr>
      </w:pPr>
      <w:r w:rsidRPr="00C97FBE">
        <w:rPr>
          <w:rFonts w:ascii="UD デジタル 教科書体 N-B" w:eastAsia="UD デジタル 教科書体 N-B" w:hAnsiTheme="minorEastAsia" w:hint="eastAsia"/>
          <w:sz w:val="21"/>
          <w:szCs w:val="21"/>
        </w:rPr>
        <w:t xml:space="preserve">　・ＳＤＧｓとSociety5.0</w:t>
      </w:r>
      <w:r w:rsidR="00776F94" w:rsidRPr="00C97FBE">
        <w:rPr>
          <w:rFonts w:ascii="UD デジタル 教科書体 N-B" w:eastAsia="UD デジタル 教科書体 N-B" w:hAnsiTheme="minorEastAsia" w:hint="eastAsia"/>
          <w:sz w:val="21"/>
          <w:szCs w:val="21"/>
        </w:rPr>
        <w:t>、</w:t>
      </w:r>
      <w:r w:rsidR="003F0E64">
        <w:rPr>
          <w:rFonts w:ascii="UD デジタル 教科書体 N-B" w:eastAsia="UD デジタル 教科書体 N-B" w:hAnsiTheme="minorEastAsia" w:hint="eastAsia"/>
          <w:sz w:val="21"/>
          <w:szCs w:val="21"/>
        </w:rPr>
        <w:t>ＥＳＧ</w:t>
      </w:r>
      <w:r w:rsidR="00776F94" w:rsidRPr="00C97FBE">
        <w:rPr>
          <w:rFonts w:ascii="UD デジタル 教科書体 N-B" w:eastAsia="UD デジタル 教科書体 N-B" w:hAnsiTheme="minorEastAsia" w:hint="eastAsia"/>
          <w:sz w:val="21"/>
          <w:szCs w:val="21"/>
        </w:rPr>
        <w:t>投資の対応</w:t>
      </w:r>
      <w:r w:rsidR="00EF4CE6" w:rsidRPr="00C97FBE">
        <w:rPr>
          <w:rFonts w:ascii="UD デジタル 教科書体 N-B" w:eastAsia="UD デジタル 教科書体 N-B" w:hAnsiTheme="minorEastAsia" w:hint="eastAsia"/>
          <w:sz w:val="21"/>
          <w:szCs w:val="21"/>
        </w:rPr>
        <w:t>にむけて</w:t>
      </w:r>
      <w:r w:rsidR="00706FCB" w:rsidRPr="00C97FBE">
        <w:rPr>
          <w:rFonts w:ascii="UD デジタル 教科書体 N-B" w:eastAsia="UD デジタル 教科書体 N-B" w:hAnsiTheme="minorEastAsia" w:hint="eastAsia"/>
          <w:sz w:val="21"/>
          <w:szCs w:val="21"/>
        </w:rPr>
        <w:t>今後も</w:t>
      </w:r>
      <w:r w:rsidRPr="00C97FBE">
        <w:rPr>
          <w:rFonts w:ascii="UD デジタル 教科書体 N-B" w:eastAsia="UD デジタル 教科書体 N-B" w:hAnsiTheme="minorEastAsia" w:hint="eastAsia"/>
          <w:sz w:val="21"/>
          <w:szCs w:val="21"/>
        </w:rPr>
        <w:t>世の中は変わってい</w:t>
      </w:r>
      <w:r w:rsidR="00706FCB" w:rsidRPr="00C97FBE">
        <w:rPr>
          <w:rFonts w:ascii="UD デジタル 教科書体 N-B" w:eastAsia="UD デジタル 教科書体 N-B" w:hAnsiTheme="minorEastAsia" w:hint="eastAsia"/>
          <w:sz w:val="21"/>
          <w:szCs w:val="21"/>
        </w:rPr>
        <w:t>き</w:t>
      </w:r>
      <w:r w:rsidRPr="00C97FBE">
        <w:rPr>
          <w:rFonts w:ascii="UD デジタル 教科書体 N-B" w:eastAsia="UD デジタル 教科書体 N-B" w:hAnsiTheme="minorEastAsia" w:hint="eastAsia"/>
          <w:sz w:val="21"/>
          <w:szCs w:val="21"/>
        </w:rPr>
        <w:t>ます。ビジネスの在り方</w:t>
      </w:r>
      <w:r w:rsidR="00706FCB" w:rsidRPr="00C97FBE">
        <w:rPr>
          <w:rFonts w:ascii="UD デジタル 教科書体 N-B" w:eastAsia="UD デジタル 教科書体 N-B" w:hAnsiTheme="minorEastAsia" w:hint="eastAsia"/>
          <w:sz w:val="21"/>
          <w:szCs w:val="21"/>
        </w:rPr>
        <w:t>やビジネスモデル</w:t>
      </w:r>
      <w:r w:rsidRPr="00C97FBE">
        <w:rPr>
          <w:rFonts w:ascii="UD デジタル 教科書体 N-B" w:eastAsia="UD デジタル 教科書体 N-B" w:hAnsiTheme="minorEastAsia" w:hint="eastAsia"/>
          <w:sz w:val="21"/>
          <w:szCs w:val="21"/>
        </w:rPr>
        <w:t>も</w:t>
      </w:r>
      <w:r w:rsidR="00706FCB" w:rsidRPr="00C97FBE">
        <w:rPr>
          <w:rFonts w:ascii="UD デジタル 教科書体 N-B" w:eastAsia="UD デジタル 教科書体 N-B" w:hAnsiTheme="minorEastAsia" w:hint="eastAsia"/>
          <w:sz w:val="21"/>
          <w:szCs w:val="21"/>
        </w:rPr>
        <w:t>、</w:t>
      </w:r>
      <w:r w:rsidRPr="00C97FBE">
        <w:rPr>
          <w:rFonts w:ascii="UD デジタル 教科書体 N-B" w:eastAsia="UD デジタル 教科書体 N-B" w:hAnsiTheme="minorEastAsia" w:hint="eastAsia"/>
          <w:sz w:val="21"/>
          <w:szCs w:val="21"/>
        </w:rPr>
        <w:t>今と</w:t>
      </w:r>
      <w:r w:rsidR="002F7C6E">
        <w:rPr>
          <w:rFonts w:ascii="UD デジタル 教科書体 N-B" w:eastAsia="UD デジタル 教科書体 N-B" w:hAnsiTheme="minorEastAsia" w:hint="eastAsia"/>
          <w:sz w:val="21"/>
          <w:szCs w:val="21"/>
        </w:rPr>
        <w:t>10</w:t>
      </w:r>
      <w:r w:rsidRPr="00C97FBE">
        <w:rPr>
          <w:rFonts w:ascii="UD デジタル 教科書体 N-B" w:eastAsia="UD デジタル 教科書体 N-B" w:hAnsiTheme="minorEastAsia" w:hint="eastAsia"/>
          <w:sz w:val="21"/>
          <w:szCs w:val="21"/>
        </w:rPr>
        <w:t>年後では大きく違っていきます</w:t>
      </w:r>
      <w:r w:rsidR="004C7779" w:rsidRPr="00C97FBE">
        <w:rPr>
          <w:rFonts w:ascii="UD デジタル 教科書体 N-B" w:eastAsia="UD デジタル 教科書体 N-B" w:hAnsiTheme="minorEastAsia" w:hint="eastAsia"/>
          <w:sz w:val="21"/>
          <w:szCs w:val="21"/>
        </w:rPr>
        <w:t>。</w:t>
      </w:r>
    </w:p>
    <w:p w14:paraId="19936F6B" w14:textId="733019CD" w:rsidR="00F9500F" w:rsidRPr="00C97FBE" w:rsidRDefault="00F9500F" w:rsidP="0018372F">
      <w:pPr>
        <w:spacing w:after="0" w:line="0" w:lineRule="atLeast"/>
        <w:ind w:left="420" w:hangingChars="200" w:hanging="420"/>
        <w:rPr>
          <w:rFonts w:ascii="UD デジタル 教科書体 N-B" w:eastAsia="UD デジタル 教科書体 N-B" w:hAnsiTheme="minorEastAsia"/>
          <w:sz w:val="21"/>
          <w:szCs w:val="21"/>
        </w:rPr>
      </w:pPr>
      <w:r w:rsidRPr="00C97FBE">
        <w:rPr>
          <w:rFonts w:ascii="UD デジタル 教科書体 N-B" w:eastAsia="UD デジタル 教科書体 N-B" w:hAnsiTheme="minorEastAsia" w:hint="eastAsia"/>
          <w:sz w:val="21"/>
          <w:szCs w:val="21"/>
        </w:rPr>
        <w:t xml:space="preserve">　・これまで</w:t>
      </w:r>
      <w:r w:rsidR="003260B8">
        <w:rPr>
          <w:rFonts w:ascii="UD デジタル 教科書体 N-B" w:eastAsia="UD デジタル 教科書体 N-B" w:hAnsiTheme="minorEastAsia" w:hint="eastAsia"/>
          <w:sz w:val="21"/>
          <w:szCs w:val="21"/>
        </w:rPr>
        <w:t>さまざま</w:t>
      </w:r>
      <w:r w:rsidRPr="00C97FBE">
        <w:rPr>
          <w:rFonts w:ascii="UD デジタル 教科書体 N-B" w:eastAsia="UD デジタル 教科書体 N-B" w:hAnsiTheme="minorEastAsia" w:hint="eastAsia"/>
          <w:sz w:val="21"/>
          <w:szCs w:val="21"/>
        </w:rPr>
        <w:t>な事例</w:t>
      </w:r>
      <w:r w:rsidR="00AC102F" w:rsidRPr="00C97FBE">
        <w:rPr>
          <w:rFonts w:ascii="UD デジタル 教科書体 N-B" w:eastAsia="UD デジタル 教科書体 N-B" w:hAnsiTheme="minorEastAsia" w:hint="eastAsia"/>
          <w:sz w:val="21"/>
          <w:szCs w:val="21"/>
        </w:rPr>
        <w:t>をもとに、フレームワークを活用して、情報整理</w:t>
      </w:r>
      <w:r w:rsidR="009E5904">
        <w:rPr>
          <w:rFonts w:ascii="UD デジタル 教科書体 N-B" w:eastAsia="UD デジタル 教科書体 N-B" w:hAnsiTheme="minorEastAsia" w:hint="eastAsia"/>
          <w:sz w:val="21"/>
          <w:szCs w:val="21"/>
        </w:rPr>
        <w:t>する</w:t>
      </w:r>
      <w:r w:rsidR="00AC102F" w:rsidRPr="00C97FBE">
        <w:rPr>
          <w:rFonts w:ascii="UD デジタル 教科書体 N-B" w:eastAsia="UD デジタル 教科書体 N-B" w:hAnsiTheme="minorEastAsia" w:hint="eastAsia"/>
          <w:sz w:val="21"/>
          <w:szCs w:val="21"/>
        </w:rPr>
        <w:t>力や、分析力</w:t>
      </w:r>
      <w:r w:rsidR="003126E0">
        <w:rPr>
          <w:rFonts w:ascii="UD デジタル 教科書体 N-B" w:eastAsia="UD デジタル 教科書体 N-B" w:hAnsiTheme="minorEastAsia" w:hint="eastAsia"/>
          <w:sz w:val="21"/>
          <w:szCs w:val="21"/>
        </w:rPr>
        <w:t>、発想力</w:t>
      </w:r>
      <w:r w:rsidR="00AC102F" w:rsidRPr="00C97FBE">
        <w:rPr>
          <w:rFonts w:ascii="UD デジタル 教科書体 N-B" w:eastAsia="UD デジタル 教科書体 N-B" w:hAnsiTheme="minorEastAsia" w:hint="eastAsia"/>
          <w:sz w:val="21"/>
          <w:szCs w:val="21"/>
        </w:rPr>
        <w:t>などを</w:t>
      </w:r>
      <w:r w:rsidR="003126E0">
        <w:rPr>
          <w:rFonts w:ascii="UD デジタル 教科書体 N-B" w:eastAsia="UD デジタル 教科書体 N-B" w:hAnsiTheme="minorEastAsia" w:hint="eastAsia"/>
          <w:sz w:val="21"/>
          <w:szCs w:val="21"/>
        </w:rPr>
        <w:t>養ってきました</w:t>
      </w:r>
      <w:r w:rsidR="00AC102F" w:rsidRPr="00C97FBE">
        <w:rPr>
          <w:rFonts w:ascii="UD デジタル 教科書体 N-B" w:eastAsia="UD デジタル 教科書体 N-B" w:hAnsiTheme="minorEastAsia" w:hint="eastAsia"/>
          <w:sz w:val="21"/>
          <w:szCs w:val="21"/>
        </w:rPr>
        <w:t>。</w:t>
      </w:r>
    </w:p>
    <w:p w14:paraId="7F35579D" w14:textId="4272154A" w:rsidR="00AC102F" w:rsidRPr="004472A3" w:rsidRDefault="00AC102F" w:rsidP="0018372F">
      <w:pPr>
        <w:spacing w:after="0" w:line="0" w:lineRule="atLeast"/>
        <w:ind w:left="420" w:hangingChars="200" w:hanging="420"/>
        <w:rPr>
          <w:rFonts w:ascii="UD デジタル 教科書体 N-B" w:eastAsia="UD デジタル 教科書体 N-B" w:hAnsiTheme="minorEastAsia"/>
          <w:sz w:val="21"/>
          <w:szCs w:val="21"/>
        </w:rPr>
      </w:pPr>
      <w:r w:rsidRPr="00C97FBE">
        <w:rPr>
          <w:rFonts w:ascii="UD デジタル 教科書体 N-B" w:eastAsia="UD デジタル 教科書体 N-B" w:hAnsiTheme="minorEastAsia" w:hint="eastAsia"/>
          <w:sz w:val="21"/>
          <w:szCs w:val="21"/>
        </w:rPr>
        <w:t xml:space="preserve">　・これからは、みなさん</w:t>
      </w:r>
      <w:r w:rsidR="00CE4A60">
        <w:rPr>
          <w:rFonts w:ascii="UD デジタル 教科書体 N-B" w:eastAsia="UD デジタル 教科書体 N-B" w:hAnsiTheme="minorEastAsia" w:hint="eastAsia"/>
          <w:sz w:val="21"/>
          <w:szCs w:val="21"/>
        </w:rPr>
        <w:t>が</w:t>
      </w:r>
      <w:r w:rsidR="00BC1AA7" w:rsidRPr="00CE4A60">
        <w:rPr>
          <w:rFonts w:ascii="UD デジタル 教科書体 N-B" w:eastAsia="UD デジタル 教科書体 N-B" w:hAnsiTheme="minorEastAsia" w:hint="eastAsia"/>
          <w:sz w:val="21"/>
          <w:szCs w:val="21"/>
          <w:shd w:val="pct15" w:color="auto" w:fill="FFFFFF"/>
        </w:rPr>
        <w:t>通学する学校所在地の市町村</w:t>
      </w:r>
      <w:r w:rsidR="003A552E" w:rsidRPr="00CE4A60">
        <w:rPr>
          <w:rFonts w:ascii="UD デジタル 教科書体 N-B" w:eastAsia="UD デジタル 教科書体 N-B" w:hAnsiTheme="minorEastAsia" w:hint="eastAsia"/>
          <w:sz w:val="21"/>
          <w:szCs w:val="21"/>
          <w:shd w:val="pct15" w:color="auto" w:fill="FFFFFF"/>
        </w:rPr>
        <w:t>に属する</w:t>
      </w:r>
      <w:r w:rsidRPr="00CE4A60">
        <w:rPr>
          <w:rFonts w:ascii="UD デジタル 教科書体 N-B" w:eastAsia="UD デジタル 教科書体 N-B" w:hAnsiTheme="minorEastAsia" w:hint="eastAsia"/>
          <w:sz w:val="21"/>
          <w:szCs w:val="21"/>
          <w:shd w:val="pct15" w:color="auto" w:fill="FFFFFF"/>
        </w:rPr>
        <w:t>地元企業に</w:t>
      </w:r>
      <w:r w:rsidR="001D36F0" w:rsidRPr="00CE4A60">
        <w:rPr>
          <w:rFonts w:ascii="UD デジタル 教科書体 N-B" w:eastAsia="UD デジタル 教科書体 N-B" w:hAnsiTheme="minorEastAsia" w:hint="eastAsia"/>
          <w:sz w:val="21"/>
          <w:szCs w:val="21"/>
          <w:shd w:val="pct15" w:color="auto" w:fill="FFFFFF"/>
        </w:rPr>
        <w:t>着目して</w:t>
      </w:r>
      <w:r w:rsidR="001D36F0" w:rsidRPr="00C97FBE">
        <w:rPr>
          <w:rFonts w:ascii="UD デジタル 教科書体 N-B" w:eastAsia="UD デジタル 教科書体 N-B" w:hAnsiTheme="minorEastAsia" w:hint="eastAsia"/>
          <w:sz w:val="21"/>
          <w:szCs w:val="21"/>
        </w:rPr>
        <w:t>、地元企業が取り組む事例について</w:t>
      </w:r>
      <w:r w:rsidR="00A97B3A">
        <w:rPr>
          <w:rFonts w:ascii="UD デジタル 教科書体 N-B" w:eastAsia="UD デジタル 教科書体 N-B" w:hAnsiTheme="minorEastAsia" w:hint="eastAsia"/>
          <w:sz w:val="21"/>
          <w:szCs w:val="21"/>
        </w:rPr>
        <w:t>調べ、</w:t>
      </w:r>
      <w:r w:rsidR="001D36F0" w:rsidRPr="00C97FBE">
        <w:rPr>
          <w:rFonts w:ascii="UD デジタル 教科書体 N-B" w:eastAsia="UD デジタル 教科書体 N-B" w:hAnsiTheme="minorEastAsia" w:hint="eastAsia"/>
          <w:sz w:val="21"/>
          <w:szCs w:val="21"/>
        </w:rPr>
        <w:t>発表していきましょう。</w:t>
      </w:r>
      <w:r w:rsidR="00A91128" w:rsidRPr="004472A3">
        <w:rPr>
          <w:rFonts w:ascii="UD デジタル 教科書体 N-B" w:eastAsia="UD デジタル 教科書体 N-B" w:hAnsiTheme="minorEastAsia" w:hint="eastAsia"/>
          <w:sz w:val="21"/>
          <w:szCs w:val="21"/>
        </w:rPr>
        <w:t>地元企業については別紙の「愛知県名古屋市に本社を置く上場企業」を参考にしてもらっても構いません（それ以外の企業でも地元の企業であれば大丈夫です）。</w:t>
      </w:r>
    </w:p>
    <w:p w14:paraId="19356F23" w14:textId="77777777" w:rsidR="0018372F" w:rsidRPr="00C97FBE" w:rsidRDefault="0018372F" w:rsidP="0018372F">
      <w:pPr>
        <w:spacing w:after="0" w:line="0" w:lineRule="atLeast"/>
        <w:ind w:left="420" w:hangingChars="200" w:hanging="420"/>
        <w:rPr>
          <w:rFonts w:ascii="UD デジタル 教科書体 N-B" w:eastAsia="UD デジタル 教科書体 N-B" w:hAnsiTheme="minorEastAsia"/>
          <w:sz w:val="21"/>
          <w:szCs w:val="21"/>
        </w:rPr>
      </w:pPr>
    </w:p>
    <w:p w14:paraId="5AE9FE54" w14:textId="0ACA9733" w:rsidR="001D36F0" w:rsidRPr="00C97FBE" w:rsidRDefault="001D36F0" w:rsidP="0028263F">
      <w:pPr>
        <w:spacing w:after="0" w:line="0" w:lineRule="atLeast"/>
        <w:ind w:left="420" w:rightChars="-65" w:right="-143" w:hangingChars="200" w:hanging="420"/>
        <w:rPr>
          <w:rFonts w:ascii="UD デジタル 教科書体 N-B" w:eastAsia="UD デジタル 教科書体 N-B" w:hAnsiTheme="minorEastAsia"/>
          <w:sz w:val="21"/>
          <w:szCs w:val="21"/>
        </w:rPr>
      </w:pPr>
      <w:r w:rsidRPr="00C97FBE">
        <w:rPr>
          <w:rFonts w:ascii="UD デジタル 教科書体 N-B" w:eastAsia="UD デジタル 教科書体 N-B" w:hAnsiTheme="minorEastAsia" w:hint="eastAsia"/>
          <w:sz w:val="21"/>
          <w:szCs w:val="21"/>
        </w:rPr>
        <w:t>２　ＳＤＧｓや</w:t>
      </w:r>
      <w:r w:rsidR="00A353FC" w:rsidRPr="00C97FBE">
        <w:rPr>
          <w:rFonts w:ascii="UD デジタル 教科書体 N-B" w:eastAsia="UD デジタル 教科書体 N-B" w:hAnsiTheme="minorEastAsia" w:hint="eastAsia"/>
          <w:sz w:val="21"/>
          <w:szCs w:val="21"/>
        </w:rPr>
        <w:t>Society5.0</w:t>
      </w:r>
      <w:r w:rsidR="00776F94" w:rsidRPr="00C97FBE">
        <w:rPr>
          <w:rFonts w:ascii="UD デジタル 教科書体 N-B" w:eastAsia="UD デジタル 教科書体 N-B" w:hAnsiTheme="minorEastAsia" w:hint="eastAsia"/>
          <w:sz w:val="21"/>
          <w:szCs w:val="21"/>
        </w:rPr>
        <w:t>、</w:t>
      </w:r>
      <w:r w:rsidR="003F0E64">
        <w:rPr>
          <w:rFonts w:ascii="UD デジタル 教科書体 N-B" w:eastAsia="UD デジタル 教科書体 N-B" w:hAnsiTheme="minorEastAsia" w:hint="eastAsia"/>
          <w:sz w:val="21"/>
          <w:szCs w:val="21"/>
        </w:rPr>
        <w:t>ＥＳＧ</w:t>
      </w:r>
      <w:r w:rsidR="00776F94" w:rsidRPr="00C97FBE">
        <w:rPr>
          <w:rFonts w:ascii="UD デジタル 教科書体 N-B" w:eastAsia="UD デジタル 教科書体 N-B" w:hAnsiTheme="minorEastAsia" w:hint="eastAsia"/>
          <w:sz w:val="21"/>
          <w:szCs w:val="21"/>
        </w:rPr>
        <w:t>投資</w:t>
      </w:r>
      <w:r w:rsidR="00EF4CE6" w:rsidRPr="00C97FBE">
        <w:rPr>
          <w:rFonts w:ascii="UD デジタル 教科書体 N-B" w:eastAsia="UD デジタル 教科書体 N-B" w:hAnsiTheme="minorEastAsia" w:hint="eastAsia"/>
          <w:sz w:val="21"/>
          <w:szCs w:val="21"/>
        </w:rPr>
        <w:t>の対応にむけて</w:t>
      </w:r>
      <w:r w:rsidR="001A6933" w:rsidRPr="00C97FBE">
        <w:rPr>
          <w:rFonts w:ascii="UD デジタル 教科書体 N-B" w:eastAsia="UD デジタル 教科書体 N-B" w:hAnsiTheme="minorEastAsia" w:hint="eastAsia"/>
          <w:sz w:val="21"/>
          <w:szCs w:val="21"/>
        </w:rPr>
        <w:t>、</w:t>
      </w:r>
      <w:r w:rsidR="00A353FC" w:rsidRPr="00C97FBE">
        <w:rPr>
          <w:rFonts w:ascii="UD デジタル 教科書体 N-B" w:eastAsia="UD デジタル 教科書体 N-B" w:hAnsiTheme="minorEastAsia" w:hint="eastAsia"/>
          <w:sz w:val="21"/>
          <w:szCs w:val="21"/>
        </w:rPr>
        <w:t>変わりゆくビジネスの事例につ</w:t>
      </w:r>
      <w:r w:rsidR="0028263F">
        <w:rPr>
          <w:rFonts w:ascii="UD デジタル 教科書体 N-B" w:eastAsia="UD デジタル 教科書体 N-B" w:hAnsiTheme="minorEastAsia" w:hint="eastAsia"/>
          <w:sz w:val="21"/>
          <w:szCs w:val="21"/>
        </w:rPr>
        <w:t>い</w:t>
      </w:r>
      <w:r w:rsidR="00A353FC" w:rsidRPr="00C97FBE">
        <w:rPr>
          <w:rFonts w:ascii="UD デジタル 教科書体 N-B" w:eastAsia="UD デジタル 教科書体 N-B" w:hAnsiTheme="minorEastAsia" w:hint="eastAsia"/>
          <w:sz w:val="21"/>
          <w:szCs w:val="21"/>
        </w:rPr>
        <w:t>て、地元企業の</w:t>
      </w:r>
      <w:r w:rsidR="0047195E">
        <w:rPr>
          <w:rFonts w:ascii="UD デジタル 教科書体 N-B" w:eastAsia="UD デジタル 教科書体 N-B" w:hAnsiTheme="minorEastAsia" w:hint="eastAsia"/>
          <w:sz w:val="21"/>
          <w:szCs w:val="21"/>
        </w:rPr>
        <w:t>取組</w:t>
      </w:r>
      <w:r w:rsidR="00A353FC" w:rsidRPr="00C97FBE">
        <w:rPr>
          <w:rFonts w:ascii="UD デジタル 教科書体 N-B" w:eastAsia="UD デジタル 教科書体 N-B" w:hAnsiTheme="minorEastAsia" w:hint="eastAsia"/>
          <w:sz w:val="21"/>
          <w:szCs w:val="21"/>
        </w:rPr>
        <w:t>を調べてみ</w:t>
      </w:r>
      <w:r w:rsidR="00551599">
        <w:rPr>
          <w:rFonts w:ascii="UD デジタル 教科書体 N-B" w:eastAsia="UD デジタル 教科書体 N-B" w:hAnsiTheme="minorEastAsia" w:hint="eastAsia"/>
          <w:sz w:val="21"/>
          <w:szCs w:val="21"/>
        </w:rPr>
        <w:t>まし</w:t>
      </w:r>
      <w:r w:rsidR="00A353FC" w:rsidRPr="00C97FBE">
        <w:rPr>
          <w:rFonts w:ascii="UD デジタル 教科書体 N-B" w:eastAsia="UD デジタル 教科書体 N-B" w:hAnsiTheme="minorEastAsia" w:hint="eastAsia"/>
          <w:sz w:val="21"/>
          <w:szCs w:val="21"/>
        </w:rPr>
        <w:t>よう</w:t>
      </w:r>
      <w:r w:rsidR="00766E4F" w:rsidRPr="00C97FBE">
        <w:rPr>
          <w:rFonts w:ascii="UD デジタル 教科書体 N-B" w:eastAsia="UD デジタル 教科書体 N-B" w:hAnsiTheme="minorEastAsia" w:hint="eastAsia"/>
          <w:sz w:val="21"/>
          <w:szCs w:val="21"/>
        </w:rPr>
        <w:t>（</w:t>
      </w:r>
      <w:r w:rsidR="0028263F">
        <w:rPr>
          <w:rFonts w:ascii="UD デジタル 教科書体 N-B" w:eastAsia="UD デジタル 教科書体 N-B" w:hAnsiTheme="minorEastAsia" w:hint="eastAsia"/>
          <w:sz w:val="21"/>
          <w:szCs w:val="21"/>
        </w:rPr>
        <w:t>１グループ１社、１つの事例と</w:t>
      </w:r>
      <w:r w:rsidR="00A97B3A">
        <w:rPr>
          <w:rFonts w:ascii="UD デジタル 教科書体 N-B" w:eastAsia="UD デジタル 教科書体 N-B" w:hAnsiTheme="minorEastAsia" w:hint="eastAsia"/>
          <w:sz w:val="21"/>
          <w:szCs w:val="21"/>
        </w:rPr>
        <w:t>します</w:t>
      </w:r>
      <w:r w:rsidR="00766E4F" w:rsidRPr="00C97FBE">
        <w:rPr>
          <w:rFonts w:ascii="UD デジタル 教科書体 N-B" w:eastAsia="UD デジタル 教科書体 N-B" w:hAnsiTheme="minorEastAsia" w:hint="eastAsia"/>
          <w:sz w:val="21"/>
          <w:szCs w:val="21"/>
        </w:rPr>
        <w:t>）</w:t>
      </w:r>
      <w:r w:rsidR="000E798A">
        <w:rPr>
          <w:rFonts w:ascii="UD デジタル 教科書体 N-B" w:eastAsia="UD デジタル 教科書体 N-B" w:hAnsiTheme="minorEastAsia" w:hint="eastAsia"/>
          <w:sz w:val="21"/>
          <w:szCs w:val="21"/>
        </w:rPr>
        <w:t>。</w:t>
      </w:r>
    </w:p>
    <w:p w14:paraId="2905E381" w14:textId="4279BE91" w:rsidR="00967F41" w:rsidRPr="00C97FBE" w:rsidRDefault="00710CD4" w:rsidP="0018372F">
      <w:pPr>
        <w:spacing w:after="0" w:line="0" w:lineRule="atLeast"/>
        <w:ind w:left="420" w:hangingChars="200" w:hanging="420"/>
        <w:rPr>
          <w:rFonts w:ascii="UD デジタル 教科書体 N-B" w:eastAsia="UD デジタル 教科書体 N-B" w:hAnsiTheme="minorEastAsia"/>
          <w:sz w:val="21"/>
          <w:szCs w:val="21"/>
        </w:rPr>
      </w:pPr>
      <w:r w:rsidRPr="00C97FBE">
        <w:rPr>
          <w:rFonts w:ascii="UD デジタル 教科書体 N-B" w:eastAsia="UD デジタル 教科書体 N-B" w:hAnsiTheme="minorEastAsia" w:hint="eastAsia"/>
          <w:sz w:val="21"/>
          <w:szCs w:val="21"/>
        </w:rPr>
        <w:t xml:space="preserve">　　発表する企業は、製造業、販売業、サービス業など業態は問</w:t>
      </w:r>
      <w:r w:rsidR="00A97B3A">
        <w:rPr>
          <w:rFonts w:ascii="UD デジタル 教科書体 N-B" w:eastAsia="UD デジタル 教科書体 N-B" w:hAnsiTheme="minorEastAsia" w:hint="eastAsia"/>
          <w:sz w:val="21"/>
          <w:szCs w:val="21"/>
        </w:rPr>
        <w:t>いません</w:t>
      </w:r>
      <w:r w:rsidR="00CE4A60">
        <w:rPr>
          <w:rFonts w:ascii="UD デジタル 教科書体 N-B" w:eastAsia="UD デジタル 教科書体 N-B" w:hAnsiTheme="minorEastAsia" w:hint="eastAsia"/>
          <w:sz w:val="21"/>
          <w:szCs w:val="21"/>
        </w:rPr>
        <w:t>。</w:t>
      </w:r>
    </w:p>
    <w:p w14:paraId="4AE89799" w14:textId="46E6B7A8" w:rsidR="0001167F" w:rsidRDefault="00456618" w:rsidP="0018372F">
      <w:pPr>
        <w:spacing w:after="0" w:line="0" w:lineRule="atLeast"/>
        <w:ind w:left="420" w:hangingChars="200" w:hanging="420"/>
        <w:rPr>
          <w:rFonts w:ascii="UD デジタル 教科書体 N-B" w:eastAsia="UD デジタル 教科書体 N-B" w:hAnsiTheme="minorEastAsia"/>
          <w:sz w:val="21"/>
          <w:szCs w:val="21"/>
        </w:rPr>
      </w:pPr>
      <w:r w:rsidRPr="00C97FBE">
        <w:rPr>
          <w:rFonts w:ascii="UD デジタル 教科書体 N-B" w:eastAsia="UD デジタル 教科書体 N-B" w:hAnsiTheme="minorEastAsia" w:hint="eastAsia"/>
          <w:sz w:val="21"/>
          <w:szCs w:val="21"/>
        </w:rPr>
        <w:t xml:space="preserve">　　発表内容には、以下の３つを含めましょう。</w:t>
      </w:r>
    </w:p>
    <w:p w14:paraId="266DD653" w14:textId="191730E8" w:rsidR="00A84ECD" w:rsidRDefault="00A84ECD" w:rsidP="0018372F">
      <w:pPr>
        <w:spacing w:after="0" w:line="0" w:lineRule="atLeast"/>
        <w:ind w:left="420" w:hangingChars="200" w:hanging="420"/>
        <w:rPr>
          <w:rFonts w:ascii="UD デジタル 教科書体 N-B" w:eastAsia="UD デジタル 教科書体 N-B" w:hAnsiTheme="minorEastAsia"/>
          <w:sz w:val="21"/>
          <w:szCs w:val="21"/>
        </w:rPr>
      </w:pPr>
      <w:r>
        <w:rPr>
          <w:rFonts w:ascii="UD デジタル 教科書体 N-B" w:eastAsia="UD デジタル 教科書体 N-B" w:hAnsiTheme="minorEastAsia" w:hint="eastAsia"/>
          <w:sz w:val="21"/>
          <w:szCs w:val="21"/>
        </w:rPr>
        <w:t xml:space="preserve">　　①～③を調べても</w:t>
      </w:r>
      <w:r w:rsidR="00A05060">
        <w:rPr>
          <w:rFonts w:ascii="UD デジタル 教科書体 N-B" w:eastAsia="UD デジタル 教科書体 N-B" w:hAnsiTheme="minorEastAsia" w:hint="eastAsia"/>
          <w:sz w:val="21"/>
          <w:szCs w:val="21"/>
        </w:rPr>
        <w:t>情報が</w:t>
      </w:r>
      <w:r>
        <w:rPr>
          <w:rFonts w:ascii="UD デジタル 教科書体 N-B" w:eastAsia="UD デジタル 教科書体 N-B" w:hAnsiTheme="minorEastAsia" w:hint="eastAsia"/>
          <w:sz w:val="21"/>
          <w:szCs w:val="21"/>
        </w:rPr>
        <w:t>ない場合は、環境会計</w:t>
      </w:r>
      <w:r w:rsidR="00E77729">
        <w:rPr>
          <w:rFonts w:ascii="UD デジタル 教科書体 N-B" w:eastAsia="UD デジタル 教科書体 N-B" w:hAnsiTheme="minorEastAsia" w:hint="eastAsia"/>
          <w:sz w:val="21"/>
          <w:szCs w:val="21"/>
        </w:rPr>
        <w:t>の取組</w:t>
      </w:r>
      <w:r>
        <w:rPr>
          <w:rFonts w:ascii="UD デジタル 教科書体 N-B" w:eastAsia="UD デジタル 教科書体 N-B" w:hAnsiTheme="minorEastAsia" w:hint="eastAsia"/>
          <w:sz w:val="21"/>
          <w:szCs w:val="21"/>
        </w:rPr>
        <w:t>に</w:t>
      </w:r>
      <w:r w:rsidR="00A05060">
        <w:rPr>
          <w:rFonts w:ascii="UD デジタル 教科書体 N-B" w:eastAsia="UD デジタル 教科書体 N-B" w:hAnsiTheme="minorEastAsia" w:hint="eastAsia"/>
          <w:sz w:val="21"/>
          <w:szCs w:val="21"/>
        </w:rPr>
        <w:t>ついて</w:t>
      </w:r>
      <w:r>
        <w:rPr>
          <w:rFonts w:ascii="UD デジタル 教科書体 N-B" w:eastAsia="UD デジタル 教科書体 N-B" w:hAnsiTheme="minorEastAsia" w:hint="eastAsia"/>
          <w:sz w:val="21"/>
          <w:szCs w:val="21"/>
        </w:rPr>
        <w:t>置き換え</w:t>
      </w:r>
      <w:r w:rsidR="00B246EE">
        <w:rPr>
          <w:rFonts w:ascii="UD デジタル 教科書体 N-B" w:eastAsia="UD デジタル 教科書体 N-B" w:hAnsiTheme="minorEastAsia" w:hint="eastAsia"/>
          <w:sz w:val="21"/>
          <w:szCs w:val="21"/>
        </w:rPr>
        <w:t>てもよいです</w:t>
      </w:r>
    </w:p>
    <w:p w14:paraId="5CA2D41C" w14:textId="2CF43CF2" w:rsidR="00456618" w:rsidRPr="00C97FBE" w:rsidRDefault="0001167F" w:rsidP="0001167F">
      <w:pPr>
        <w:spacing w:after="0" w:line="0" w:lineRule="atLeast"/>
        <w:ind w:leftChars="200" w:left="440"/>
        <w:rPr>
          <w:rFonts w:ascii="UD デジタル 教科書体 N-B" w:eastAsia="UD デジタル 教科書体 N-B" w:hAnsiTheme="minorEastAsia"/>
          <w:sz w:val="21"/>
          <w:szCs w:val="21"/>
        </w:rPr>
      </w:pPr>
      <w:r>
        <w:rPr>
          <w:rFonts w:ascii="UD デジタル 教科書体 N-B" w:eastAsia="UD デジタル 教科書体 N-B" w:hAnsiTheme="minorEastAsia" w:hint="eastAsia"/>
          <w:sz w:val="21"/>
          <w:szCs w:val="21"/>
        </w:rPr>
        <w:t>（わからない情報は企業の方に直接取材して聞いても</w:t>
      </w:r>
      <w:r w:rsidR="00A05060">
        <w:rPr>
          <w:rFonts w:ascii="UD デジタル 教科書体 N-B" w:eastAsia="UD デジタル 教科書体 N-B" w:hAnsiTheme="minorEastAsia" w:hint="eastAsia"/>
          <w:sz w:val="21"/>
          <w:szCs w:val="21"/>
        </w:rPr>
        <w:t>構いません</w:t>
      </w:r>
      <w:r>
        <w:rPr>
          <w:rFonts w:ascii="UD デジタル 教科書体 N-B" w:eastAsia="UD デジタル 教科書体 N-B" w:hAnsiTheme="minorEastAsia" w:hint="eastAsia"/>
          <w:sz w:val="21"/>
          <w:szCs w:val="21"/>
        </w:rPr>
        <w:t>）</w:t>
      </w:r>
      <w:r w:rsidR="000E798A">
        <w:rPr>
          <w:rFonts w:ascii="UD デジタル 教科書体 N-B" w:eastAsia="UD デジタル 教科書体 N-B" w:hAnsiTheme="minorEastAsia" w:hint="eastAsia"/>
          <w:sz w:val="21"/>
          <w:szCs w:val="21"/>
        </w:rPr>
        <w:t>。</w:t>
      </w:r>
    </w:p>
    <w:p w14:paraId="1E4C5A62" w14:textId="73A2ADE4" w:rsidR="00456618" w:rsidRPr="00C97FBE" w:rsidRDefault="00967F41" w:rsidP="00894E50">
      <w:pPr>
        <w:pStyle w:val="a9"/>
        <w:numPr>
          <w:ilvl w:val="0"/>
          <w:numId w:val="1"/>
        </w:numPr>
        <w:spacing w:after="0" w:line="0" w:lineRule="atLeast"/>
        <w:rPr>
          <w:rFonts w:ascii="UD デジタル 教科書体 N-B" w:eastAsia="UD デジタル 教科書体 N-B" w:hAnsiTheme="minorEastAsia"/>
          <w:sz w:val="21"/>
          <w:szCs w:val="21"/>
        </w:rPr>
      </w:pPr>
      <w:r w:rsidRPr="00C97FBE">
        <w:rPr>
          <w:rFonts w:ascii="UD デジタル 教科書体 N-B" w:eastAsia="UD デジタル 教科書体 N-B" w:hAnsiTheme="minorEastAsia" w:hint="eastAsia"/>
          <w:sz w:val="21"/>
          <w:szCs w:val="21"/>
        </w:rPr>
        <w:t>その事例が、</w:t>
      </w:r>
      <w:r w:rsidR="00456618" w:rsidRPr="00C97FBE">
        <w:rPr>
          <w:rFonts w:ascii="UD デジタル 教科書体 N-B" w:eastAsia="UD デジタル 教科書体 N-B" w:hAnsiTheme="minorEastAsia" w:hint="eastAsia"/>
          <w:sz w:val="21"/>
          <w:szCs w:val="21"/>
        </w:rPr>
        <w:t>社会的問題を</w:t>
      </w:r>
      <w:r w:rsidR="00894E50" w:rsidRPr="00C97FBE">
        <w:rPr>
          <w:rFonts w:ascii="UD デジタル 教科書体 N-B" w:eastAsia="UD デジタル 教科書体 N-B" w:hAnsiTheme="minorEastAsia" w:hint="eastAsia"/>
          <w:sz w:val="21"/>
          <w:szCs w:val="21"/>
        </w:rPr>
        <w:t>どのように解決していくか</w:t>
      </w:r>
    </w:p>
    <w:p w14:paraId="349DF406" w14:textId="42F5E9BB" w:rsidR="00894E50" w:rsidRPr="00C97FBE" w:rsidRDefault="00894E50" w:rsidP="00553266">
      <w:pPr>
        <w:pStyle w:val="a9"/>
        <w:numPr>
          <w:ilvl w:val="0"/>
          <w:numId w:val="1"/>
        </w:numPr>
        <w:spacing w:after="0" w:line="0" w:lineRule="atLeast"/>
        <w:rPr>
          <w:rFonts w:ascii="UD デジタル 教科書体 N-B" w:eastAsia="UD デジタル 教科書体 N-B" w:hAnsiTheme="minorEastAsia"/>
          <w:sz w:val="21"/>
          <w:szCs w:val="21"/>
        </w:rPr>
      </w:pPr>
      <w:r w:rsidRPr="00C97FBE">
        <w:rPr>
          <w:rFonts w:ascii="UD デジタル 教科書体 N-B" w:eastAsia="UD デジタル 教科書体 N-B" w:hAnsiTheme="minorEastAsia" w:hint="eastAsia"/>
          <w:sz w:val="21"/>
          <w:szCs w:val="21"/>
        </w:rPr>
        <w:t>経済性（どれくらいの規模</w:t>
      </w:r>
      <w:r w:rsidR="00553266" w:rsidRPr="00C97FBE">
        <w:rPr>
          <w:rFonts w:ascii="UD デジタル 教科書体 N-B" w:eastAsia="UD デジタル 教科書体 N-B" w:hAnsiTheme="minorEastAsia" w:hint="eastAsia"/>
          <w:sz w:val="21"/>
          <w:szCs w:val="21"/>
        </w:rPr>
        <w:t>（コスト・費用）</w:t>
      </w:r>
      <w:r w:rsidR="00967F41" w:rsidRPr="00C97FBE">
        <w:rPr>
          <w:rFonts w:ascii="UD デジタル 教科書体 N-B" w:eastAsia="UD デジタル 教科書体 N-B" w:hAnsiTheme="minorEastAsia" w:hint="eastAsia"/>
          <w:sz w:val="21"/>
          <w:szCs w:val="21"/>
        </w:rPr>
        <w:t>で</w:t>
      </w:r>
      <w:r w:rsidRPr="00C97FBE">
        <w:rPr>
          <w:rFonts w:ascii="UD デジタル 教科書体 N-B" w:eastAsia="UD デジタル 教科書体 N-B" w:hAnsiTheme="minorEastAsia" w:hint="eastAsia"/>
          <w:sz w:val="21"/>
          <w:szCs w:val="21"/>
        </w:rPr>
        <w:t>、どれくらいの資金が必要か</w:t>
      </w:r>
      <w:r w:rsidR="00553266" w:rsidRPr="00C97FBE">
        <w:rPr>
          <w:rFonts w:ascii="UD デジタル 教科書体 N-B" w:eastAsia="UD デジタル 教科書体 N-B" w:hAnsiTheme="minorEastAsia" w:hint="eastAsia"/>
          <w:sz w:val="21"/>
          <w:szCs w:val="21"/>
        </w:rPr>
        <w:t>）</w:t>
      </w:r>
    </w:p>
    <w:p w14:paraId="608F5FD1" w14:textId="6F1485F8" w:rsidR="00553266" w:rsidRPr="00C97FBE" w:rsidRDefault="00553266" w:rsidP="00553266">
      <w:pPr>
        <w:pStyle w:val="a9"/>
        <w:numPr>
          <w:ilvl w:val="0"/>
          <w:numId w:val="1"/>
        </w:numPr>
        <w:spacing w:after="0" w:line="0" w:lineRule="atLeast"/>
        <w:rPr>
          <w:rFonts w:ascii="UD デジタル 教科書体 N-B" w:eastAsia="UD デジタル 教科書体 N-B" w:hAnsiTheme="minorEastAsia"/>
          <w:sz w:val="21"/>
          <w:szCs w:val="21"/>
        </w:rPr>
      </w:pPr>
      <w:r w:rsidRPr="00C97FBE">
        <w:rPr>
          <w:rFonts w:ascii="UD デジタル 教科書体 N-B" w:eastAsia="UD デジタル 教科書体 N-B" w:hAnsiTheme="minorEastAsia" w:hint="eastAsia"/>
          <w:sz w:val="21"/>
          <w:szCs w:val="21"/>
        </w:rPr>
        <w:t>経済効果（将来にかけて見込める利益）と、「誰</w:t>
      </w:r>
      <w:r w:rsidR="00C11D09">
        <w:rPr>
          <w:rFonts w:ascii="UD デジタル 教科書体 N-B" w:eastAsia="UD デジタル 教科書体 N-B" w:hAnsiTheme="minorEastAsia" w:hint="eastAsia"/>
          <w:sz w:val="21"/>
          <w:szCs w:val="21"/>
        </w:rPr>
        <w:t>（何）</w:t>
      </w:r>
      <w:r w:rsidRPr="00C97FBE">
        <w:rPr>
          <w:rFonts w:ascii="UD デジタル 教科書体 N-B" w:eastAsia="UD デジタル 教科書体 N-B" w:hAnsiTheme="minorEastAsia" w:hint="eastAsia"/>
          <w:sz w:val="21"/>
          <w:szCs w:val="21"/>
        </w:rPr>
        <w:t>に対して」「どのような」影響</w:t>
      </w:r>
      <w:r w:rsidR="00D070F3">
        <w:rPr>
          <w:rFonts w:ascii="UD デジタル 教科書体 N-B" w:eastAsia="UD デジタル 教科書体 N-B" w:hAnsiTheme="minorEastAsia" w:hint="eastAsia"/>
          <w:sz w:val="21"/>
          <w:szCs w:val="21"/>
        </w:rPr>
        <w:t>を与えるか</w:t>
      </w:r>
    </w:p>
    <w:tbl>
      <w:tblPr>
        <w:tblStyle w:val="aa"/>
        <w:tblW w:w="0" w:type="auto"/>
        <w:tblLook w:val="04A0" w:firstRow="1" w:lastRow="0" w:firstColumn="1" w:lastColumn="0" w:noHBand="0" w:noVBand="1"/>
      </w:tblPr>
      <w:tblGrid>
        <w:gridCol w:w="8620"/>
      </w:tblGrid>
      <w:tr w:rsidR="00647032" w:rsidRPr="00C97FBE" w14:paraId="7F9B8FFC" w14:textId="77777777" w:rsidTr="007B6CF7">
        <w:trPr>
          <w:trHeight w:val="7097"/>
        </w:trPr>
        <w:tc>
          <w:tcPr>
            <w:tcW w:w="8620" w:type="dxa"/>
          </w:tcPr>
          <w:p w14:paraId="3049A5F8" w14:textId="0D97FCE7" w:rsidR="00647032" w:rsidRPr="00C97FBE" w:rsidRDefault="00647032" w:rsidP="00AC102F">
            <w:pPr>
              <w:spacing w:line="0" w:lineRule="atLeast"/>
              <w:rPr>
                <w:rFonts w:ascii="UD デジタル 教科書体 N-B" w:eastAsia="UD デジタル 教科書体 N-B" w:hAnsiTheme="minorEastAsia"/>
                <w:sz w:val="21"/>
                <w:szCs w:val="21"/>
              </w:rPr>
            </w:pPr>
            <w:r w:rsidRPr="00C97FBE">
              <w:rPr>
                <w:rFonts w:ascii="UD デジタル 教科書体 N-B" w:eastAsia="UD デジタル 教科書体 N-B" w:hAnsiTheme="minorEastAsia" w:hint="eastAsia"/>
                <w:sz w:val="21"/>
                <w:szCs w:val="21"/>
              </w:rPr>
              <w:t>＜メモ</w:t>
            </w:r>
            <w:r w:rsidR="001C7733" w:rsidRPr="00C97FBE">
              <w:rPr>
                <w:rFonts w:ascii="UD デジタル 教科書体 N-B" w:eastAsia="UD デジタル 教科書体 N-B" w:hAnsiTheme="minorEastAsia" w:hint="eastAsia"/>
                <w:sz w:val="21"/>
                <w:szCs w:val="21"/>
              </w:rPr>
              <w:t>欄　１</w:t>
            </w:r>
            <w:r w:rsidR="00E038BC" w:rsidRPr="00C97FBE">
              <w:rPr>
                <w:rFonts w:ascii="UD デジタル 教科書体 N-B" w:eastAsia="UD デジタル 教科書体 N-B" w:hAnsiTheme="minorEastAsia" w:hint="eastAsia"/>
                <w:sz w:val="21"/>
                <w:szCs w:val="21"/>
              </w:rPr>
              <w:t xml:space="preserve">　発表する地元企業について</w:t>
            </w:r>
            <w:r w:rsidRPr="00C97FBE">
              <w:rPr>
                <w:rFonts w:ascii="UD デジタル 教科書体 N-B" w:eastAsia="UD デジタル 教科書体 N-B" w:hAnsiTheme="minorEastAsia" w:hint="eastAsia"/>
                <w:sz w:val="21"/>
                <w:szCs w:val="21"/>
              </w:rPr>
              <w:t>＞</w:t>
            </w:r>
          </w:p>
          <w:p w14:paraId="4E4C53D6" w14:textId="77777777" w:rsidR="001C7733" w:rsidRPr="00C97FBE" w:rsidRDefault="008452D4" w:rsidP="00AC102F">
            <w:pPr>
              <w:spacing w:line="0" w:lineRule="atLeast"/>
              <w:rPr>
                <w:rFonts w:ascii="UD デジタル 教科書体 N-B" w:eastAsia="UD デジタル 教科書体 N-B" w:hAnsiTheme="minorEastAsia"/>
                <w:sz w:val="21"/>
                <w:szCs w:val="21"/>
              </w:rPr>
            </w:pPr>
            <w:r w:rsidRPr="00C97FBE">
              <w:rPr>
                <w:rFonts w:ascii="UD デジタル 教科書体 N-B" w:eastAsia="UD デジタル 教科書体 N-B" w:hAnsiTheme="minorEastAsia" w:hint="eastAsia"/>
                <w:sz w:val="21"/>
                <w:szCs w:val="21"/>
              </w:rPr>
              <w:t>地元企業名（　　　　　　　　　　　　　　　　　　　　　　　　　　　　　）</w:t>
            </w:r>
          </w:p>
          <w:p w14:paraId="31F87924" w14:textId="13B72A4A" w:rsidR="008452D4" w:rsidRPr="00C97FBE" w:rsidRDefault="008452D4" w:rsidP="00AC102F">
            <w:pPr>
              <w:spacing w:line="0" w:lineRule="atLeast"/>
              <w:rPr>
                <w:rFonts w:ascii="UD デジタル 教科書体 N-B" w:eastAsia="UD デジタル 教科書体 N-B" w:hAnsiTheme="minorEastAsia"/>
                <w:sz w:val="21"/>
                <w:szCs w:val="21"/>
              </w:rPr>
            </w:pPr>
            <w:r w:rsidRPr="00C97FBE">
              <w:rPr>
                <w:rFonts w:ascii="UD デジタル 教科書体 N-B" w:eastAsia="UD デジタル 教科書体 N-B" w:hAnsiTheme="minorEastAsia" w:hint="eastAsia"/>
                <w:sz w:val="21"/>
                <w:szCs w:val="21"/>
              </w:rPr>
              <w:t>住所（　　　　　　　　　　　　　　　　　　　　　　　　　　　　　　　　）</w:t>
            </w:r>
          </w:p>
          <w:p w14:paraId="081C599C" w14:textId="6AB33E94" w:rsidR="008452D4" w:rsidRPr="00C97FBE" w:rsidRDefault="008452D4" w:rsidP="00AC102F">
            <w:pPr>
              <w:spacing w:line="0" w:lineRule="atLeast"/>
              <w:rPr>
                <w:rFonts w:ascii="UD デジタル 教科書体 N-B" w:eastAsia="UD デジタル 教科書体 N-B" w:hAnsiTheme="minorEastAsia"/>
                <w:sz w:val="21"/>
                <w:szCs w:val="21"/>
              </w:rPr>
            </w:pPr>
            <w:r w:rsidRPr="00C97FBE">
              <w:rPr>
                <w:rFonts w:ascii="UD デジタル 教科書体 N-B" w:eastAsia="UD デジタル 教科書体 N-B" w:hAnsiTheme="minorEastAsia" w:hint="eastAsia"/>
                <w:sz w:val="21"/>
                <w:szCs w:val="21"/>
              </w:rPr>
              <w:t>従業員の数（　　　　　　　　　　人）資本金（　　　　　　　　　　　　　円）</w:t>
            </w:r>
          </w:p>
          <w:p w14:paraId="0A436423" w14:textId="77777777" w:rsidR="008452D4" w:rsidRPr="00C97FBE" w:rsidRDefault="008452D4" w:rsidP="00AC102F">
            <w:pPr>
              <w:spacing w:line="0" w:lineRule="atLeast"/>
              <w:rPr>
                <w:rFonts w:ascii="UD デジタル 教科書体 N-B" w:eastAsia="UD デジタル 教科書体 N-B" w:hAnsiTheme="minorEastAsia"/>
                <w:sz w:val="21"/>
                <w:szCs w:val="21"/>
              </w:rPr>
            </w:pPr>
            <w:r w:rsidRPr="00C97FBE">
              <w:rPr>
                <w:rFonts w:ascii="UD デジタル 教科書体 N-B" w:eastAsia="UD デジタル 教科書体 N-B" w:hAnsiTheme="minorEastAsia" w:hint="eastAsia"/>
                <w:sz w:val="21"/>
                <w:szCs w:val="21"/>
              </w:rPr>
              <w:t>どんな会社か（　　　　　　　　　　　　　　　　　　　　　　　　　　　　）</w:t>
            </w:r>
          </w:p>
          <w:p w14:paraId="39B10613" w14:textId="77777777" w:rsidR="008452D4" w:rsidRPr="00C97FBE" w:rsidRDefault="008452D4" w:rsidP="00AC102F">
            <w:pPr>
              <w:spacing w:line="0" w:lineRule="atLeast"/>
              <w:rPr>
                <w:rFonts w:ascii="UD デジタル 教科書体 N-B" w:eastAsia="UD デジタル 教科書体 N-B" w:hAnsiTheme="minorEastAsia"/>
                <w:sz w:val="21"/>
                <w:szCs w:val="21"/>
              </w:rPr>
            </w:pPr>
            <w:r w:rsidRPr="00C97FBE">
              <w:rPr>
                <w:rFonts w:ascii="UD デジタル 教科書体 N-B" w:eastAsia="UD デジタル 教科書体 N-B" w:hAnsiTheme="minorEastAsia" w:hint="eastAsia"/>
                <w:sz w:val="21"/>
                <w:szCs w:val="21"/>
              </w:rPr>
              <w:t>１年前の売上高（　　　　　　　　　　　　　　　　　　　　　　　　　　　）</w:t>
            </w:r>
          </w:p>
          <w:p w14:paraId="430DD500" w14:textId="77777777" w:rsidR="008452D4" w:rsidRPr="00C97FBE" w:rsidRDefault="008452D4" w:rsidP="00AC102F">
            <w:pPr>
              <w:spacing w:line="0" w:lineRule="atLeast"/>
              <w:rPr>
                <w:rFonts w:ascii="UD デジタル 教科書体 N-B" w:eastAsia="UD デジタル 教科書体 N-B" w:hAnsiTheme="minorEastAsia"/>
                <w:sz w:val="21"/>
                <w:szCs w:val="21"/>
              </w:rPr>
            </w:pPr>
            <w:r w:rsidRPr="00C97FBE">
              <w:rPr>
                <w:rFonts w:ascii="UD デジタル 教科書体 N-B" w:eastAsia="UD デジタル 教科書体 N-B" w:hAnsiTheme="minorEastAsia" w:hint="eastAsia"/>
                <w:sz w:val="21"/>
                <w:szCs w:val="21"/>
              </w:rPr>
              <w:t>１年前の営業利益（　　　　　　　　　　　　　　　　　　　　　　　　　　）</w:t>
            </w:r>
          </w:p>
          <w:p w14:paraId="54F96B70" w14:textId="3EE6BAF5" w:rsidR="00E40917" w:rsidRPr="00C97FBE" w:rsidRDefault="00E40917" w:rsidP="00AC102F">
            <w:pPr>
              <w:spacing w:line="0" w:lineRule="atLeast"/>
              <w:rPr>
                <w:rFonts w:ascii="UD デジタル 教科書体 N-B" w:eastAsia="UD デジタル 教科書体 N-B" w:hAnsiTheme="minorEastAsia"/>
                <w:sz w:val="21"/>
                <w:szCs w:val="21"/>
              </w:rPr>
            </w:pPr>
            <w:r w:rsidRPr="00C97FBE">
              <w:rPr>
                <w:rFonts w:ascii="UD デジタル 教科書体 N-B" w:eastAsia="UD デジタル 教科書体 N-B" w:hAnsiTheme="minorEastAsia" w:hint="eastAsia"/>
                <w:sz w:val="21"/>
                <w:szCs w:val="21"/>
              </w:rPr>
              <w:t>この企業が販売する商品名</w:t>
            </w:r>
            <w:r w:rsidR="00710CD4" w:rsidRPr="00C97FBE">
              <w:rPr>
                <w:rFonts w:ascii="UD デジタル 教科書体 N-B" w:eastAsia="UD デジタル 教科書体 N-B" w:hAnsiTheme="minorEastAsia" w:hint="eastAsia"/>
                <w:sz w:val="21"/>
                <w:szCs w:val="21"/>
              </w:rPr>
              <w:t>（</w:t>
            </w:r>
            <w:r w:rsidRPr="00C97FBE">
              <w:rPr>
                <w:rFonts w:ascii="UD デジタル 教科書体 N-B" w:eastAsia="UD デジタル 教科書体 N-B" w:hAnsiTheme="minorEastAsia" w:hint="eastAsia"/>
                <w:sz w:val="21"/>
                <w:szCs w:val="21"/>
              </w:rPr>
              <w:t>製造する製品名</w:t>
            </w:r>
            <w:r w:rsidR="00710CD4" w:rsidRPr="00C97FBE">
              <w:rPr>
                <w:rFonts w:ascii="UD デジタル 教科書体 N-B" w:eastAsia="UD デジタル 教科書体 N-B" w:hAnsiTheme="minorEastAsia" w:hint="eastAsia"/>
                <w:sz w:val="21"/>
                <w:szCs w:val="21"/>
              </w:rPr>
              <w:t>・提供するサービス）、</w:t>
            </w:r>
            <w:r w:rsidRPr="00C97FBE">
              <w:rPr>
                <w:rFonts w:ascii="UD デジタル 教科書体 N-B" w:eastAsia="UD デジタル 教科書体 N-B" w:hAnsiTheme="minorEastAsia" w:hint="eastAsia"/>
                <w:sz w:val="21"/>
                <w:szCs w:val="21"/>
              </w:rPr>
              <w:t>商品・製品の種類や値段など</w:t>
            </w:r>
            <w:r w:rsidR="00E038BC" w:rsidRPr="00C97FBE">
              <w:rPr>
                <w:rFonts w:ascii="UD デジタル 教科書体 N-B" w:eastAsia="UD デジタル 教科書体 N-B" w:hAnsiTheme="minorEastAsia" w:hint="eastAsia"/>
                <w:sz w:val="21"/>
                <w:szCs w:val="21"/>
              </w:rPr>
              <w:t>を調べてみ</w:t>
            </w:r>
            <w:r w:rsidR="00551599">
              <w:rPr>
                <w:rFonts w:ascii="UD デジタル 教科書体 N-B" w:eastAsia="UD デジタル 教科書体 N-B" w:hAnsiTheme="minorEastAsia" w:hint="eastAsia"/>
                <w:sz w:val="21"/>
                <w:szCs w:val="21"/>
              </w:rPr>
              <w:t>ましょ</w:t>
            </w:r>
            <w:r w:rsidR="00E038BC" w:rsidRPr="00C97FBE">
              <w:rPr>
                <w:rFonts w:ascii="UD デジタル 教科書体 N-B" w:eastAsia="UD デジタル 教科書体 N-B" w:hAnsiTheme="minorEastAsia" w:hint="eastAsia"/>
                <w:sz w:val="21"/>
                <w:szCs w:val="21"/>
              </w:rPr>
              <w:t>う</w:t>
            </w:r>
          </w:p>
        </w:tc>
      </w:tr>
    </w:tbl>
    <w:tbl>
      <w:tblPr>
        <w:tblStyle w:val="aa"/>
        <w:tblpPr w:leftFromText="142" w:rightFromText="142" w:vertAnchor="text" w:horzAnchor="margin" w:tblpY="40"/>
        <w:tblW w:w="9243" w:type="dxa"/>
        <w:tblLook w:val="04A0" w:firstRow="1" w:lastRow="0" w:firstColumn="1" w:lastColumn="0" w:noHBand="0" w:noVBand="1"/>
      </w:tblPr>
      <w:tblGrid>
        <w:gridCol w:w="9243"/>
      </w:tblGrid>
      <w:tr w:rsidR="007B6CF7" w:rsidRPr="00C97FBE" w14:paraId="154D34E3" w14:textId="77777777" w:rsidTr="007B6CF7">
        <w:trPr>
          <w:trHeight w:val="6378"/>
        </w:trPr>
        <w:tc>
          <w:tcPr>
            <w:tcW w:w="9243" w:type="dxa"/>
          </w:tcPr>
          <w:p w14:paraId="4F0E6D5D" w14:textId="77777777" w:rsidR="007B6CF7" w:rsidRPr="00C97FBE" w:rsidRDefault="007B6CF7" w:rsidP="007B6CF7">
            <w:pPr>
              <w:spacing w:line="0" w:lineRule="atLeast"/>
              <w:rPr>
                <w:rFonts w:ascii="UD デジタル 教科書体 N-B" w:eastAsia="UD デジタル 教科書体 N-B" w:hAnsiTheme="minorEastAsia"/>
                <w:sz w:val="21"/>
                <w:szCs w:val="21"/>
              </w:rPr>
            </w:pPr>
            <w:r w:rsidRPr="00C97FBE">
              <w:rPr>
                <w:rFonts w:ascii="UD デジタル 教科書体 N-B" w:eastAsia="UD デジタル 教科書体 N-B" w:hAnsiTheme="minorEastAsia" w:hint="eastAsia"/>
                <w:sz w:val="21"/>
                <w:szCs w:val="21"/>
              </w:rPr>
              <w:lastRenderedPageBreak/>
              <w:t>＜メモ欄　２　ＳＤＧｓやSociety5.0、</w:t>
            </w:r>
            <w:r>
              <w:rPr>
                <w:rFonts w:ascii="UD デジタル 教科書体 N-B" w:eastAsia="UD デジタル 教科書体 N-B" w:hAnsiTheme="minorEastAsia" w:hint="eastAsia"/>
                <w:sz w:val="21"/>
                <w:szCs w:val="21"/>
              </w:rPr>
              <w:t>ＥＳＧ</w:t>
            </w:r>
            <w:r w:rsidRPr="00C97FBE">
              <w:rPr>
                <w:rFonts w:ascii="UD デジタル 教科書体 N-B" w:eastAsia="UD デジタル 教科書体 N-B" w:hAnsiTheme="minorEastAsia" w:hint="eastAsia"/>
                <w:sz w:val="21"/>
                <w:szCs w:val="21"/>
              </w:rPr>
              <w:t>投資に対応する地元企業のビジネスの事例＞</w:t>
            </w:r>
          </w:p>
          <w:p w14:paraId="77866099" w14:textId="77777777" w:rsidR="007B6CF7" w:rsidRPr="003F0E64" w:rsidRDefault="007B6CF7" w:rsidP="007B6CF7">
            <w:pPr>
              <w:spacing w:line="0" w:lineRule="atLeast"/>
              <w:rPr>
                <w:rFonts w:ascii="UD デジタル 教科書体 N-B" w:eastAsia="UD デジタル 教科書体 N-B" w:hAnsiTheme="minorEastAsia"/>
                <w:sz w:val="21"/>
                <w:szCs w:val="21"/>
              </w:rPr>
            </w:pPr>
          </w:p>
          <w:p w14:paraId="7934D6EC"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7B2619FC"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7FBFDB4B"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7E4CCB19"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63186BDA"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3AEE6815"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671BB7F5"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2D6D130A"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4C8022BA"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6AC106F8"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0A354A4A"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396FA577"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0B2BA2FF"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2418BF2B"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646AA6BE"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6A8BA3DB"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0A1A0ACA"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241C8F06"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76A79006"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tc>
      </w:tr>
      <w:tr w:rsidR="007B6CF7" w:rsidRPr="00C97FBE" w14:paraId="7A69D8C9" w14:textId="77777777" w:rsidTr="007B6CF7">
        <w:trPr>
          <w:trHeight w:val="6395"/>
        </w:trPr>
        <w:tc>
          <w:tcPr>
            <w:tcW w:w="9243" w:type="dxa"/>
          </w:tcPr>
          <w:p w14:paraId="4DF2A1EF" w14:textId="77777777" w:rsidR="007B6CF7" w:rsidRPr="00C97FBE" w:rsidRDefault="007B6CF7" w:rsidP="007B6CF7">
            <w:pPr>
              <w:spacing w:line="0" w:lineRule="atLeast"/>
              <w:rPr>
                <w:rFonts w:ascii="UD デジタル 教科書体 N-B" w:eastAsia="UD デジタル 教科書体 N-B" w:hAnsiTheme="minorEastAsia"/>
                <w:sz w:val="21"/>
                <w:szCs w:val="21"/>
              </w:rPr>
            </w:pPr>
            <w:r w:rsidRPr="00C97FBE">
              <w:rPr>
                <w:rFonts w:ascii="UD デジタル 教科書体 N-B" w:eastAsia="UD デジタル 教科書体 N-B" w:hAnsiTheme="minorEastAsia" w:hint="eastAsia"/>
                <w:sz w:val="21"/>
                <w:szCs w:val="21"/>
              </w:rPr>
              <w:t>&lt;これまで学んできたフレームワークを活用しよう＞</w:t>
            </w:r>
          </w:p>
          <w:p w14:paraId="703B33E0" w14:textId="77777777" w:rsidR="007B6CF7" w:rsidRPr="00C97FBE" w:rsidRDefault="007B6CF7" w:rsidP="007B6CF7">
            <w:pPr>
              <w:spacing w:line="0" w:lineRule="atLeast"/>
              <w:rPr>
                <w:rFonts w:ascii="UD デジタル 教科書体 N-B" w:eastAsia="UD デジタル 教科書体 N-B" w:hAnsiTheme="minorEastAsia"/>
                <w:sz w:val="21"/>
                <w:szCs w:val="21"/>
              </w:rPr>
            </w:pPr>
            <w:r w:rsidRPr="00C97FBE">
              <w:rPr>
                <w:rFonts w:ascii="UD デジタル 教科書体 N-B" w:eastAsia="UD デジタル 教科書体 N-B" w:hAnsiTheme="minorEastAsia" w:hint="eastAsia"/>
                <w:sz w:val="21"/>
                <w:szCs w:val="21"/>
              </w:rPr>
              <w:t>※情報整理（ロジックツリー、</w:t>
            </w:r>
            <w:r>
              <w:rPr>
                <w:rFonts w:ascii="UD デジタル 教科書体 N-B" w:eastAsia="UD デジタル 教科書体 N-B" w:hAnsiTheme="minorEastAsia" w:hint="eastAsia"/>
                <w:sz w:val="21"/>
                <w:szCs w:val="21"/>
              </w:rPr>
              <w:t>ＰＥＳＴ</w:t>
            </w:r>
            <w:r w:rsidRPr="00C97FBE">
              <w:rPr>
                <w:rFonts w:ascii="UD デジタル 教科書体 N-B" w:eastAsia="UD デジタル 教科書体 N-B" w:hAnsiTheme="minorEastAsia" w:hint="eastAsia"/>
                <w:sz w:val="21"/>
                <w:szCs w:val="21"/>
              </w:rPr>
              <w:t>分析）、因果関係の分析（特性要因図）、アイデア出し（ブレーンストーミング、ブレーンライティング）</w:t>
            </w:r>
          </w:p>
          <w:p w14:paraId="2A42015A"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413A9F9B"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0109C2D9"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6E84A185"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71356F57"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29FD43EF"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7423EDE1"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2169CA93"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728D2A5D"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2C9F1E22"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6F53CB00"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7C9FB83B"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166BABBE"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3BA858B0"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445F2869"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119E2122"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tc>
      </w:tr>
    </w:tbl>
    <w:p w14:paraId="146162CE" w14:textId="77777777" w:rsidR="007B6CF7" w:rsidRDefault="007B6CF7" w:rsidP="00AC102F">
      <w:pPr>
        <w:spacing w:line="0" w:lineRule="atLeast"/>
        <w:ind w:left="420" w:hangingChars="200" w:hanging="420"/>
        <w:rPr>
          <w:rFonts w:ascii="UD デジタル 教科書体 N-B" w:eastAsia="UD デジタル 教科書体 N-B" w:hAnsiTheme="minorEastAsia"/>
          <w:sz w:val="21"/>
          <w:szCs w:val="21"/>
          <w:u w:val="single"/>
        </w:rPr>
      </w:pPr>
    </w:p>
    <w:p w14:paraId="160DF742" w14:textId="523E7941" w:rsidR="0025647C" w:rsidRPr="00C97FBE" w:rsidRDefault="003260B8" w:rsidP="00AC102F">
      <w:pPr>
        <w:spacing w:line="0" w:lineRule="atLeast"/>
        <w:ind w:left="420" w:hangingChars="200" w:hanging="420"/>
        <w:rPr>
          <w:rFonts w:ascii="UD デジタル 教科書体 N-B" w:eastAsia="UD デジタル 教科書体 N-B" w:hAnsiTheme="minorEastAsia"/>
          <w:sz w:val="21"/>
          <w:szCs w:val="21"/>
          <w:u w:val="single"/>
        </w:rPr>
      </w:pPr>
      <w:r w:rsidRPr="003260B8">
        <w:rPr>
          <w:rFonts w:ascii="UD デジタル 教科書体 N-B" w:eastAsia="UD デジタル 教科書体 N-B" w:hAnsiTheme="minorEastAsia" w:hint="eastAsia"/>
          <w:kern w:val="0"/>
          <w:sz w:val="21"/>
          <w:szCs w:val="21"/>
          <w:u w:val="single"/>
          <w14:ligatures w14:val="none"/>
        </w:rPr>
        <w:t>（　　）</w:t>
      </w:r>
      <w:r w:rsidR="007B6CF7" w:rsidRPr="00C97FBE">
        <w:rPr>
          <w:rFonts w:ascii="UD デジタル 教科書体 N-B" w:eastAsia="UD デジタル 教科書体 N-B" w:hAnsiTheme="minorEastAsia" w:hint="eastAsia"/>
          <w:sz w:val="21"/>
          <w:szCs w:val="21"/>
          <w:u w:val="single"/>
        </w:rPr>
        <w:t>年（　　）組（　　　）番名前（　　　　　　　　　　　　　　　　　　　　）</w:t>
      </w:r>
    </w:p>
    <w:p w14:paraId="42B88AEE" w14:textId="56A04C8A" w:rsidR="0025647C" w:rsidRPr="00C97FBE" w:rsidRDefault="00A91128" w:rsidP="00A91128">
      <w:pPr>
        <w:spacing w:line="0" w:lineRule="atLeast"/>
        <w:rPr>
          <w:rFonts w:ascii="UD デジタル 教科書体 N-B" w:eastAsia="UD デジタル 教科書体 N-B" w:hAnsiTheme="minorEastAsia"/>
          <w:sz w:val="21"/>
          <w:szCs w:val="21"/>
        </w:rPr>
      </w:pPr>
      <w:r>
        <w:rPr>
          <w:rFonts w:ascii="UD デジタル 教科書体 N-B" w:eastAsia="UD デジタル 教科書体 N-B" w:hAnsiTheme="minorEastAsia" w:hint="eastAsia"/>
          <w:sz w:val="21"/>
          <w:szCs w:val="21"/>
        </w:rPr>
        <w:lastRenderedPageBreak/>
        <w:t>３</w:t>
      </w:r>
      <w:r w:rsidR="0025647C" w:rsidRPr="00C97FBE">
        <w:rPr>
          <w:rFonts w:ascii="UD デジタル 教科書体 N-B" w:eastAsia="UD デジタル 教科書体 N-B" w:hAnsiTheme="minorEastAsia" w:hint="eastAsia"/>
          <w:sz w:val="21"/>
          <w:szCs w:val="21"/>
        </w:rPr>
        <w:t xml:space="preserve">　</w:t>
      </w:r>
      <w:r w:rsidR="0047195E">
        <w:rPr>
          <w:rFonts w:ascii="UD デジタル 教科書体 N-B" w:eastAsia="UD デジタル 教科書体 N-B" w:hAnsiTheme="minorEastAsia" w:hint="eastAsia"/>
          <w:sz w:val="21"/>
          <w:szCs w:val="21"/>
        </w:rPr>
        <w:t>プレゼンテーション</w:t>
      </w:r>
      <w:r w:rsidR="0025647C" w:rsidRPr="00C97FBE">
        <w:rPr>
          <w:rFonts w:ascii="UD デジタル 教科書体 N-B" w:eastAsia="UD デジタル 教科書体 N-B" w:hAnsiTheme="minorEastAsia" w:hint="eastAsia"/>
          <w:sz w:val="21"/>
          <w:szCs w:val="21"/>
        </w:rPr>
        <w:t>の準備をしよう</w:t>
      </w:r>
      <w:r w:rsidR="00946EEF">
        <w:rPr>
          <w:rFonts w:ascii="UD デジタル 教科書体 N-B" w:eastAsia="UD デジタル 教科書体 N-B" w:hAnsiTheme="minorEastAsia" w:hint="eastAsia"/>
          <w:sz w:val="21"/>
          <w:szCs w:val="21"/>
        </w:rPr>
        <w:t>。＜発表スライドの計画＞</w:t>
      </w:r>
    </w:p>
    <w:tbl>
      <w:tblPr>
        <w:tblStyle w:val="aa"/>
        <w:tblW w:w="9072" w:type="dxa"/>
        <w:tblInd w:w="-5" w:type="dxa"/>
        <w:tblLook w:val="04A0" w:firstRow="1" w:lastRow="0" w:firstColumn="1" w:lastColumn="0" w:noHBand="0" w:noVBand="1"/>
      </w:tblPr>
      <w:tblGrid>
        <w:gridCol w:w="4253"/>
        <w:gridCol w:w="4819"/>
      </w:tblGrid>
      <w:tr w:rsidR="0025647C" w:rsidRPr="00C97FBE" w14:paraId="7A41EB99" w14:textId="77777777" w:rsidTr="00C97FBE">
        <w:tc>
          <w:tcPr>
            <w:tcW w:w="4253" w:type="dxa"/>
          </w:tcPr>
          <w:p w14:paraId="440BF5D4" w14:textId="77777777" w:rsidR="0025647C" w:rsidRPr="00C97FBE" w:rsidRDefault="0025647C" w:rsidP="00AC102F">
            <w:pPr>
              <w:spacing w:line="0" w:lineRule="atLeast"/>
              <w:rPr>
                <w:rFonts w:ascii="UD デジタル 教科書体 N-B" w:eastAsia="UD デジタル 教科書体 N-B" w:hAnsiTheme="minorEastAsia"/>
                <w:sz w:val="21"/>
                <w:szCs w:val="21"/>
              </w:rPr>
            </w:pPr>
          </w:p>
          <w:p w14:paraId="5E38DA8B" w14:textId="77777777" w:rsidR="0025647C" w:rsidRPr="00C97FBE" w:rsidRDefault="0025647C" w:rsidP="00AC102F">
            <w:pPr>
              <w:spacing w:line="0" w:lineRule="atLeast"/>
              <w:rPr>
                <w:rFonts w:ascii="UD デジタル 教科書体 N-B" w:eastAsia="UD デジタル 教科書体 N-B" w:hAnsiTheme="minorEastAsia"/>
                <w:sz w:val="21"/>
                <w:szCs w:val="21"/>
              </w:rPr>
            </w:pPr>
          </w:p>
          <w:p w14:paraId="137969FB" w14:textId="77777777" w:rsidR="0025647C" w:rsidRPr="00C97FBE" w:rsidRDefault="0025647C" w:rsidP="00AC102F">
            <w:pPr>
              <w:spacing w:line="0" w:lineRule="atLeast"/>
              <w:rPr>
                <w:rFonts w:ascii="UD デジタル 教科書体 N-B" w:eastAsia="UD デジタル 教科書体 N-B" w:hAnsiTheme="minorEastAsia"/>
                <w:sz w:val="21"/>
                <w:szCs w:val="21"/>
              </w:rPr>
            </w:pPr>
          </w:p>
          <w:p w14:paraId="3A02D099" w14:textId="77777777" w:rsidR="0025647C" w:rsidRPr="00C97FBE" w:rsidRDefault="0025647C" w:rsidP="00AC102F">
            <w:pPr>
              <w:spacing w:line="0" w:lineRule="atLeast"/>
              <w:rPr>
                <w:rFonts w:ascii="UD デジタル 教科書体 N-B" w:eastAsia="UD デジタル 教科書体 N-B" w:hAnsiTheme="minorEastAsia"/>
                <w:sz w:val="21"/>
                <w:szCs w:val="21"/>
              </w:rPr>
            </w:pPr>
          </w:p>
          <w:p w14:paraId="17519190" w14:textId="77777777" w:rsidR="0025647C" w:rsidRPr="00C97FBE" w:rsidRDefault="0025647C" w:rsidP="00AC102F">
            <w:pPr>
              <w:spacing w:line="0" w:lineRule="atLeast"/>
              <w:rPr>
                <w:rFonts w:ascii="UD デジタル 教科書体 N-B" w:eastAsia="UD デジタル 教科書体 N-B" w:hAnsiTheme="minorEastAsia"/>
                <w:sz w:val="21"/>
                <w:szCs w:val="21"/>
              </w:rPr>
            </w:pPr>
          </w:p>
          <w:p w14:paraId="4C21E668" w14:textId="77777777" w:rsidR="00706FCB" w:rsidRPr="00C97FBE" w:rsidRDefault="00706FCB" w:rsidP="00AC102F">
            <w:pPr>
              <w:spacing w:line="0" w:lineRule="atLeast"/>
              <w:rPr>
                <w:rFonts w:ascii="UD デジタル 教科書体 N-B" w:eastAsia="UD デジタル 教科書体 N-B" w:hAnsiTheme="minorEastAsia"/>
                <w:sz w:val="21"/>
                <w:szCs w:val="21"/>
              </w:rPr>
            </w:pPr>
          </w:p>
          <w:p w14:paraId="163E98D7" w14:textId="77777777" w:rsidR="00706FCB" w:rsidRPr="00C97FBE" w:rsidRDefault="00706FCB" w:rsidP="00AC102F">
            <w:pPr>
              <w:spacing w:line="0" w:lineRule="atLeast"/>
              <w:rPr>
                <w:rFonts w:ascii="UD デジタル 教科書体 N-B" w:eastAsia="UD デジタル 教科書体 N-B" w:hAnsiTheme="minorEastAsia"/>
                <w:sz w:val="21"/>
                <w:szCs w:val="21"/>
              </w:rPr>
            </w:pPr>
          </w:p>
          <w:p w14:paraId="33CA879C" w14:textId="77777777" w:rsidR="001D0DDB" w:rsidRPr="00C97FBE" w:rsidRDefault="001D0DDB" w:rsidP="00AC102F">
            <w:pPr>
              <w:spacing w:line="0" w:lineRule="atLeast"/>
              <w:rPr>
                <w:rFonts w:ascii="UD デジタル 教科書体 N-B" w:eastAsia="UD デジタル 教科書体 N-B" w:hAnsiTheme="minorEastAsia"/>
                <w:sz w:val="21"/>
                <w:szCs w:val="21"/>
              </w:rPr>
            </w:pPr>
          </w:p>
          <w:p w14:paraId="405826FA" w14:textId="77777777" w:rsidR="001D0DDB" w:rsidRPr="00C97FBE" w:rsidRDefault="001D0DDB" w:rsidP="00AC102F">
            <w:pPr>
              <w:spacing w:line="0" w:lineRule="atLeast"/>
              <w:rPr>
                <w:rFonts w:ascii="UD デジタル 教科書体 N-B" w:eastAsia="UD デジタル 教科書体 N-B" w:hAnsiTheme="minorEastAsia"/>
                <w:sz w:val="21"/>
                <w:szCs w:val="21"/>
              </w:rPr>
            </w:pPr>
          </w:p>
          <w:p w14:paraId="68FB3AC5" w14:textId="77777777" w:rsidR="001D0DDB" w:rsidRPr="00C97FBE" w:rsidRDefault="001D0DDB" w:rsidP="00AC102F">
            <w:pPr>
              <w:spacing w:line="0" w:lineRule="atLeast"/>
              <w:rPr>
                <w:rFonts w:ascii="UD デジタル 教科書体 N-B" w:eastAsia="UD デジタル 教科書体 N-B" w:hAnsiTheme="minorEastAsia"/>
                <w:sz w:val="21"/>
                <w:szCs w:val="21"/>
              </w:rPr>
            </w:pPr>
          </w:p>
          <w:p w14:paraId="73485672" w14:textId="77777777" w:rsidR="001D0DDB" w:rsidRPr="00C97FBE" w:rsidRDefault="001D0DDB" w:rsidP="00AC102F">
            <w:pPr>
              <w:spacing w:line="0" w:lineRule="atLeast"/>
              <w:rPr>
                <w:rFonts w:ascii="UD デジタル 教科書体 N-B" w:eastAsia="UD デジタル 教科書体 N-B" w:hAnsiTheme="minorEastAsia"/>
                <w:sz w:val="21"/>
                <w:szCs w:val="21"/>
              </w:rPr>
            </w:pPr>
          </w:p>
          <w:p w14:paraId="69A27BF3" w14:textId="5755E27E" w:rsidR="0025647C" w:rsidRPr="00C97FBE" w:rsidRDefault="0025647C" w:rsidP="00AC102F">
            <w:pPr>
              <w:spacing w:line="0" w:lineRule="atLeast"/>
              <w:rPr>
                <w:rFonts w:ascii="UD デジタル 教科書体 N-B" w:eastAsia="UD デジタル 教科書体 N-B" w:hAnsiTheme="minorEastAsia"/>
                <w:sz w:val="21"/>
                <w:szCs w:val="21"/>
              </w:rPr>
            </w:pPr>
          </w:p>
        </w:tc>
        <w:tc>
          <w:tcPr>
            <w:tcW w:w="4819" w:type="dxa"/>
          </w:tcPr>
          <w:p w14:paraId="197A0C98" w14:textId="77777777" w:rsidR="0025647C" w:rsidRPr="00C97FBE" w:rsidRDefault="0025647C" w:rsidP="00AC102F">
            <w:pPr>
              <w:spacing w:line="0" w:lineRule="atLeast"/>
              <w:rPr>
                <w:rFonts w:ascii="UD デジタル 教科書体 N-B" w:eastAsia="UD デジタル 教科書体 N-B" w:hAnsiTheme="minorEastAsia"/>
                <w:sz w:val="21"/>
                <w:szCs w:val="21"/>
              </w:rPr>
            </w:pPr>
          </w:p>
        </w:tc>
      </w:tr>
      <w:tr w:rsidR="006D1668" w:rsidRPr="00C97FBE" w14:paraId="0433A2B3" w14:textId="77777777" w:rsidTr="00C97FBE">
        <w:tc>
          <w:tcPr>
            <w:tcW w:w="4253" w:type="dxa"/>
          </w:tcPr>
          <w:p w14:paraId="3E7765A0" w14:textId="77777777" w:rsidR="006D1668" w:rsidRPr="00C97FBE" w:rsidRDefault="006D1668" w:rsidP="001703DF">
            <w:pPr>
              <w:spacing w:line="0" w:lineRule="atLeast"/>
              <w:rPr>
                <w:rFonts w:ascii="UD デジタル 教科書体 N-B" w:eastAsia="UD デジタル 教科書体 N-B" w:hAnsiTheme="minorEastAsia"/>
                <w:sz w:val="21"/>
                <w:szCs w:val="21"/>
              </w:rPr>
            </w:pPr>
          </w:p>
          <w:p w14:paraId="05827C80" w14:textId="77777777" w:rsidR="006D1668" w:rsidRPr="00C97FBE" w:rsidRDefault="006D1668" w:rsidP="001703DF">
            <w:pPr>
              <w:spacing w:line="0" w:lineRule="atLeast"/>
              <w:rPr>
                <w:rFonts w:ascii="UD デジタル 教科書体 N-B" w:eastAsia="UD デジタル 教科書体 N-B" w:hAnsiTheme="minorEastAsia"/>
                <w:sz w:val="21"/>
                <w:szCs w:val="21"/>
              </w:rPr>
            </w:pPr>
          </w:p>
          <w:p w14:paraId="79EEF803" w14:textId="77777777" w:rsidR="006D1668" w:rsidRPr="00C97FBE" w:rsidRDefault="006D1668" w:rsidP="001703DF">
            <w:pPr>
              <w:spacing w:line="0" w:lineRule="atLeast"/>
              <w:rPr>
                <w:rFonts w:ascii="UD デジタル 教科書体 N-B" w:eastAsia="UD デジタル 教科書体 N-B" w:hAnsiTheme="minorEastAsia"/>
                <w:sz w:val="21"/>
                <w:szCs w:val="21"/>
              </w:rPr>
            </w:pPr>
          </w:p>
          <w:p w14:paraId="5FAD9029" w14:textId="77777777" w:rsidR="006D1668" w:rsidRPr="00C97FBE" w:rsidRDefault="006D1668" w:rsidP="001703DF">
            <w:pPr>
              <w:spacing w:line="0" w:lineRule="atLeast"/>
              <w:rPr>
                <w:rFonts w:ascii="UD デジタル 教科書体 N-B" w:eastAsia="UD デジタル 教科書体 N-B" w:hAnsiTheme="minorEastAsia"/>
                <w:sz w:val="21"/>
                <w:szCs w:val="21"/>
              </w:rPr>
            </w:pPr>
          </w:p>
          <w:p w14:paraId="20806584" w14:textId="77777777" w:rsidR="006D1668" w:rsidRPr="00C97FBE" w:rsidRDefault="006D1668" w:rsidP="001703DF">
            <w:pPr>
              <w:spacing w:line="0" w:lineRule="atLeast"/>
              <w:rPr>
                <w:rFonts w:ascii="UD デジタル 教科書体 N-B" w:eastAsia="UD デジタル 教科書体 N-B" w:hAnsiTheme="minorEastAsia"/>
                <w:sz w:val="21"/>
                <w:szCs w:val="21"/>
              </w:rPr>
            </w:pPr>
          </w:p>
          <w:p w14:paraId="78C32CA7" w14:textId="77777777" w:rsidR="006D1668" w:rsidRPr="00C97FBE" w:rsidRDefault="006D1668" w:rsidP="001703DF">
            <w:pPr>
              <w:spacing w:line="0" w:lineRule="atLeast"/>
              <w:rPr>
                <w:rFonts w:ascii="UD デジタル 教科書体 N-B" w:eastAsia="UD デジタル 教科書体 N-B" w:hAnsiTheme="minorEastAsia"/>
                <w:sz w:val="21"/>
                <w:szCs w:val="21"/>
              </w:rPr>
            </w:pPr>
          </w:p>
          <w:p w14:paraId="7294E93E" w14:textId="77777777" w:rsidR="006D1668" w:rsidRPr="00C97FBE" w:rsidRDefault="006D1668" w:rsidP="001703DF">
            <w:pPr>
              <w:spacing w:line="0" w:lineRule="atLeast"/>
              <w:rPr>
                <w:rFonts w:ascii="UD デジタル 教科書体 N-B" w:eastAsia="UD デジタル 教科書体 N-B" w:hAnsiTheme="minorEastAsia"/>
                <w:sz w:val="21"/>
                <w:szCs w:val="21"/>
              </w:rPr>
            </w:pPr>
          </w:p>
          <w:p w14:paraId="55C4E2FD" w14:textId="77777777" w:rsidR="006D1668" w:rsidRPr="00C97FBE" w:rsidRDefault="006D1668" w:rsidP="001703DF">
            <w:pPr>
              <w:spacing w:line="0" w:lineRule="atLeast"/>
              <w:rPr>
                <w:rFonts w:ascii="UD デジタル 教科書体 N-B" w:eastAsia="UD デジタル 教科書体 N-B" w:hAnsiTheme="minorEastAsia"/>
                <w:sz w:val="21"/>
                <w:szCs w:val="21"/>
              </w:rPr>
            </w:pPr>
          </w:p>
          <w:p w14:paraId="7D44DA4D" w14:textId="77777777" w:rsidR="006D1668" w:rsidRPr="00C97FBE" w:rsidRDefault="006D1668" w:rsidP="001703DF">
            <w:pPr>
              <w:spacing w:line="0" w:lineRule="atLeast"/>
              <w:rPr>
                <w:rFonts w:ascii="UD デジタル 教科書体 N-B" w:eastAsia="UD デジタル 教科書体 N-B" w:hAnsiTheme="minorEastAsia"/>
                <w:sz w:val="21"/>
                <w:szCs w:val="21"/>
              </w:rPr>
            </w:pPr>
          </w:p>
          <w:p w14:paraId="5577A65F" w14:textId="77777777" w:rsidR="006D1668" w:rsidRPr="00C97FBE" w:rsidRDefault="006D1668" w:rsidP="001703DF">
            <w:pPr>
              <w:spacing w:line="0" w:lineRule="atLeast"/>
              <w:rPr>
                <w:rFonts w:ascii="UD デジタル 教科書体 N-B" w:eastAsia="UD デジタル 教科書体 N-B" w:hAnsiTheme="minorEastAsia"/>
                <w:sz w:val="21"/>
                <w:szCs w:val="21"/>
              </w:rPr>
            </w:pPr>
          </w:p>
          <w:p w14:paraId="434D2706" w14:textId="77777777" w:rsidR="006D1668" w:rsidRPr="00C97FBE" w:rsidRDefault="006D1668" w:rsidP="001703DF">
            <w:pPr>
              <w:spacing w:line="0" w:lineRule="atLeast"/>
              <w:rPr>
                <w:rFonts w:ascii="UD デジタル 教科書体 N-B" w:eastAsia="UD デジタル 教科書体 N-B" w:hAnsiTheme="minorEastAsia"/>
                <w:sz w:val="21"/>
                <w:szCs w:val="21"/>
              </w:rPr>
            </w:pPr>
          </w:p>
          <w:p w14:paraId="01DEE57A" w14:textId="77777777" w:rsidR="006D1668" w:rsidRDefault="006D1668" w:rsidP="001703DF">
            <w:pPr>
              <w:spacing w:line="0" w:lineRule="atLeast"/>
              <w:rPr>
                <w:rFonts w:ascii="UD デジタル 教科書体 N-B" w:eastAsia="UD デジタル 教科書体 N-B" w:hAnsiTheme="minorEastAsia"/>
                <w:sz w:val="21"/>
                <w:szCs w:val="21"/>
              </w:rPr>
            </w:pPr>
          </w:p>
          <w:p w14:paraId="65743D48" w14:textId="77777777" w:rsidR="00C97FBE" w:rsidRPr="00C97FBE" w:rsidRDefault="00C97FBE" w:rsidP="001703DF">
            <w:pPr>
              <w:spacing w:line="0" w:lineRule="atLeast"/>
              <w:rPr>
                <w:rFonts w:ascii="UD デジタル 教科書体 N-B" w:eastAsia="UD デジタル 教科書体 N-B" w:hAnsiTheme="minorEastAsia"/>
                <w:sz w:val="21"/>
                <w:szCs w:val="21"/>
              </w:rPr>
            </w:pPr>
          </w:p>
          <w:p w14:paraId="5F163A0F" w14:textId="77777777" w:rsidR="006D1668" w:rsidRPr="00C97FBE" w:rsidRDefault="006D1668" w:rsidP="001703DF">
            <w:pPr>
              <w:spacing w:line="0" w:lineRule="atLeast"/>
              <w:rPr>
                <w:rFonts w:ascii="UD デジタル 教科書体 N-B" w:eastAsia="UD デジタル 教科書体 N-B" w:hAnsiTheme="minorEastAsia"/>
                <w:sz w:val="21"/>
                <w:szCs w:val="21"/>
              </w:rPr>
            </w:pPr>
          </w:p>
        </w:tc>
        <w:tc>
          <w:tcPr>
            <w:tcW w:w="4819" w:type="dxa"/>
          </w:tcPr>
          <w:p w14:paraId="72BE28E4" w14:textId="77777777" w:rsidR="006D1668" w:rsidRPr="00C97FBE" w:rsidRDefault="006D1668" w:rsidP="001703DF">
            <w:pPr>
              <w:spacing w:line="0" w:lineRule="atLeast"/>
              <w:rPr>
                <w:rFonts w:ascii="UD デジタル 教科書体 N-B" w:eastAsia="UD デジタル 教科書体 N-B" w:hAnsiTheme="minorEastAsia"/>
                <w:sz w:val="21"/>
                <w:szCs w:val="21"/>
              </w:rPr>
            </w:pPr>
          </w:p>
        </w:tc>
      </w:tr>
      <w:tr w:rsidR="006D1668" w:rsidRPr="00C97FBE" w14:paraId="36FF5A1B" w14:textId="77777777" w:rsidTr="00C97FBE">
        <w:tc>
          <w:tcPr>
            <w:tcW w:w="4253" w:type="dxa"/>
          </w:tcPr>
          <w:p w14:paraId="209DB9DD" w14:textId="77777777" w:rsidR="006D1668" w:rsidRPr="00C97FBE" w:rsidRDefault="006D1668" w:rsidP="001703DF">
            <w:pPr>
              <w:spacing w:line="0" w:lineRule="atLeast"/>
              <w:rPr>
                <w:rFonts w:ascii="UD デジタル 教科書体 N-B" w:eastAsia="UD デジタル 教科書体 N-B" w:hAnsiTheme="minorEastAsia"/>
                <w:sz w:val="21"/>
                <w:szCs w:val="21"/>
              </w:rPr>
            </w:pPr>
          </w:p>
          <w:p w14:paraId="5DF01871" w14:textId="77777777" w:rsidR="006D1668" w:rsidRPr="00C97FBE" w:rsidRDefault="006D1668" w:rsidP="001703DF">
            <w:pPr>
              <w:spacing w:line="0" w:lineRule="atLeast"/>
              <w:rPr>
                <w:rFonts w:ascii="UD デジタル 教科書体 N-B" w:eastAsia="UD デジタル 教科書体 N-B" w:hAnsiTheme="minorEastAsia"/>
                <w:sz w:val="21"/>
                <w:szCs w:val="21"/>
              </w:rPr>
            </w:pPr>
          </w:p>
          <w:p w14:paraId="5EE699FD" w14:textId="77777777" w:rsidR="006D1668" w:rsidRPr="00C97FBE" w:rsidRDefault="006D1668" w:rsidP="001703DF">
            <w:pPr>
              <w:spacing w:line="0" w:lineRule="atLeast"/>
              <w:rPr>
                <w:rFonts w:ascii="UD デジタル 教科書体 N-B" w:eastAsia="UD デジタル 教科書体 N-B" w:hAnsiTheme="minorEastAsia"/>
                <w:sz w:val="21"/>
                <w:szCs w:val="21"/>
              </w:rPr>
            </w:pPr>
          </w:p>
          <w:p w14:paraId="4FAE712D" w14:textId="77777777" w:rsidR="006D1668" w:rsidRPr="00C97FBE" w:rsidRDefault="006D1668" w:rsidP="001703DF">
            <w:pPr>
              <w:spacing w:line="0" w:lineRule="atLeast"/>
              <w:rPr>
                <w:rFonts w:ascii="UD デジタル 教科書体 N-B" w:eastAsia="UD デジタル 教科書体 N-B" w:hAnsiTheme="minorEastAsia"/>
                <w:sz w:val="21"/>
                <w:szCs w:val="21"/>
              </w:rPr>
            </w:pPr>
          </w:p>
          <w:p w14:paraId="7238A542" w14:textId="77777777" w:rsidR="006D1668" w:rsidRPr="00C97FBE" w:rsidRDefault="006D1668" w:rsidP="001703DF">
            <w:pPr>
              <w:spacing w:line="0" w:lineRule="atLeast"/>
              <w:rPr>
                <w:rFonts w:ascii="UD デジタル 教科書体 N-B" w:eastAsia="UD デジタル 教科書体 N-B" w:hAnsiTheme="minorEastAsia"/>
                <w:sz w:val="21"/>
                <w:szCs w:val="21"/>
              </w:rPr>
            </w:pPr>
          </w:p>
          <w:p w14:paraId="0228D3FC" w14:textId="77777777" w:rsidR="006D1668" w:rsidRPr="00C97FBE" w:rsidRDefault="006D1668" w:rsidP="001703DF">
            <w:pPr>
              <w:spacing w:line="0" w:lineRule="atLeast"/>
              <w:rPr>
                <w:rFonts w:ascii="UD デジタル 教科書体 N-B" w:eastAsia="UD デジタル 教科書体 N-B" w:hAnsiTheme="minorEastAsia"/>
                <w:sz w:val="21"/>
                <w:szCs w:val="21"/>
              </w:rPr>
            </w:pPr>
          </w:p>
          <w:p w14:paraId="7585059D" w14:textId="77777777" w:rsidR="00E038BC" w:rsidRPr="00C97FBE" w:rsidRDefault="00E038BC" w:rsidP="001703DF">
            <w:pPr>
              <w:spacing w:line="0" w:lineRule="atLeast"/>
              <w:rPr>
                <w:rFonts w:ascii="UD デジタル 教科書体 N-B" w:eastAsia="UD デジタル 教科書体 N-B" w:hAnsiTheme="minorEastAsia"/>
                <w:sz w:val="21"/>
                <w:szCs w:val="21"/>
              </w:rPr>
            </w:pPr>
          </w:p>
          <w:p w14:paraId="73591986" w14:textId="77777777" w:rsidR="006D1668" w:rsidRPr="00C97FBE" w:rsidRDefault="006D1668" w:rsidP="001703DF">
            <w:pPr>
              <w:spacing w:line="0" w:lineRule="atLeast"/>
              <w:rPr>
                <w:rFonts w:ascii="UD デジタル 教科書体 N-B" w:eastAsia="UD デジタル 教科書体 N-B" w:hAnsiTheme="minorEastAsia"/>
                <w:sz w:val="21"/>
                <w:szCs w:val="21"/>
              </w:rPr>
            </w:pPr>
          </w:p>
          <w:p w14:paraId="3C35259D" w14:textId="77777777" w:rsidR="006D1668" w:rsidRPr="00C97FBE" w:rsidRDefault="006D1668" w:rsidP="001703DF">
            <w:pPr>
              <w:spacing w:line="0" w:lineRule="atLeast"/>
              <w:rPr>
                <w:rFonts w:ascii="UD デジタル 教科書体 N-B" w:eastAsia="UD デジタル 教科書体 N-B" w:hAnsiTheme="minorEastAsia"/>
                <w:sz w:val="21"/>
                <w:szCs w:val="21"/>
              </w:rPr>
            </w:pPr>
          </w:p>
          <w:p w14:paraId="5DF0D339" w14:textId="77777777" w:rsidR="006D1668" w:rsidRPr="00C97FBE" w:rsidRDefault="006D1668" w:rsidP="001703DF">
            <w:pPr>
              <w:spacing w:line="0" w:lineRule="atLeast"/>
              <w:rPr>
                <w:rFonts w:ascii="UD デジタル 教科書体 N-B" w:eastAsia="UD デジタル 教科書体 N-B" w:hAnsiTheme="minorEastAsia"/>
                <w:sz w:val="21"/>
                <w:szCs w:val="21"/>
              </w:rPr>
            </w:pPr>
          </w:p>
          <w:p w14:paraId="7AE40DB7" w14:textId="77777777" w:rsidR="006D1668" w:rsidRPr="00C97FBE" w:rsidRDefault="006D1668" w:rsidP="001703DF">
            <w:pPr>
              <w:spacing w:line="0" w:lineRule="atLeast"/>
              <w:rPr>
                <w:rFonts w:ascii="UD デジタル 教科書体 N-B" w:eastAsia="UD デジタル 教科書体 N-B" w:hAnsiTheme="minorEastAsia"/>
                <w:sz w:val="21"/>
                <w:szCs w:val="21"/>
              </w:rPr>
            </w:pPr>
          </w:p>
          <w:p w14:paraId="19EF27C9" w14:textId="77777777" w:rsidR="006D1668" w:rsidRPr="00C97FBE" w:rsidRDefault="006D1668" w:rsidP="001703DF">
            <w:pPr>
              <w:spacing w:line="0" w:lineRule="atLeast"/>
              <w:rPr>
                <w:rFonts w:ascii="UD デジタル 教科書体 N-B" w:eastAsia="UD デジタル 教科書体 N-B" w:hAnsiTheme="minorEastAsia"/>
                <w:sz w:val="21"/>
                <w:szCs w:val="21"/>
              </w:rPr>
            </w:pPr>
          </w:p>
          <w:p w14:paraId="4EA846C1" w14:textId="77777777" w:rsidR="006D1668" w:rsidRDefault="006D1668" w:rsidP="001703DF">
            <w:pPr>
              <w:spacing w:line="0" w:lineRule="atLeast"/>
              <w:rPr>
                <w:rFonts w:ascii="UD デジタル 教科書体 N-B" w:eastAsia="UD デジタル 教科書体 N-B" w:hAnsiTheme="minorEastAsia"/>
                <w:sz w:val="21"/>
                <w:szCs w:val="21"/>
              </w:rPr>
            </w:pPr>
          </w:p>
          <w:p w14:paraId="59B2CB16" w14:textId="77777777" w:rsidR="00C97FBE" w:rsidRPr="00C97FBE" w:rsidRDefault="00C97FBE" w:rsidP="001703DF">
            <w:pPr>
              <w:spacing w:line="0" w:lineRule="atLeast"/>
              <w:rPr>
                <w:rFonts w:ascii="UD デジタル 教科書体 N-B" w:eastAsia="UD デジタル 教科書体 N-B" w:hAnsiTheme="minorEastAsia"/>
                <w:sz w:val="21"/>
                <w:szCs w:val="21"/>
              </w:rPr>
            </w:pPr>
          </w:p>
        </w:tc>
        <w:tc>
          <w:tcPr>
            <w:tcW w:w="4819" w:type="dxa"/>
          </w:tcPr>
          <w:p w14:paraId="3B25DF96" w14:textId="77777777" w:rsidR="006D1668" w:rsidRPr="00C97FBE" w:rsidRDefault="006D1668" w:rsidP="001703DF">
            <w:pPr>
              <w:spacing w:line="0" w:lineRule="atLeast"/>
              <w:rPr>
                <w:rFonts w:ascii="UD デジタル 教科書体 N-B" w:eastAsia="UD デジタル 教科書体 N-B" w:hAnsiTheme="minorEastAsia"/>
                <w:sz w:val="21"/>
                <w:szCs w:val="21"/>
              </w:rPr>
            </w:pPr>
          </w:p>
        </w:tc>
      </w:tr>
    </w:tbl>
    <w:p w14:paraId="16DC547F" w14:textId="55F1A4F4" w:rsidR="00A91128" w:rsidRDefault="00A91128" w:rsidP="00AC102F">
      <w:pPr>
        <w:spacing w:line="0" w:lineRule="atLeast"/>
        <w:ind w:left="440" w:hangingChars="200" w:hanging="440"/>
        <w:rPr>
          <w:rFonts w:ascii="UD デジタル 教科書体 N-B" w:eastAsia="UD デジタル 教科書体 N-B" w:hAnsiTheme="minorEastAsia"/>
        </w:rPr>
      </w:pPr>
    </w:p>
    <w:p w14:paraId="1FE9CCA2" w14:textId="083E1F2B" w:rsidR="007B6CF7" w:rsidRPr="00C97FBE" w:rsidRDefault="007A538F" w:rsidP="007B6CF7">
      <w:pPr>
        <w:spacing w:line="0" w:lineRule="atLeast"/>
        <w:ind w:left="420" w:hangingChars="200" w:hanging="420"/>
        <w:rPr>
          <w:rFonts w:ascii="UD デジタル 教科書体 N-B" w:eastAsia="UD デジタル 教科書体 N-B" w:hAnsiTheme="minorEastAsia"/>
          <w:sz w:val="21"/>
          <w:szCs w:val="21"/>
          <w:u w:val="single"/>
        </w:rPr>
      </w:pPr>
      <w:r w:rsidRPr="007A538F">
        <w:rPr>
          <w:rFonts w:ascii="UD デジタル 教科書体 N-B" w:eastAsia="UD デジタル 教科書体 N-B" w:hAnsiTheme="minorEastAsia" w:hint="eastAsia"/>
          <w:kern w:val="0"/>
          <w:sz w:val="21"/>
          <w:szCs w:val="21"/>
          <w:u w:val="single"/>
          <w14:ligatures w14:val="none"/>
        </w:rPr>
        <w:t>（　　）</w:t>
      </w:r>
      <w:r w:rsidR="007B6CF7" w:rsidRPr="00C97FBE">
        <w:rPr>
          <w:rFonts w:ascii="UD デジタル 教科書体 N-B" w:eastAsia="UD デジタル 教科書体 N-B" w:hAnsiTheme="minorEastAsia" w:hint="eastAsia"/>
          <w:sz w:val="21"/>
          <w:szCs w:val="21"/>
          <w:u w:val="single"/>
        </w:rPr>
        <w:t>年（　　）組（　　　）番名前（　　　　　　　　　　　　　　　　　　　　）</w:t>
      </w:r>
    </w:p>
    <w:tbl>
      <w:tblPr>
        <w:tblStyle w:val="aa"/>
        <w:tblpPr w:leftFromText="142" w:rightFromText="142" w:vertAnchor="text" w:horzAnchor="margin" w:tblpY="53"/>
        <w:tblW w:w="9072" w:type="dxa"/>
        <w:tblLook w:val="04A0" w:firstRow="1" w:lastRow="0" w:firstColumn="1" w:lastColumn="0" w:noHBand="0" w:noVBand="1"/>
      </w:tblPr>
      <w:tblGrid>
        <w:gridCol w:w="4253"/>
        <w:gridCol w:w="4819"/>
      </w:tblGrid>
      <w:tr w:rsidR="007B6CF7" w:rsidRPr="00C97FBE" w14:paraId="2462068E" w14:textId="77777777" w:rsidTr="007B6CF7">
        <w:tc>
          <w:tcPr>
            <w:tcW w:w="4253" w:type="dxa"/>
          </w:tcPr>
          <w:p w14:paraId="101B1B90"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7AFD1EA7"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5B8DE779"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6DF60211"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11BA42B6"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319DEF66"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12F5E723"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7EB0DD56"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62283236"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3B1B3921"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1E6B75F7"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1B994971"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62A33D2E"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2B6EF257"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5A53CB45"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tc>
        <w:tc>
          <w:tcPr>
            <w:tcW w:w="4819" w:type="dxa"/>
          </w:tcPr>
          <w:p w14:paraId="5BAA03D6"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tc>
      </w:tr>
      <w:tr w:rsidR="007B6CF7" w:rsidRPr="00C97FBE" w14:paraId="1959EEC8" w14:textId="77777777" w:rsidTr="007B6CF7">
        <w:tc>
          <w:tcPr>
            <w:tcW w:w="4253" w:type="dxa"/>
          </w:tcPr>
          <w:p w14:paraId="5FA238F2"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6D6F8111"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69B74B41"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37CEF3FA"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19727EDC"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58798ADF"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49D17BC1"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048586CA"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1190A789"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7577F66D"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1635B4A1"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255F2FE0"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4FBC5E5E"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087D2C9F"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p w14:paraId="45257587"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tc>
        <w:tc>
          <w:tcPr>
            <w:tcW w:w="4819" w:type="dxa"/>
          </w:tcPr>
          <w:p w14:paraId="491A8480" w14:textId="77777777" w:rsidR="007B6CF7" w:rsidRPr="00C97FBE" w:rsidRDefault="007B6CF7" w:rsidP="007B6CF7">
            <w:pPr>
              <w:spacing w:line="0" w:lineRule="atLeast"/>
              <w:rPr>
                <w:rFonts w:ascii="UD デジタル 教科書体 N-B" w:eastAsia="UD デジタル 教科書体 N-B" w:hAnsiTheme="minorEastAsia"/>
                <w:sz w:val="21"/>
                <w:szCs w:val="21"/>
              </w:rPr>
            </w:pPr>
          </w:p>
        </w:tc>
      </w:tr>
    </w:tbl>
    <w:p w14:paraId="3B73A31C" w14:textId="77777777" w:rsidR="007B6CF7" w:rsidRPr="007B6CF7" w:rsidRDefault="007B6CF7" w:rsidP="007B6CF7">
      <w:pPr>
        <w:spacing w:line="0" w:lineRule="atLeast"/>
        <w:rPr>
          <w:rFonts w:ascii="UD デジタル 教科書体 N-B" w:eastAsia="UD デジタル 教科書体 N-B" w:hAnsiTheme="minorEastAsia"/>
        </w:rPr>
      </w:pPr>
    </w:p>
    <w:p w14:paraId="1BDD403C" w14:textId="77777777" w:rsidR="007B6CF7" w:rsidRDefault="007B6CF7" w:rsidP="00AC102F">
      <w:pPr>
        <w:spacing w:line="0" w:lineRule="atLeast"/>
        <w:ind w:left="440" w:hangingChars="200" w:hanging="440"/>
        <w:rPr>
          <w:rFonts w:ascii="UD デジタル 教科書体 N-B" w:eastAsia="UD デジタル 教科書体 N-B" w:hAnsiTheme="minorEastAsia"/>
        </w:rPr>
      </w:pPr>
    </w:p>
    <w:p w14:paraId="2CE809F9" w14:textId="77777777" w:rsidR="007B6CF7" w:rsidRDefault="007B6CF7" w:rsidP="00AC102F">
      <w:pPr>
        <w:spacing w:line="0" w:lineRule="atLeast"/>
        <w:ind w:left="440" w:hangingChars="200" w:hanging="440"/>
        <w:rPr>
          <w:rFonts w:ascii="UD デジタル 教科書体 N-B" w:eastAsia="UD デジタル 教科書体 N-B" w:hAnsiTheme="minorEastAsia"/>
        </w:rPr>
      </w:pPr>
    </w:p>
    <w:p w14:paraId="35FA0CF0" w14:textId="77777777" w:rsidR="007B6CF7" w:rsidRDefault="007B6CF7" w:rsidP="00AC102F">
      <w:pPr>
        <w:spacing w:line="0" w:lineRule="atLeast"/>
        <w:ind w:left="440" w:hangingChars="200" w:hanging="440"/>
        <w:rPr>
          <w:rFonts w:ascii="UD デジタル 教科書体 N-B" w:eastAsia="UD デジタル 教科書体 N-B" w:hAnsiTheme="minorEastAsia"/>
        </w:rPr>
      </w:pPr>
    </w:p>
    <w:p w14:paraId="2A2A80C9" w14:textId="77777777" w:rsidR="007B6CF7" w:rsidRDefault="007B6CF7" w:rsidP="00AC102F">
      <w:pPr>
        <w:spacing w:line="0" w:lineRule="atLeast"/>
        <w:ind w:left="440" w:hangingChars="200" w:hanging="440"/>
        <w:rPr>
          <w:rFonts w:ascii="UD デジタル 教科書体 N-B" w:eastAsia="UD デジタル 教科書体 N-B" w:hAnsiTheme="minorEastAsia"/>
        </w:rPr>
      </w:pPr>
    </w:p>
    <w:p w14:paraId="561C65BB" w14:textId="77777777" w:rsidR="007B6CF7" w:rsidRDefault="007B6CF7" w:rsidP="00AC102F">
      <w:pPr>
        <w:spacing w:line="0" w:lineRule="atLeast"/>
        <w:ind w:left="440" w:hangingChars="200" w:hanging="440"/>
        <w:rPr>
          <w:rFonts w:ascii="UD デジタル 教科書体 N-B" w:eastAsia="UD デジタル 教科書体 N-B" w:hAnsiTheme="minorEastAsia"/>
        </w:rPr>
      </w:pPr>
    </w:p>
    <w:p w14:paraId="7A6C7168" w14:textId="77777777" w:rsidR="007B6CF7" w:rsidRDefault="007B6CF7" w:rsidP="00AC102F">
      <w:pPr>
        <w:spacing w:line="0" w:lineRule="atLeast"/>
        <w:ind w:left="440" w:hangingChars="200" w:hanging="440"/>
        <w:rPr>
          <w:rFonts w:ascii="UD デジタル 教科書体 N-B" w:eastAsia="UD デジタル 教科書体 N-B" w:hAnsiTheme="minorEastAsia"/>
        </w:rPr>
      </w:pPr>
    </w:p>
    <w:p w14:paraId="2DCC0BBF" w14:textId="77777777" w:rsidR="007B6CF7" w:rsidRDefault="007B6CF7" w:rsidP="00AC102F">
      <w:pPr>
        <w:spacing w:line="0" w:lineRule="atLeast"/>
        <w:ind w:left="440" w:hangingChars="200" w:hanging="440"/>
        <w:rPr>
          <w:rFonts w:ascii="UD デジタル 教科書体 N-B" w:eastAsia="UD デジタル 教科書体 N-B" w:hAnsiTheme="minorEastAsia"/>
        </w:rPr>
      </w:pPr>
    </w:p>
    <w:p w14:paraId="3251F929" w14:textId="3E60B6E2" w:rsidR="00A91128" w:rsidRPr="007B6CF7" w:rsidRDefault="007A538F" w:rsidP="007B6CF7">
      <w:pPr>
        <w:spacing w:line="0" w:lineRule="atLeast"/>
        <w:ind w:left="420" w:hangingChars="200" w:hanging="420"/>
        <w:rPr>
          <w:rFonts w:ascii="UD デジタル 教科書体 N-B" w:eastAsia="UD デジタル 教科書体 N-B" w:hAnsiTheme="minorEastAsia"/>
          <w:sz w:val="21"/>
          <w:szCs w:val="21"/>
          <w:u w:val="single"/>
        </w:rPr>
      </w:pPr>
      <w:r w:rsidRPr="007A538F">
        <w:rPr>
          <w:rFonts w:ascii="UD デジタル 教科書体 N-B" w:eastAsia="UD デジタル 教科書体 N-B" w:hAnsiTheme="minorEastAsia" w:hint="eastAsia"/>
          <w:kern w:val="0"/>
          <w:sz w:val="21"/>
          <w:szCs w:val="21"/>
          <w:u w:val="single"/>
          <w14:ligatures w14:val="none"/>
        </w:rPr>
        <w:t>（　　）</w:t>
      </w:r>
      <w:r w:rsidR="007B6CF7" w:rsidRPr="00C97FBE">
        <w:rPr>
          <w:rFonts w:ascii="UD デジタル 教科書体 N-B" w:eastAsia="UD デジタル 教科書体 N-B" w:hAnsiTheme="minorEastAsia" w:hint="eastAsia"/>
          <w:sz w:val="21"/>
          <w:szCs w:val="21"/>
          <w:u w:val="single"/>
        </w:rPr>
        <w:t>年（　　）組（　　　）番名前（　　　　　　　　　　　　　　　　　　　　）</w:t>
      </w:r>
    </w:p>
    <w:p w14:paraId="18B71EA4" w14:textId="77777777" w:rsidR="00A91128" w:rsidRPr="004E2149" w:rsidRDefault="00A91128" w:rsidP="00A91128">
      <w:pPr>
        <w:spacing w:after="0" w:line="240" w:lineRule="atLeast"/>
        <w:jc w:val="center"/>
        <w:rPr>
          <w:rFonts w:ascii="BIZ UD明朝 Medium" w:eastAsia="BIZ UD明朝 Medium" w:hAnsi="BIZ UD明朝 Medium"/>
          <w:b/>
          <w:bCs/>
          <w:szCs w:val="22"/>
        </w:rPr>
      </w:pPr>
      <w:r w:rsidRPr="004E2149">
        <w:rPr>
          <w:rFonts w:ascii="BIZ UD明朝 Medium" w:eastAsia="BIZ UD明朝 Medium" w:hAnsi="BIZ UD明朝 Medium" w:hint="eastAsia"/>
          <w:b/>
          <w:bCs/>
          <w:szCs w:val="22"/>
        </w:rPr>
        <w:lastRenderedPageBreak/>
        <w:t>愛知県や名古屋市を本社に置く上場企業一覧</w:t>
      </w:r>
    </w:p>
    <w:p w14:paraId="7E044B41" w14:textId="441F29FB" w:rsidR="00A91128" w:rsidRPr="004472A3" w:rsidRDefault="00A91128" w:rsidP="00A91128">
      <w:pPr>
        <w:spacing w:after="0" w:line="240" w:lineRule="atLeast"/>
        <w:jc w:val="center"/>
        <w:rPr>
          <w:rFonts w:ascii="BIZ UD明朝 Medium" w:eastAsia="BIZ UD明朝 Medium" w:hAnsi="BIZ UD明朝 Medium"/>
          <w:szCs w:val="22"/>
        </w:rPr>
      </w:pPr>
      <w:r w:rsidRPr="004472A3">
        <w:rPr>
          <w:rFonts w:ascii="BIZ UD明朝 Medium" w:eastAsia="BIZ UD明朝 Medium" w:hAnsi="BIZ UD明朝 Medium" w:hint="eastAsia"/>
          <w:szCs w:val="22"/>
        </w:rPr>
        <w:t>「上場企業都道府県別日本企業」（</w:t>
      </w:r>
      <w:hyperlink r:id="rId7" w:anchor="049" w:history="1">
        <w:r w:rsidRPr="004472A3">
          <w:rPr>
            <w:rFonts w:ascii="BIZ UD明朝 Medium" w:eastAsia="BIZ UD明朝 Medium" w:hAnsi="BIZ UD明朝 Medium"/>
            <w:szCs w:val="22"/>
            <w:u w:val="single"/>
          </w:rPr>
          <w:t>https://joujou.skr.jp/page014.html#049</w:t>
        </w:r>
      </w:hyperlink>
      <w:r w:rsidRPr="004472A3">
        <w:rPr>
          <w:rFonts w:ascii="BIZ UD明朝 Medium" w:eastAsia="BIZ UD明朝 Medium" w:hAnsi="BIZ UD明朝 Medium" w:hint="eastAsia"/>
          <w:szCs w:val="22"/>
        </w:rPr>
        <w:t>）を参考</w:t>
      </w:r>
    </w:p>
    <w:p w14:paraId="05C7FCAB" w14:textId="77777777" w:rsidR="00A91128" w:rsidRPr="004472A3" w:rsidRDefault="00A91128" w:rsidP="00A91128">
      <w:pPr>
        <w:spacing w:after="0" w:line="240" w:lineRule="atLeast"/>
        <w:rPr>
          <w:rFonts w:ascii="BIZ UD明朝 Medium" w:eastAsia="BIZ UD明朝 Medium" w:hAnsi="BIZ UD明朝 Medium"/>
          <w:szCs w:val="22"/>
        </w:rPr>
      </w:pPr>
    </w:p>
    <w:p w14:paraId="6434EFEE" w14:textId="77777777" w:rsidR="00A91128" w:rsidRPr="004E2149" w:rsidRDefault="00A91128" w:rsidP="00A91128">
      <w:pPr>
        <w:spacing w:after="0" w:line="240" w:lineRule="atLeast"/>
        <w:rPr>
          <w:rFonts w:ascii="BIZ UD明朝 Medium" w:eastAsia="BIZ UD明朝 Medium" w:hAnsi="BIZ UD明朝 Medium"/>
          <w:b/>
          <w:bCs/>
          <w:szCs w:val="22"/>
        </w:rPr>
      </w:pPr>
      <w:r w:rsidRPr="004E2149">
        <w:rPr>
          <w:rFonts w:ascii="BIZ UD明朝 Medium" w:eastAsia="BIZ UD明朝 Medium" w:hAnsi="BIZ UD明朝 Medium" w:hint="eastAsia"/>
          <w:b/>
          <w:bCs/>
          <w:szCs w:val="22"/>
        </w:rPr>
        <w:t>１　愛知県内を本社に置く上場企業</w:t>
      </w:r>
    </w:p>
    <w:p w14:paraId="51BFCCCA" w14:textId="77777777" w:rsidR="00A91128"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愛三工業(株)（大府市）　(株)アイシン（刈谷市）　愛知製鋼(株)（東海市）　</w:t>
      </w:r>
    </w:p>
    <w:p w14:paraId="602D6D1D" w14:textId="77777777" w:rsidR="00A91128"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愛知電機(株)（春日井市） 朝日インテック(株)（瀬戸市）　旭化学工業(株)（安城市）　旭精機工業(株)（尾張旭市） アスカ(株)（刈谷市）(株)あみやき亭（春日井市）　</w:t>
      </w:r>
    </w:p>
    <w:p w14:paraId="5FFC6DCA" w14:textId="46204CC1" w:rsidR="00A91128"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石塚硝子(株)（岩倉市）　(株)壱番屋（一宮市）　(株)今仙電機製作所（犬山市）　</w:t>
      </w:r>
    </w:p>
    <w:p w14:paraId="62CF3B29" w14:textId="77777777" w:rsidR="00A91128"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ＡＢホテル(株)（安城市）　オーエスジー(株)（豊川市）　オークマ(株)（大口町）　</w:t>
      </w:r>
    </w:p>
    <w:p w14:paraId="5BE7CCE1" w14:textId="77777777" w:rsidR="00A91128"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カナレ電気(株)（日進市）　兼房(株)（大口町）　ＫｅｅＰｅｒ技研(株)（大府市）　</w:t>
      </w:r>
    </w:p>
    <w:p w14:paraId="66AFB016" w14:textId="77777777" w:rsidR="00A91128"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(株)コモ（小牧市）　(株)サーラコーポレーション（豊橋市）　笹徳印刷(株)（豊明市）　佐藤食品工業(株)（小牧市）　santec ＨＤ(株)（小牧市）　三和油化工業(株)（刈谷市）　ＣＫＤ(株)（小牧市）　ＣＤＳ(株)（岡崎市）　(株)ジェイテクト（刈谷市）　</w:t>
      </w:r>
    </w:p>
    <w:p w14:paraId="7D20FEC0" w14:textId="77777777" w:rsidR="00A91128"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ジャニス工業(株)（常滑市）　(株)ジャパン・ティッシュエンジニアリング（蒲郡市）　</w:t>
      </w:r>
    </w:p>
    <w:p w14:paraId="48FDE1E8" w14:textId="77777777" w:rsidR="00A91128"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新東(株)（高浜市）　スギＨＤ(株)（大府市）　ゼネラルパッカー(株)（北名古屋市）　(株)ソトー（一宮市）　(株)太平製作所（小牧市）　大豊工業(株)（豊田市）　</w:t>
      </w:r>
    </w:p>
    <w:p w14:paraId="27FA2051" w14:textId="77777777" w:rsidR="00A91128"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瀧上工業(株)（半田市）　知多鋼業(株)（春日井市）　中央可鍛工業(株)（日進市）　</w:t>
      </w:r>
    </w:p>
    <w:p w14:paraId="152C51D8" w14:textId="77777777" w:rsidR="00A91128"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中央紙器工業(株)（清須市）(株)中京医薬品（半田市）　(株)鶴弥（半田市）　</w:t>
      </w:r>
    </w:p>
    <w:p w14:paraId="73BFC3CA" w14:textId="77777777" w:rsidR="00A91128"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(株)デンソー（刈谷市）　(株)東海理化電機製作所（大口町）　(株)東祥（安城市）　</w:t>
      </w:r>
    </w:p>
    <w:p w14:paraId="50B8FC09" w14:textId="77777777" w:rsidR="00A91128"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東洋電機(株)（春日井市）　豊田合成(株)（清須市）　トヨタ自動車(株)（豊田市）　（株)豊田自動織機（刈谷市）　トヨタ紡織(株)（刈谷市）トリニティ工業(株)（豊田市）　中日本鋳工(株)（西尾市）　名古屋電機工業(株)（あま市）　ナトコ(株)（みよし市）　(株)ナルネットコミュニケーションズ（春日井市）　日東工業(株)（長久手市）　</w:t>
      </w:r>
    </w:p>
    <w:p w14:paraId="238CDD0E"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日本エコシステム(株)（一宮市）　日本デコラックス(株)（扶桑町）</w:t>
      </w:r>
    </w:p>
    <w:p w14:paraId="6E563DEE"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(株)ファインシンター（春日井市）　(株)ＦＵＪＩ（知立市）　富士精工(株)（豊田市）　(株)フジミインコーポレーテッド（清須市）　フタバ産業(株)（岡崎市）　</w:t>
      </w:r>
    </w:p>
    <w:p w14:paraId="01C115AF"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豊和工業(株)（清須市）　ホシザキ(株)（豊明市）　(株)マキタ（安城市）　</w:t>
      </w:r>
    </w:p>
    <w:p w14:paraId="59BA4088"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マルサンアイ(株)（岡崎市）　(株)ＭＡＲＵＷＡ（尾張旭市）　(株)三ツ知（春日井市）　武蔵精密工業(株)（豊橋市）(株)物語コーポレーション（豊橋市）　</w:t>
      </w:r>
    </w:p>
    <w:p w14:paraId="2B3308CF" w14:textId="67699D09" w:rsidR="00A91128"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(株)ユー・エス・エス（東海市）　ユタカフーズ(株)（武豊町）</w:t>
      </w:r>
    </w:p>
    <w:p w14:paraId="5FE5BBA6" w14:textId="5F4138A4" w:rsidR="00A91128" w:rsidRPr="004472A3" w:rsidRDefault="00A91128">
      <w:pPr>
        <w:widowControl/>
        <w:rPr>
          <w:rFonts w:ascii="BIZ UD明朝 Medium" w:eastAsia="BIZ UD明朝 Medium" w:hAnsi="BIZ UD明朝 Medium"/>
          <w:szCs w:val="22"/>
        </w:rPr>
      </w:pPr>
      <w:r w:rsidRPr="004472A3">
        <w:rPr>
          <w:rFonts w:ascii="BIZ UD明朝 Medium" w:eastAsia="BIZ UD明朝 Medium" w:hAnsi="BIZ UD明朝 Medium"/>
          <w:szCs w:val="22"/>
        </w:rPr>
        <w:br w:type="page"/>
      </w:r>
    </w:p>
    <w:p w14:paraId="0B5CAFF7" w14:textId="77777777" w:rsidR="00A91128" w:rsidRPr="004E2149" w:rsidRDefault="00A91128" w:rsidP="00A91128">
      <w:pPr>
        <w:spacing w:after="0" w:line="240" w:lineRule="atLeast"/>
        <w:rPr>
          <w:rFonts w:ascii="BIZ UD明朝 Medium" w:eastAsia="BIZ UD明朝 Medium" w:hAnsi="BIZ UD明朝 Medium"/>
          <w:b/>
          <w:bCs/>
          <w:szCs w:val="22"/>
        </w:rPr>
      </w:pPr>
      <w:r w:rsidRPr="004E2149">
        <w:rPr>
          <w:rFonts w:ascii="BIZ UD明朝 Medium" w:eastAsia="BIZ UD明朝 Medium" w:hAnsi="BIZ UD明朝 Medium" w:hint="eastAsia"/>
          <w:b/>
          <w:bCs/>
          <w:szCs w:val="22"/>
        </w:rPr>
        <w:lastRenderedPageBreak/>
        <w:t>２　名古屋市に本社を置く企業</w:t>
      </w:r>
    </w:p>
    <w:p w14:paraId="38AC3811"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(株)アールプランナー　アイカ工業(株)　(株)ＩＫホールディングス　</w:t>
      </w:r>
    </w:p>
    <w:p w14:paraId="23512889"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アイサンテクノロジー(株)　愛知時計電機(株)　(株)あいちＦＧ　(株)アイビス　</w:t>
      </w:r>
    </w:p>
    <w:p w14:paraId="64A65CFA"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アイホン(株)　(株)あさくま　(株)アスア　(株)ASNOVA　(株)AVANTIA　(株)アルペン　</w:t>
      </w:r>
    </w:p>
    <w:p w14:paraId="72476083"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伊勢湾海運(株)　(株)ヴィッツ　(株)ヴィレッジヴァンガードコーポレーション　</w:t>
      </w:r>
    </w:p>
    <w:p w14:paraId="067DE2C7"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(株)ウッドフレンズ　(株)エイチーム　ＡＭＧ ＨＤ(株)　(株)ＳＹＳ ＨＤ　</w:t>
      </w:r>
    </w:p>
    <w:p w14:paraId="55332BD0"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(株)ＭＴＧ　(株)オータケ　岡谷鋼機(株)（株)買取王国　(株)海帆　カゴメ(株)　</w:t>
      </w:r>
    </w:p>
    <w:p w14:paraId="664CF163"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カネ美食品(株)　(株)カノークス　川崎設備工業(株)　菊水化学工業(株)　(株)木曽路</w:t>
      </w:r>
    </w:p>
    <w:p w14:paraId="50768DDF"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キムラユニティー(株)　(株)クリップコーポレーション　クロスプラス(株)　</w:t>
      </w:r>
    </w:p>
    <w:p w14:paraId="1E742F9D"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(株)クロップス　(株)ケイ・ウノ　ケイティケイ(株)　(株)ゲオＨＤ　(株)コプロ・ＨＤ　(株)コメダＨＤ　(株)コメ兵ＨＤ　(株)サカイＨＤ　(株)サガミＨＤ　(株)サンゲツ　</w:t>
      </w:r>
    </w:p>
    <w:p w14:paraId="1B6184F0"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サン電子(株)　(株)三洋堂ＨＤ　(株)シイエム・シイ　シェアリングテクノロジー(株)　(株)ＪＰ ＨＤ　(株)ＪＢイレブン　(株)ジェイグル－プＨＤ　(株)システムリサーチ　</w:t>
      </w:r>
    </w:p>
    <w:p w14:paraId="1798E190"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ジャパンクラフトＨＤ(株)</w:t>
      </w:r>
      <w:r w:rsidR="000E798A" w:rsidRPr="004472A3">
        <w:rPr>
          <w:rFonts w:ascii="BIZ UD明朝 Medium" w:eastAsia="BIZ UD明朝 Medium" w:hAnsi="BIZ UD明朝 Medium" w:hint="eastAsia"/>
          <w:szCs w:val="22"/>
        </w:rPr>
        <w:t xml:space="preserve">　</w:t>
      </w:r>
      <w:r w:rsidRPr="004472A3">
        <w:rPr>
          <w:rFonts w:ascii="BIZ UD明朝 Medium" w:eastAsia="BIZ UD明朝 Medium" w:hAnsi="BIZ UD明朝 Medium" w:hint="eastAsia"/>
          <w:szCs w:val="22"/>
        </w:rPr>
        <w:t xml:space="preserve">(株)ショクブン　シンクレイヤ(株)　新東工業(株)　</w:t>
      </w:r>
    </w:p>
    <w:p w14:paraId="544B28A7"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シンポ(株)　(株)進和　(株)スズケン　(株)スタメン　住友理工(株)　</w:t>
      </w:r>
    </w:p>
    <w:p w14:paraId="1D0E797C"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セレンディップ・ＨＤ(株)　セントラルフォレストグループ(株)　ダイコク電機(株)　</w:t>
      </w:r>
    </w:p>
    <w:p w14:paraId="732E9585"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(株)ダイセキ　(株)ダイセキ環境ソリューション　大同特殊鋼(株)　大同メタル工業(株)　ダイナパック(株)　大宝運輸(株)　太洋基礎工業(株)　タキヒヨー(株)　</w:t>
      </w:r>
    </w:p>
    <w:p w14:paraId="4B6D2EF9"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竹田ｉＰ ＨＤ(株)　(株)中央製作所　中央発條(株)　中部鋼鈑(株)　中部水産(株)　</w:t>
      </w:r>
    </w:p>
    <w:p w14:paraId="57602895"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中部電力(株)　中部日本放送(株)　中部飼料(株)　(株)ティア　</w:t>
      </w:r>
    </w:p>
    <w:p w14:paraId="46A48D94" w14:textId="1F01BAB1"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(株)デ・ウエスタン・セラピテクス研究所　テクノホライゾン(株)　(株)トーエネック　(株)トーシンＨＤ　東海エレクトロニクス(株)　東海染工(株)　</w:t>
      </w:r>
    </w:p>
    <w:p w14:paraId="3BF8E685"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東海ソフト(株)　東海旅客鉄道(株)　東建コーポレーション(株)　東邦ガス(株)　</w:t>
      </w:r>
    </w:p>
    <w:p w14:paraId="4F86D3BD" w14:textId="4DD69402"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東陽倉庫(株)　徳倉建設(株)　トビラシステムズ(株)　豊田通商(株)　(株)トラスト　</w:t>
      </w:r>
    </w:p>
    <w:p w14:paraId="2F0CF01B"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トランコム(株)　(株)ナ・デックス　中日本興業(株)　(株)名古屋銀行　名古屋鉄道(株)　ニチハ(株)　(株)ニットー　日邦産業(株)　日本ガイシ(株)　日本車輌製造(株)　</w:t>
      </w:r>
    </w:p>
    <w:p w14:paraId="30E093B5"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日本特殊陶業(株)　日本空調サービス(株)　(株)ネクステージ　ノリタケ(株)　</w:t>
      </w:r>
    </w:p>
    <w:p w14:paraId="5E4386B7" w14:textId="2063D49F"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萩原電気ＨＤ(株　初穂商事(株)　(株)浜木綿　パレモ・ＨＤ(株)　光フードサービス(株)　表示灯(株)　(株)ファブリカコミュニケーションズ　ＶＴ ＨＤ(株)　ブラザー工業(株)</w:t>
      </w:r>
    </w:p>
    <w:p w14:paraId="581AA260" w14:textId="5F940D7E"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(株)ブラス　フルハシEPO(株)　(株)プロトコーポレーション　(株)ブロンコビリー　</w:t>
      </w:r>
    </w:p>
    <w:p w14:paraId="353B87D9"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ポバール興業(株)　丸八証券(株)　(株)御園座　ミタチ産業(株)　美濃窯業(株)　</w:t>
      </w:r>
    </w:p>
    <w:p w14:paraId="1DA29009"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名港海運(株)　名工建設(株)　明治電機工業(株)　名糖産業(株)　名南Ｍ＆Ａ(株)　</w:t>
      </w:r>
    </w:p>
    <w:p w14:paraId="61759058"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(株)メニコン　(株)ヤガミ　(株)焼肉坂井ＨＤ　(株)安江工務店　矢作建設工業(株)　</w:t>
      </w:r>
    </w:p>
    <w:p w14:paraId="556B3021"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(株)ヤマナカ　(株)ヨシタケ　(株)ヨシックスＨＤ　ラクオリア創薬(株)　</w:t>
      </w:r>
    </w:p>
    <w:p w14:paraId="0916DCE3" w14:textId="77777777" w:rsidR="000E798A"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 xml:space="preserve">リゾートトラスト(株)　リネットジャパングループ(株)　リンナイ(株)　</w:t>
      </w:r>
    </w:p>
    <w:p w14:paraId="05E0E732" w14:textId="128C9C66" w:rsidR="00A91128" w:rsidRPr="004472A3" w:rsidRDefault="00A91128" w:rsidP="00A91128">
      <w:pPr>
        <w:spacing w:after="0" w:line="240" w:lineRule="atLeast"/>
        <w:rPr>
          <w:rFonts w:ascii="BIZ UD明朝 Medium" w:eastAsia="BIZ UD明朝 Medium" w:hAnsi="BIZ UD明朝 Medium"/>
          <w:szCs w:val="22"/>
        </w:rPr>
      </w:pPr>
      <w:r w:rsidRPr="004472A3">
        <w:rPr>
          <w:rFonts w:ascii="BIZ UD明朝 Medium" w:eastAsia="BIZ UD明朝 Medium" w:hAnsi="BIZ UD明朝 Medium" w:hint="eastAsia"/>
          <w:szCs w:val="22"/>
        </w:rPr>
        <w:t>ワシントンホテル(株)</w:t>
      </w:r>
      <w:r w:rsidR="000E798A" w:rsidRPr="004472A3">
        <w:rPr>
          <w:rFonts w:ascii="BIZ UD明朝 Medium" w:eastAsia="BIZ UD明朝 Medium" w:hAnsi="BIZ UD明朝 Medium" w:hint="eastAsia"/>
          <w:szCs w:val="22"/>
        </w:rPr>
        <w:t xml:space="preserve">　</w:t>
      </w:r>
      <w:r w:rsidRPr="004472A3">
        <w:rPr>
          <w:rFonts w:ascii="BIZ UD明朝 Medium" w:eastAsia="BIZ UD明朝 Medium" w:hAnsi="BIZ UD明朝 Medium" w:hint="eastAsia"/>
          <w:szCs w:val="22"/>
        </w:rPr>
        <w:t>ワンダープラネット(株)</w:t>
      </w:r>
    </w:p>
    <w:p w14:paraId="04052F3B" w14:textId="77777777" w:rsidR="0025647C" w:rsidRPr="004472A3" w:rsidRDefault="0025647C" w:rsidP="00A91128">
      <w:pPr>
        <w:spacing w:after="0" w:line="240" w:lineRule="atLeast"/>
        <w:ind w:left="440" w:hangingChars="200" w:hanging="440"/>
        <w:rPr>
          <w:rFonts w:ascii="BIZ UD明朝 Medium" w:eastAsia="BIZ UD明朝 Medium" w:hAnsi="BIZ UD明朝 Medium"/>
        </w:rPr>
      </w:pPr>
    </w:p>
    <w:sectPr w:rsidR="0025647C" w:rsidRPr="004472A3" w:rsidSect="00C97FB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B292B" w14:textId="77777777" w:rsidR="002F1CB8" w:rsidRDefault="002F1CB8" w:rsidP="009873E6">
      <w:pPr>
        <w:spacing w:after="0" w:line="240" w:lineRule="auto"/>
      </w:pPr>
      <w:r>
        <w:separator/>
      </w:r>
    </w:p>
  </w:endnote>
  <w:endnote w:type="continuationSeparator" w:id="0">
    <w:p w14:paraId="132B87E1" w14:textId="77777777" w:rsidR="002F1CB8" w:rsidRDefault="002F1CB8" w:rsidP="00987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76AEF" w14:textId="77777777" w:rsidR="002F1CB8" w:rsidRDefault="002F1CB8" w:rsidP="009873E6">
      <w:pPr>
        <w:spacing w:after="0" w:line="240" w:lineRule="auto"/>
      </w:pPr>
      <w:r>
        <w:separator/>
      </w:r>
    </w:p>
  </w:footnote>
  <w:footnote w:type="continuationSeparator" w:id="0">
    <w:p w14:paraId="7BF7AFFA" w14:textId="77777777" w:rsidR="002F1CB8" w:rsidRDefault="002F1CB8" w:rsidP="00987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31BE4"/>
    <w:multiLevelType w:val="hybridMultilevel"/>
    <w:tmpl w:val="0BB43B78"/>
    <w:lvl w:ilvl="0" w:tplc="7CF8C66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272709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84"/>
    <w:rsid w:val="0000521F"/>
    <w:rsid w:val="000053E4"/>
    <w:rsid w:val="0001167F"/>
    <w:rsid w:val="00013594"/>
    <w:rsid w:val="00043380"/>
    <w:rsid w:val="00050D1A"/>
    <w:rsid w:val="000652F3"/>
    <w:rsid w:val="00067999"/>
    <w:rsid w:val="00080C03"/>
    <w:rsid w:val="0008726C"/>
    <w:rsid w:val="0009745B"/>
    <w:rsid w:val="000A191A"/>
    <w:rsid w:val="000B72FD"/>
    <w:rsid w:val="000C0EE8"/>
    <w:rsid w:val="000C2F0A"/>
    <w:rsid w:val="000D3438"/>
    <w:rsid w:val="000E47B5"/>
    <w:rsid w:val="000E798A"/>
    <w:rsid w:val="000F1CF3"/>
    <w:rsid w:val="00103913"/>
    <w:rsid w:val="00112101"/>
    <w:rsid w:val="00117C0C"/>
    <w:rsid w:val="001461C5"/>
    <w:rsid w:val="00152192"/>
    <w:rsid w:val="0017244A"/>
    <w:rsid w:val="0018372F"/>
    <w:rsid w:val="00187594"/>
    <w:rsid w:val="00190834"/>
    <w:rsid w:val="00194116"/>
    <w:rsid w:val="001A0FB3"/>
    <w:rsid w:val="001A1873"/>
    <w:rsid w:val="001A6933"/>
    <w:rsid w:val="001B4ECF"/>
    <w:rsid w:val="001C7265"/>
    <w:rsid w:val="001C7733"/>
    <w:rsid w:val="001D0DDB"/>
    <w:rsid w:val="001D3353"/>
    <w:rsid w:val="001D36F0"/>
    <w:rsid w:val="001F6476"/>
    <w:rsid w:val="001F7D84"/>
    <w:rsid w:val="001F7EF9"/>
    <w:rsid w:val="00216459"/>
    <w:rsid w:val="002317D6"/>
    <w:rsid w:val="00233C02"/>
    <w:rsid w:val="00250DDC"/>
    <w:rsid w:val="0025647C"/>
    <w:rsid w:val="0025655A"/>
    <w:rsid w:val="00274C1B"/>
    <w:rsid w:val="00280C49"/>
    <w:rsid w:val="0028263F"/>
    <w:rsid w:val="0028371B"/>
    <w:rsid w:val="002B246A"/>
    <w:rsid w:val="002C1325"/>
    <w:rsid w:val="002F114B"/>
    <w:rsid w:val="002F1CB8"/>
    <w:rsid w:val="002F4321"/>
    <w:rsid w:val="002F7C6E"/>
    <w:rsid w:val="00304155"/>
    <w:rsid w:val="00304C90"/>
    <w:rsid w:val="003126E0"/>
    <w:rsid w:val="003247B6"/>
    <w:rsid w:val="003260B8"/>
    <w:rsid w:val="0033259E"/>
    <w:rsid w:val="0033721A"/>
    <w:rsid w:val="00344A8C"/>
    <w:rsid w:val="003567EE"/>
    <w:rsid w:val="00376714"/>
    <w:rsid w:val="003877C4"/>
    <w:rsid w:val="00397477"/>
    <w:rsid w:val="003A5238"/>
    <w:rsid w:val="003A552E"/>
    <w:rsid w:val="003A5833"/>
    <w:rsid w:val="003B6593"/>
    <w:rsid w:val="003C1052"/>
    <w:rsid w:val="003D375C"/>
    <w:rsid w:val="003F0E64"/>
    <w:rsid w:val="003F119F"/>
    <w:rsid w:val="00403E58"/>
    <w:rsid w:val="004046B4"/>
    <w:rsid w:val="00413A1D"/>
    <w:rsid w:val="004146DF"/>
    <w:rsid w:val="0041516D"/>
    <w:rsid w:val="00424C03"/>
    <w:rsid w:val="00426BAE"/>
    <w:rsid w:val="00427D9B"/>
    <w:rsid w:val="00430D97"/>
    <w:rsid w:val="00440044"/>
    <w:rsid w:val="004472A3"/>
    <w:rsid w:val="00456618"/>
    <w:rsid w:val="0047195E"/>
    <w:rsid w:val="004801D4"/>
    <w:rsid w:val="004901EA"/>
    <w:rsid w:val="00490C23"/>
    <w:rsid w:val="004A04FC"/>
    <w:rsid w:val="004B6CE4"/>
    <w:rsid w:val="004C7779"/>
    <w:rsid w:val="004D6039"/>
    <w:rsid w:val="004D6C13"/>
    <w:rsid w:val="004E2149"/>
    <w:rsid w:val="00501535"/>
    <w:rsid w:val="0051440D"/>
    <w:rsid w:val="00515154"/>
    <w:rsid w:val="0052095E"/>
    <w:rsid w:val="005301FC"/>
    <w:rsid w:val="00550C71"/>
    <w:rsid w:val="00551599"/>
    <w:rsid w:val="00553266"/>
    <w:rsid w:val="00556D74"/>
    <w:rsid w:val="005613D6"/>
    <w:rsid w:val="00561E3B"/>
    <w:rsid w:val="00577943"/>
    <w:rsid w:val="00584D37"/>
    <w:rsid w:val="00586F56"/>
    <w:rsid w:val="005975AE"/>
    <w:rsid w:val="005A0C5D"/>
    <w:rsid w:val="005A1DBB"/>
    <w:rsid w:val="005A447B"/>
    <w:rsid w:val="005B4563"/>
    <w:rsid w:val="005C05D7"/>
    <w:rsid w:val="005C163B"/>
    <w:rsid w:val="005C4F98"/>
    <w:rsid w:val="005E41BA"/>
    <w:rsid w:val="005E49E3"/>
    <w:rsid w:val="0060576B"/>
    <w:rsid w:val="0061715E"/>
    <w:rsid w:val="00620183"/>
    <w:rsid w:val="006305B6"/>
    <w:rsid w:val="00632E01"/>
    <w:rsid w:val="00633BA4"/>
    <w:rsid w:val="006369EA"/>
    <w:rsid w:val="00647032"/>
    <w:rsid w:val="00693226"/>
    <w:rsid w:val="006968F4"/>
    <w:rsid w:val="006A0E1A"/>
    <w:rsid w:val="006A3A98"/>
    <w:rsid w:val="006A5AE4"/>
    <w:rsid w:val="006C7226"/>
    <w:rsid w:val="006D1668"/>
    <w:rsid w:val="006D49E9"/>
    <w:rsid w:val="006E1E39"/>
    <w:rsid w:val="00700F03"/>
    <w:rsid w:val="00706FCB"/>
    <w:rsid w:val="00710CD4"/>
    <w:rsid w:val="00714A8C"/>
    <w:rsid w:val="00721DB8"/>
    <w:rsid w:val="00724FE4"/>
    <w:rsid w:val="007257C9"/>
    <w:rsid w:val="00726505"/>
    <w:rsid w:val="0073657C"/>
    <w:rsid w:val="00753EDD"/>
    <w:rsid w:val="00766B9C"/>
    <w:rsid w:val="00766E4F"/>
    <w:rsid w:val="00771FDD"/>
    <w:rsid w:val="00776F94"/>
    <w:rsid w:val="00794BC3"/>
    <w:rsid w:val="007A2A9D"/>
    <w:rsid w:val="007A492A"/>
    <w:rsid w:val="007A524E"/>
    <w:rsid w:val="007A538F"/>
    <w:rsid w:val="007B5B17"/>
    <w:rsid w:val="007B6CF7"/>
    <w:rsid w:val="007C3D86"/>
    <w:rsid w:val="007D2386"/>
    <w:rsid w:val="007D46B4"/>
    <w:rsid w:val="007E748A"/>
    <w:rsid w:val="007F2FD9"/>
    <w:rsid w:val="007F4CBD"/>
    <w:rsid w:val="008003FB"/>
    <w:rsid w:val="00800811"/>
    <w:rsid w:val="0080121B"/>
    <w:rsid w:val="0080185D"/>
    <w:rsid w:val="0080467E"/>
    <w:rsid w:val="00805018"/>
    <w:rsid w:val="008061E7"/>
    <w:rsid w:val="008075F1"/>
    <w:rsid w:val="00812B06"/>
    <w:rsid w:val="0081429C"/>
    <w:rsid w:val="00826CEE"/>
    <w:rsid w:val="00826DE7"/>
    <w:rsid w:val="00831618"/>
    <w:rsid w:val="008445D1"/>
    <w:rsid w:val="008452D4"/>
    <w:rsid w:val="008644E9"/>
    <w:rsid w:val="0087253B"/>
    <w:rsid w:val="008740C6"/>
    <w:rsid w:val="0088064F"/>
    <w:rsid w:val="00894E50"/>
    <w:rsid w:val="00897310"/>
    <w:rsid w:val="008A1735"/>
    <w:rsid w:val="008A3A63"/>
    <w:rsid w:val="008A64E0"/>
    <w:rsid w:val="008C4DA4"/>
    <w:rsid w:val="008E433B"/>
    <w:rsid w:val="008F66B6"/>
    <w:rsid w:val="009320C6"/>
    <w:rsid w:val="00946EEF"/>
    <w:rsid w:val="00960472"/>
    <w:rsid w:val="00961E84"/>
    <w:rsid w:val="00967F41"/>
    <w:rsid w:val="0098648E"/>
    <w:rsid w:val="009873E6"/>
    <w:rsid w:val="00987C1D"/>
    <w:rsid w:val="00997A6E"/>
    <w:rsid w:val="009A1311"/>
    <w:rsid w:val="009A2F63"/>
    <w:rsid w:val="009C56C0"/>
    <w:rsid w:val="009C5B36"/>
    <w:rsid w:val="009D7201"/>
    <w:rsid w:val="009E3881"/>
    <w:rsid w:val="009E5010"/>
    <w:rsid w:val="009E5904"/>
    <w:rsid w:val="00A022AE"/>
    <w:rsid w:val="00A02509"/>
    <w:rsid w:val="00A05060"/>
    <w:rsid w:val="00A11FEF"/>
    <w:rsid w:val="00A12B66"/>
    <w:rsid w:val="00A13BA7"/>
    <w:rsid w:val="00A208A1"/>
    <w:rsid w:val="00A2750A"/>
    <w:rsid w:val="00A353FC"/>
    <w:rsid w:val="00A37B9C"/>
    <w:rsid w:val="00A40D7F"/>
    <w:rsid w:val="00A47A78"/>
    <w:rsid w:val="00A614D7"/>
    <w:rsid w:val="00A6680F"/>
    <w:rsid w:val="00A66F91"/>
    <w:rsid w:val="00A84ECD"/>
    <w:rsid w:val="00A869F0"/>
    <w:rsid w:val="00A91128"/>
    <w:rsid w:val="00A97B3A"/>
    <w:rsid w:val="00AA1FC4"/>
    <w:rsid w:val="00AB39AE"/>
    <w:rsid w:val="00AC102F"/>
    <w:rsid w:val="00AC127C"/>
    <w:rsid w:val="00AD2ADA"/>
    <w:rsid w:val="00AF0709"/>
    <w:rsid w:val="00AF5612"/>
    <w:rsid w:val="00B06D96"/>
    <w:rsid w:val="00B07039"/>
    <w:rsid w:val="00B246EE"/>
    <w:rsid w:val="00B3274A"/>
    <w:rsid w:val="00B37F55"/>
    <w:rsid w:val="00B44C26"/>
    <w:rsid w:val="00B5321C"/>
    <w:rsid w:val="00B5328B"/>
    <w:rsid w:val="00B64E69"/>
    <w:rsid w:val="00B836C6"/>
    <w:rsid w:val="00B84398"/>
    <w:rsid w:val="00B973A8"/>
    <w:rsid w:val="00B975DE"/>
    <w:rsid w:val="00BA3B67"/>
    <w:rsid w:val="00BB067E"/>
    <w:rsid w:val="00BC1AA7"/>
    <w:rsid w:val="00BC38EE"/>
    <w:rsid w:val="00BE180A"/>
    <w:rsid w:val="00BE6C84"/>
    <w:rsid w:val="00BF1D2B"/>
    <w:rsid w:val="00C016EE"/>
    <w:rsid w:val="00C073D4"/>
    <w:rsid w:val="00C11D09"/>
    <w:rsid w:val="00C1544C"/>
    <w:rsid w:val="00C42DCE"/>
    <w:rsid w:val="00C4607A"/>
    <w:rsid w:val="00C52D82"/>
    <w:rsid w:val="00C53C62"/>
    <w:rsid w:val="00C54A87"/>
    <w:rsid w:val="00C56B44"/>
    <w:rsid w:val="00C61CC4"/>
    <w:rsid w:val="00C82206"/>
    <w:rsid w:val="00C83048"/>
    <w:rsid w:val="00C902FF"/>
    <w:rsid w:val="00C90D1C"/>
    <w:rsid w:val="00C920B0"/>
    <w:rsid w:val="00C93CC4"/>
    <w:rsid w:val="00C95512"/>
    <w:rsid w:val="00C97FBE"/>
    <w:rsid w:val="00CA3A5B"/>
    <w:rsid w:val="00CA5A72"/>
    <w:rsid w:val="00CD027D"/>
    <w:rsid w:val="00CE4A60"/>
    <w:rsid w:val="00CE4C84"/>
    <w:rsid w:val="00CE6F91"/>
    <w:rsid w:val="00D01C09"/>
    <w:rsid w:val="00D0243E"/>
    <w:rsid w:val="00D02C57"/>
    <w:rsid w:val="00D070F3"/>
    <w:rsid w:val="00D139C0"/>
    <w:rsid w:val="00D246D9"/>
    <w:rsid w:val="00D318C0"/>
    <w:rsid w:val="00D31935"/>
    <w:rsid w:val="00D31D58"/>
    <w:rsid w:val="00D33E0B"/>
    <w:rsid w:val="00D36065"/>
    <w:rsid w:val="00D36785"/>
    <w:rsid w:val="00D40E44"/>
    <w:rsid w:val="00D452D7"/>
    <w:rsid w:val="00D5092D"/>
    <w:rsid w:val="00D62A0A"/>
    <w:rsid w:val="00D836D5"/>
    <w:rsid w:val="00D95DAB"/>
    <w:rsid w:val="00DA1B42"/>
    <w:rsid w:val="00DA6E2E"/>
    <w:rsid w:val="00DB4F32"/>
    <w:rsid w:val="00DD059E"/>
    <w:rsid w:val="00DD0BF9"/>
    <w:rsid w:val="00DD245A"/>
    <w:rsid w:val="00E036DB"/>
    <w:rsid w:val="00E038BC"/>
    <w:rsid w:val="00E06375"/>
    <w:rsid w:val="00E13DDE"/>
    <w:rsid w:val="00E32C59"/>
    <w:rsid w:val="00E33082"/>
    <w:rsid w:val="00E40917"/>
    <w:rsid w:val="00E42868"/>
    <w:rsid w:val="00E53F66"/>
    <w:rsid w:val="00E639BD"/>
    <w:rsid w:val="00E64B51"/>
    <w:rsid w:val="00E77729"/>
    <w:rsid w:val="00E77E9B"/>
    <w:rsid w:val="00E9237C"/>
    <w:rsid w:val="00E9714A"/>
    <w:rsid w:val="00EA662B"/>
    <w:rsid w:val="00EC448D"/>
    <w:rsid w:val="00EC72C9"/>
    <w:rsid w:val="00ED165F"/>
    <w:rsid w:val="00EE4263"/>
    <w:rsid w:val="00EF0306"/>
    <w:rsid w:val="00EF4CE6"/>
    <w:rsid w:val="00F11F95"/>
    <w:rsid w:val="00F12F45"/>
    <w:rsid w:val="00F41099"/>
    <w:rsid w:val="00F555DC"/>
    <w:rsid w:val="00F570AC"/>
    <w:rsid w:val="00F70C29"/>
    <w:rsid w:val="00F9500F"/>
    <w:rsid w:val="00FD6ED5"/>
    <w:rsid w:val="00FE3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31C31F"/>
  <w15:chartTrackingRefBased/>
  <w15:docId w15:val="{9B18FE0C-E218-4146-AFD1-CA814BF5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D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7D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7D8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F7D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7D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7D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7D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7D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7D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7D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7D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7D8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F7D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7D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7D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7D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7D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7D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7D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7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D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7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D84"/>
    <w:pPr>
      <w:spacing w:before="160"/>
      <w:jc w:val="center"/>
    </w:pPr>
    <w:rPr>
      <w:i/>
      <w:iCs/>
      <w:color w:val="404040" w:themeColor="text1" w:themeTint="BF"/>
    </w:rPr>
  </w:style>
  <w:style w:type="character" w:customStyle="1" w:styleId="a8">
    <w:name w:val="引用文 (文字)"/>
    <w:basedOn w:val="a0"/>
    <w:link w:val="a7"/>
    <w:uiPriority w:val="29"/>
    <w:rsid w:val="001F7D84"/>
    <w:rPr>
      <w:i/>
      <w:iCs/>
      <w:color w:val="404040" w:themeColor="text1" w:themeTint="BF"/>
    </w:rPr>
  </w:style>
  <w:style w:type="paragraph" w:styleId="a9">
    <w:name w:val="List Paragraph"/>
    <w:basedOn w:val="a"/>
    <w:uiPriority w:val="34"/>
    <w:qFormat/>
    <w:rsid w:val="001F7D84"/>
    <w:pPr>
      <w:ind w:left="720"/>
      <w:contextualSpacing/>
    </w:pPr>
  </w:style>
  <w:style w:type="character" w:styleId="21">
    <w:name w:val="Intense Emphasis"/>
    <w:basedOn w:val="a0"/>
    <w:uiPriority w:val="21"/>
    <w:qFormat/>
    <w:rsid w:val="001F7D84"/>
    <w:rPr>
      <w:i/>
      <w:iCs/>
      <w:color w:val="0F4761" w:themeColor="accent1" w:themeShade="BF"/>
    </w:rPr>
  </w:style>
  <w:style w:type="paragraph" w:styleId="22">
    <w:name w:val="Intense Quote"/>
    <w:basedOn w:val="a"/>
    <w:next w:val="a"/>
    <w:link w:val="23"/>
    <w:uiPriority w:val="30"/>
    <w:qFormat/>
    <w:rsid w:val="001F7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7D84"/>
    <w:rPr>
      <w:i/>
      <w:iCs/>
      <w:color w:val="0F4761" w:themeColor="accent1" w:themeShade="BF"/>
    </w:rPr>
  </w:style>
  <w:style w:type="character" w:styleId="24">
    <w:name w:val="Intense Reference"/>
    <w:basedOn w:val="a0"/>
    <w:uiPriority w:val="32"/>
    <w:qFormat/>
    <w:rsid w:val="001F7D84"/>
    <w:rPr>
      <w:b/>
      <w:bCs/>
      <w:smallCaps/>
      <w:color w:val="0F4761" w:themeColor="accent1" w:themeShade="BF"/>
      <w:spacing w:val="5"/>
    </w:rPr>
  </w:style>
  <w:style w:type="table" w:styleId="aa">
    <w:name w:val="Table Grid"/>
    <w:basedOn w:val="a1"/>
    <w:uiPriority w:val="39"/>
    <w:rsid w:val="001F7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873E6"/>
    <w:pPr>
      <w:tabs>
        <w:tab w:val="center" w:pos="4252"/>
        <w:tab w:val="right" w:pos="8504"/>
      </w:tabs>
      <w:snapToGrid w:val="0"/>
    </w:pPr>
  </w:style>
  <w:style w:type="character" w:customStyle="1" w:styleId="ac">
    <w:name w:val="ヘッダー (文字)"/>
    <w:basedOn w:val="a0"/>
    <w:link w:val="ab"/>
    <w:uiPriority w:val="99"/>
    <w:rsid w:val="009873E6"/>
  </w:style>
  <w:style w:type="paragraph" w:styleId="ad">
    <w:name w:val="footer"/>
    <w:basedOn w:val="a"/>
    <w:link w:val="ae"/>
    <w:uiPriority w:val="99"/>
    <w:unhideWhenUsed/>
    <w:rsid w:val="009873E6"/>
    <w:pPr>
      <w:tabs>
        <w:tab w:val="center" w:pos="4252"/>
        <w:tab w:val="right" w:pos="8504"/>
      </w:tabs>
      <w:snapToGrid w:val="0"/>
    </w:pPr>
  </w:style>
  <w:style w:type="character" w:customStyle="1" w:styleId="ae">
    <w:name w:val="フッター (文字)"/>
    <w:basedOn w:val="a0"/>
    <w:link w:val="ad"/>
    <w:uiPriority w:val="99"/>
    <w:rsid w:val="0098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ujou.skr.jp/page01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510</TotalTime>
  <Pages>8</Pages>
  <Words>830</Words>
  <Characters>4736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272</cp:revision>
  <cp:lastPrinted>2025-03-17T05:09:00Z</cp:lastPrinted>
  <dcterms:created xsi:type="dcterms:W3CDTF">2024-06-22T06:28:00Z</dcterms:created>
  <dcterms:modified xsi:type="dcterms:W3CDTF">2025-03-17T05:13:00Z</dcterms:modified>
</cp:coreProperties>
</file>