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9067" w:type="dxa"/>
        <w:tblLook w:val="04A0" w:firstRow="1" w:lastRow="0" w:firstColumn="1" w:lastColumn="0" w:noHBand="0" w:noVBand="1"/>
      </w:tblPr>
      <w:tblGrid>
        <w:gridCol w:w="1129"/>
        <w:gridCol w:w="709"/>
        <w:gridCol w:w="7229"/>
      </w:tblGrid>
      <w:tr w:rsidR="00556D74" w:rsidRPr="00F33922" w14:paraId="2E35DA9C" w14:textId="3D388694" w:rsidTr="001B6CE3">
        <w:trPr>
          <w:trHeight w:val="558"/>
        </w:trPr>
        <w:tc>
          <w:tcPr>
            <w:tcW w:w="1129" w:type="dxa"/>
            <w:vAlign w:val="center"/>
          </w:tcPr>
          <w:p w14:paraId="68DC101A" w14:textId="75F4ABAA" w:rsidR="00556D74" w:rsidRPr="00F33922" w:rsidRDefault="001B6CE3"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分野名</w:t>
            </w:r>
          </w:p>
        </w:tc>
        <w:tc>
          <w:tcPr>
            <w:tcW w:w="7938" w:type="dxa"/>
            <w:gridSpan w:val="2"/>
            <w:vAlign w:val="center"/>
          </w:tcPr>
          <w:p w14:paraId="3C8FA20D" w14:textId="52F94B92" w:rsidR="00556D74" w:rsidRPr="00F33922" w:rsidRDefault="001B6CE3"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マネジメント分野</w:t>
            </w:r>
            <w:r w:rsidR="00C11D77">
              <w:rPr>
                <w:rFonts w:ascii="BIZ UD明朝 Medium" w:eastAsia="BIZ UD明朝 Medium" w:hAnsi="BIZ UD明朝 Medium" w:hint="eastAsia"/>
                <w:sz w:val="21"/>
                <w:szCs w:val="21"/>
              </w:rPr>
              <w:t>（ビジネス・マネジメント）</w:t>
            </w:r>
          </w:p>
        </w:tc>
      </w:tr>
      <w:tr w:rsidR="00556D74" w:rsidRPr="00F33922" w14:paraId="25AEC274" w14:textId="6D488EBB" w:rsidTr="001B6CE3">
        <w:trPr>
          <w:trHeight w:val="560"/>
        </w:trPr>
        <w:tc>
          <w:tcPr>
            <w:tcW w:w="1129" w:type="dxa"/>
            <w:vAlign w:val="center"/>
          </w:tcPr>
          <w:p w14:paraId="631052A9" w14:textId="3B87F858"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教科書</w:t>
            </w:r>
          </w:p>
        </w:tc>
        <w:tc>
          <w:tcPr>
            <w:tcW w:w="7938" w:type="dxa"/>
            <w:gridSpan w:val="2"/>
            <w:vAlign w:val="center"/>
          </w:tcPr>
          <w:p w14:paraId="13989D1D" w14:textId="523E55B4" w:rsidR="00556D74"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東京法令出版</w:t>
            </w:r>
            <w:r w:rsidR="001B6CE3" w:rsidRPr="00F33922">
              <w:rPr>
                <w:rFonts w:ascii="BIZ UD明朝 Medium" w:eastAsia="BIZ UD明朝 Medium" w:hAnsi="BIZ UD明朝 Medium" w:hint="eastAsia"/>
                <w:sz w:val="21"/>
                <w:szCs w:val="21"/>
              </w:rPr>
              <w:t xml:space="preserve">　ビジネス・マネジメント分野</w:t>
            </w:r>
          </w:p>
        </w:tc>
      </w:tr>
      <w:tr w:rsidR="00556D74" w:rsidRPr="00F33922" w14:paraId="157A7390" w14:textId="60D01AB4" w:rsidTr="00F33922">
        <w:trPr>
          <w:trHeight w:val="412"/>
        </w:trPr>
        <w:tc>
          <w:tcPr>
            <w:tcW w:w="1129" w:type="dxa"/>
            <w:vMerge w:val="restart"/>
            <w:vAlign w:val="center"/>
          </w:tcPr>
          <w:p w14:paraId="3C669C34" w14:textId="7A8C162C"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単元</w:t>
            </w:r>
          </w:p>
        </w:tc>
        <w:tc>
          <w:tcPr>
            <w:tcW w:w="709" w:type="dxa"/>
            <w:vAlign w:val="center"/>
          </w:tcPr>
          <w:p w14:paraId="47835C58" w14:textId="13BCB280" w:rsidR="00556D74" w:rsidRPr="00F33922" w:rsidRDefault="00556D74" w:rsidP="00F33922">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章</w:t>
            </w:r>
          </w:p>
        </w:tc>
        <w:tc>
          <w:tcPr>
            <w:tcW w:w="7229" w:type="dxa"/>
            <w:vAlign w:val="center"/>
          </w:tcPr>
          <w:p w14:paraId="2A9D5BEF" w14:textId="1F9674B8" w:rsidR="00556D74"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w:t>
            </w:r>
            <w:r w:rsidR="00E93237" w:rsidRPr="00F33922">
              <w:rPr>
                <w:rFonts w:ascii="BIZ UD明朝 Medium" w:eastAsia="BIZ UD明朝 Medium" w:hAnsi="BIZ UD明朝 Medium" w:hint="eastAsia"/>
                <w:sz w:val="21"/>
                <w:szCs w:val="21"/>
              </w:rPr>
              <w:t>１</w:t>
            </w:r>
            <w:r w:rsidRPr="00F33922">
              <w:rPr>
                <w:rFonts w:ascii="BIZ UD明朝 Medium" w:eastAsia="BIZ UD明朝 Medium" w:hAnsi="BIZ UD明朝 Medium" w:hint="eastAsia"/>
                <w:sz w:val="21"/>
                <w:szCs w:val="21"/>
              </w:rPr>
              <w:t xml:space="preserve">章　</w:t>
            </w:r>
            <w:r w:rsidR="00E93237" w:rsidRPr="00F33922">
              <w:rPr>
                <w:rFonts w:ascii="BIZ UD明朝 Medium" w:eastAsia="BIZ UD明朝 Medium" w:hAnsi="BIZ UD明朝 Medium" w:hint="eastAsia"/>
                <w:sz w:val="21"/>
                <w:szCs w:val="21"/>
              </w:rPr>
              <w:t>ビジネスとマネジメント</w:t>
            </w:r>
          </w:p>
        </w:tc>
      </w:tr>
      <w:tr w:rsidR="00556D74" w:rsidRPr="00F33922" w14:paraId="5846DA8F" w14:textId="71DCB2EB" w:rsidTr="00F33922">
        <w:trPr>
          <w:trHeight w:val="417"/>
        </w:trPr>
        <w:tc>
          <w:tcPr>
            <w:tcW w:w="1129" w:type="dxa"/>
            <w:vMerge/>
            <w:vAlign w:val="center"/>
          </w:tcPr>
          <w:p w14:paraId="15B01BC1" w14:textId="77777777" w:rsidR="00556D74" w:rsidRPr="00F33922" w:rsidRDefault="00556D74" w:rsidP="001B6CE3">
            <w:pPr>
              <w:spacing w:line="0" w:lineRule="atLeast"/>
              <w:jc w:val="center"/>
              <w:rPr>
                <w:rFonts w:ascii="BIZ UD明朝 Medium" w:eastAsia="BIZ UD明朝 Medium" w:hAnsi="BIZ UD明朝 Medium"/>
                <w:sz w:val="21"/>
                <w:szCs w:val="21"/>
              </w:rPr>
            </w:pPr>
          </w:p>
        </w:tc>
        <w:tc>
          <w:tcPr>
            <w:tcW w:w="709" w:type="dxa"/>
            <w:vAlign w:val="center"/>
          </w:tcPr>
          <w:p w14:paraId="202576AF" w14:textId="4E86A7A9" w:rsidR="00556D74" w:rsidRPr="00F33922" w:rsidRDefault="00556D74" w:rsidP="00F33922">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節</w:t>
            </w:r>
          </w:p>
        </w:tc>
        <w:tc>
          <w:tcPr>
            <w:tcW w:w="7229" w:type="dxa"/>
            <w:vAlign w:val="center"/>
          </w:tcPr>
          <w:p w14:paraId="3AC8CC12" w14:textId="0374972A" w:rsidR="00556D74" w:rsidRPr="00F33922" w:rsidRDefault="00805018"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w:t>
            </w:r>
            <w:r w:rsidR="00E93237" w:rsidRPr="00F33922">
              <w:rPr>
                <w:rFonts w:ascii="BIZ UD明朝 Medium" w:eastAsia="BIZ UD明朝 Medium" w:hAnsi="BIZ UD明朝 Medium" w:hint="eastAsia"/>
                <w:sz w:val="21"/>
                <w:szCs w:val="21"/>
              </w:rPr>
              <w:t>４</w:t>
            </w:r>
            <w:r w:rsidRPr="00F33922">
              <w:rPr>
                <w:rFonts w:ascii="BIZ UD明朝 Medium" w:eastAsia="BIZ UD明朝 Medium" w:hAnsi="BIZ UD明朝 Medium" w:hint="eastAsia"/>
                <w:sz w:val="21"/>
                <w:szCs w:val="21"/>
              </w:rPr>
              <w:t xml:space="preserve">節　</w:t>
            </w:r>
            <w:r w:rsidR="00E93237" w:rsidRPr="00F33922">
              <w:rPr>
                <w:rFonts w:ascii="BIZ UD明朝 Medium" w:eastAsia="BIZ UD明朝 Medium" w:hAnsi="BIZ UD明朝 Medium" w:hint="eastAsia"/>
                <w:sz w:val="21"/>
                <w:szCs w:val="21"/>
              </w:rPr>
              <w:t>ビジネスにおける外部環境の影響</w:t>
            </w:r>
          </w:p>
        </w:tc>
      </w:tr>
      <w:tr w:rsidR="00556D74" w:rsidRPr="00F33922" w14:paraId="009D34D5" w14:textId="44499B31" w:rsidTr="00DE1DA4">
        <w:trPr>
          <w:trHeight w:val="706"/>
        </w:trPr>
        <w:tc>
          <w:tcPr>
            <w:tcW w:w="1129" w:type="dxa"/>
            <w:vAlign w:val="center"/>
          </w:tcPr>
          <w:p w14:paraId="7FF8BD7D" w14:textId="124F9A36" w:rsidR="00556D74" w:rsidRPr="00F33922" w:rsidRDefault="001B6CE3"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教材</w:t>
            </w:r>
            <w:r w:rsidR="00556D74" w:rsidRPr="00F33922">
              <w:rPr>
                <w:rFonts w:ascii="BIZ UD明朝 Medium" w:eastAsia="BIZ UD明朝 Medium" w:hAnsi="BIZ UD明朝 Medium" w:hint="eastAsia"/>
                <w:sz w:val="21"/>
                <w:szCs w:val="21"/>
              </w:rPr>
              <w:t>の</w:t>
            </w:r>
          </w:p>
          <w:p w14:paraId="313B88A0" w14:textId="1597EA00"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タイトル</w:t>
            </w:r>
          </w:p>
        </w:tc>
        <w:tc>
          <w:tcPr>
            <w:tcW w:w="7938" w:type="dxa"/>
            <w:gridSpan w:val="2"/>
            <w:vAlign w:val="center"/>
          </w:tcPr>
          <w:p w14:paraId="56D379AC" w14:textId="78A5CDD8" w:rsidR="00556D74" w:rsidRPr="00F33922" w:rsidRDefault="00E93237"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人口減少がもたらす影響と、地域ビジネスとの関わりを考えよう</w:t>
            </w:r>
          </w:p>
        </w:tc>
      </w:tr>
      <w:tr w:rsidR="00556D74" w:rsidRPr="00F33922" w14:paraId="2F3FD7FE" w14:textId="09EF9148" w:rsidTr="001B6CE3">
        <w:tc>
          <w:tcPr>
            <w:tcW w:w="1129" w:type="dxa"/>
            <w:vAlign w:val="center"/>
          </w:tcPr>
          <w:p w14:paraId="2A0074B2" w14:textId="48EF6F20" w:rsidR="00556D74" w:rsidRPr="00F33922" w:rsidRDefault="001B6CE3"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教材</w:t>
            </w:r>
            <w:r w:rsidR="00556D74" w:rsidRPr="00F33922">
              <w:rPr>
                <w:rFonts w:ascii="BIZ UD明朝 Medium" w:eastAsia="BIZ UD明朝 Medium" w:hAnsi="BIZ UD明朝 Medium" w:hint="eastAsia"/>
                <w:sz w:val="21"/>
                <w:szCs w:val="21"/>
              </w:rPr>
              <w:t>からの学び</w:t>
            </w:r>
          </w:p>
        </w:tc>
        <w:tc>
          <w:tcPr>
            <w:tcW w:w="7938" w:type="dxa"/>
            <w:gridSpan w:val="2"/>
            <w:vAlign w:val="center"/>
          </w:tcPr>
          <w:p w14:paraId="185EE6B0" w14:textId="79EB0357" w:rsidR="005A0685" w:rsidRPr="00F33922" w:rsidRDefault="005A0685" w:rsidP="003C3707">
            <w:pPr>
              <w:spacing w:line="0" w:lineRule="atLeast"/>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１　</w:t>
            </w:r>
            <w:r w:rsidRPr="00F33922">
              <w:rPr>
                <w:rFonts w:ascii="BIZ UD明朝 Medium" w:eastAsia="BIZ UD明朝 Medium" w:hAnsi="BIZ UD明朝 Medium" w:hint="eastAsia"/>
                <w:sz w:val="21"/>
                <w:szCs w:val="21"/>
              </w:rPr>
              <w:t>与えられた資料を</w:t>
            </w:r>
            <w:r>
              <w:rPr>
                <w:rFonts w:ascii="BIZ UD明朝 Medium" w:eastAsia="BIZ UD明朝 Medium" w:hAnsi="BIZ UD明朝 Medium" w:hint="eastAsia"/>
                <w:sz w:val="21"/>
                <w:szCs w:val="21"/>
              </w:rPr>
              <w:t>基に</w:t>
            </w:r>
            <w:r w:rsidRPr="00F33922">
              <w:rPr>
                <w:rFonts w:ascii="BIZ UD明朝 Medium" w:eastAsia="BIZ UD明朝 Medium" w:hAnsi="BIZ UD明朝 Medium" w:hint="eastAsia"/>
                <w:sz w:val="21"/>
                <w:szCs w:val="21"/>
              </w:rPr>
              <w:t>、グループワークで、情報整理力を身に付ける。</w:t>
            </w:r>
          </w:p>
          <w:p w14:paraId="0BC4A311" w14:textId="039C3138" w:rsidR="005A0685" w:rsidRPr="00F33922" w:rsidRDefault="005A0685" w:rsidP="003C3707">
            <w:pPr>
              <w:spacing w:line="0" w:lineRule="atLeast"/>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２　</w:t>
            </w:r>
            <w:r w:rsidRPr="00F33922">
              <w:rPr>
                <w:rFonts w:ascii="BIZ UD明朝 Medium" w:eastAsia="BIZ UD明朝 Medium" w:hAnsi="BIZ UD明朝 Medium" w:hint="eastAsia"/>
                <w:sz w:val="21"/>
                <w:szCs w:val="21"/>
              </w:rPr>
              <w:t>特性要因図を用いて、論理的な思考力や、問題解決力を身に付ける。</w:t>
            </w:r>
          </w:p>
          <w:p w14:paraId="11B06E56" w14:textId="500EB36B" w:rsidR="005A0685" w:rsidRPr="00F33922" w:rsidRDefault="005A0685" w:rsidP="003C3707">
            <w:pPr>
              <w:spacing w:line="0" w:lineRule="atLeast"/>
              <w:ind w:left="420" w:hangingChars="200" w:hanging="420"/>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３　</w:t>
            </w:r>
            <w:r w:rsidRPr="00F33922">
              <w:rPr>
                <w:rFonts w:ascii="BIZ UD明朝 Medium" w:eastAsia="BIZ UD明朝 Medium" w:hAnsi="BIZ UD明朝 Medium" w:hint="eastAsia"/>
                <w:sz w:val="21"/>
                <w:szCs w:val="21"/>
              </w:rPr>
              <w:t>ブレインライティングで、既存のアイデアをブラッシュアップし、発想力を身に付ける。</w:t>
            </w:r>
          </w:p>
          <w:p w14:paraId="46A529CF" w14:textId="17DC30E5" w:rsidR="00F1022D" w:rsidRPr="00F33922" w:rsidRDefault="005A0685" w:rsidP="003C3707">
            <w:pPr>
              <w:spacing w:line="0" w:lineRule="atLeast"/>
              <w:ind w:left="424" w:hangingChars="202" w:hanging="424"/>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４　</w:t>
            </w:r>
            <w:r w:rsidRPr="00F33922">
              <w:rPr>
                <w:rFonts w:ascii="BIZ UD明朝 Medium" w:eastAsia="BIZ UD明朝 Medium" w:hAnsi="BIZ UD明朝 Medium" w:hint="eastAsia"/>
                <w:sz w:val="21"/>
                <w:szCs w:val="21"/>
              </w:rPr>
              <w:t>有用なアイデアかどうか、情報を取捨選択する力を養う。</w:t>
            </w:r>
          </w:p>
        </w:tc>
      </w:tr>
      <w:tr w:rsidR="00556D74" w:rsidRPr="00F33922" w14:paraId="29ADD481" w14:textId="4941BBF2" w:rsidTr="00DE1DA4">
        <w:trPr>
          <w:trHeight w:val="624"/>
        </w:trPr>
        <w:tc>
          <w:tcPr>
            <w:tcW w:w="1129" w:type="dxa"/>
            <w:vAlign w:val="center"/>
          </w:tcPr>
          <w:p w14:paraId="3F4DE7BE" w14:textId="7849D781"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時間数</w:t>
            </w:r>
          </w:p>
        </w:tc>
        <w:tc>
          <w:tcPr>
            <w:tcW w:w="7938" w:type="dxa"/>
            <w:gridSpan w:val="2"/>
            <w:vAlign w:val="center"/>
          </w:tcPr>
          <w:p w14:paraId="79D41345" w14:textId="46B9DA92" w:rsidR="00556D74" w:rsidRPr="00F33922" w:rsidRDefault="00597965" w:rsidP="001B6CE3">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２</w:t>
            </w:r>
            <w:r w:rsidR="00826CEE" w:rsidRPr="00F33922">
              <w:rPr>
                <w:rFonts w:ascii="BIZ UD明朝 Medium" w:eastAsia="BIZ UD明朝 Medium" w:hAnsi="BIZ UD明朝 Medium" w:hint="eastAsia"/>
                <w:sz w:val="21"/>
                <w:szCs w:val="21"/>
              </w:rPr>
              <w:t>時間</w:t>
            </w:r>
          </w:p>
        </w:tc>
      </w:tr>
      <w:tr w:rsidR="00556D74" w:rsidRPr="00F33922" w14:paraId="3E778987" w14:textId="57F42E88" w:rsidTr="001B6CE3">
        <w:tc>
          <w:tcPr>
            <w:tcW w:w="1129" w:type="dxa"/>
            <w:vAlign w:val="center"/>
          </w:tcPr>
          <w:p w14:paraId="5F2BA154" w14:textId="77777777"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授業の</w:t>
            </w:r>
          </w:p>
          <w:p w14:paraId="0CBE2DB0" w14:textId="2FFB850A" w:rsidR="00556D74" w:rsidRPr="00F33922" w:rsidRDefault="00556D74" w:rsidP="001B6CE3">
            <w:pPr>
              <w:spacing w:line="0" w:lineRule="atLeast"/>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進め方</w:t>
            </w:r>
          </w:p>
        </w:tc>
        <w:tc>
          <w:tcPr>
            <w:tcW w:w="7938" w:type="dxa"/>
            <w:gridSpan w:val="2"/>
            <w:vAlign w:val="center"/>
          </w:tcPr>
          <w:p w14:paraId="6E0907F4" w14:textId="79188AF4" w:rsidR="00826CEE" w:rsidRPr="00F33922" w:rsidRDefault="00826CEE" w:rsidP="003C3707">
            <w:pPr>
              <w:spacing w:line="0" w:lineRule="atLeast"/>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2F57B8" w:rsidRPr="00F33922">
              <w:rPr>
                <w:rFonts w:ascii="BIZ UD明朝 Medium" w:eastAsia="BIZ UD明朝 Medium" w:hAnsi="BIZ UD明朝 Medium" w:hint="eastAsia"/>
                <w:sz w:val="21"/>
                <w:szCs w:val="21"/>
              </w:rPr>
              <w:t xml:space="preserve">１時間目　</w:t>
            </w:r>
            <w:r w:rsidR="00F208E3" w:rsidRPr="00F33922">
              <w:rPr>
                <w:rFonts w:ascii="BIZ UD明朝 Medium" w:eastAsia="BIZ UD明朝 Medium" w:hAnsi="BIZ UD明朝 Medium" w:hint="eastAsia"/>
                <w:sz w:val="21"/>
                <w:szCs w:val="21"/>
              </w:rPr>
              <w:t>グループワーク</w:t>
            </w:r>
            <w:r w:rsidRPr="00F33922">
              <w:rPr>
                <w:rFonts w:ascii="BIZ UD明朝 Medium" w:eastAsia="BIZ UD明朝 Medium" w:hAnsi="BIZ UD明朝 Medium" w:hint="eastAsia"/>
                <w:sz w:val="21"/>
                <w:szCs w:val="21"/>
              </w:rPr>
              <w:t>＞</w:t>
            </w:r>
          </w:p>
          <w:p w14:paraId="15E5A8C4" w14:textId="0375CE86" w:rsidR="00826CEE" w:rsidRPr="00F33922" w:rsidRDefault="00826CEE" w:rsidP="003C3707">
            <w:pPr>
              <w:spacing w:line="0" w:lineRule="atLeast"/>
              <w:ind w:left="439" w:hangingChars="209" w:hanging="439"/>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１　</w:t>
            </w:r>
            <w:bookmarkStart w:id="0" w:name="_Hlk177047753"/>
            <w:r w:rsidRPr="00F33922">
              <w:rPr>
                <w:rFonts w:ascii="BIZ UD明朝 Medium" w:eastAsia="BIZ UD明朝 Medium" w:hAnsi="BIZ UD明朝 Medium" w:hint="eastAsia"/>
                <w:sz w:val="21"/>
                <w:szCs w:val="21"/>
              </w:rPr>
              <w:t>ワークシートを</w:t>
            </w:r>
            <w:r w:rsidR="000D1520">
              <w:rPr>
                <w:rFonts w:ascii="BIZ UD明朝 Medium" w:eastAsia="BIZ UD明朝 Medium" w:hAnsi="BIZ UD明朝 Medium" w:hint="eastAsia"/>
                <w:sz w:val="21"/>
                <w:szCs w:val="21"/>
              </w:rPr>
              <w:t>配付</w:t>
            </w:r>
            <w:r w:rsidRPr="00F33922">
              <w:rPr>
                <w:rFonts w:ascii="BIZ UD明朝 Medium" w:eastAsia="BIZ UD明朝 Medium" w:hAnsi="BIZ UD明朝 Medium" w:hint="eastAsia"/>
                <w:sz w:val="21"/>
                <w:szCs w:val="21"/>
              </w:rPr>
              <w:t>し、</w:t>
            </w:r>
            <w:r w:rsidR="00F1022D" w:rsidRPr="00F33922">
              <w:rPr>
                <w:rFonts w:ascii="BIZ UD明朝 Medium" w:eastAsia="BIZ UD明朝 Medium" w:hAnsi="BIZ UD明朝 Medium" w:hint="eastAsia"/>
                <w:sz w:val="21"/>
                <w:szCs w:val="21"/>
              </w:rPr>
              <w:t>与えられた資料を</w:t>
            </w:r>
            <w:r w:rsidR="000D1520">
              <w:rPr>
                <w:rFonts w:ascii="BIZ UD明朝 Medium" w:eastAsia="BIZ UD明朝 Medium" w:hAnsi="BIZ UD明朝 Medium" w:hint="eastAsia"/>
                <w:sz w:val="21"/>
                <w:szCs w:val="21"/>
              </w:rPr>
              <w:t>基</w:t>
            </w:r>
            <w:r w:rsidR="00F1022D" w:rsidRPr="00F33922">
              <w:rPr>
                <w:rFonts w:ascii="BIZ UD明朝 Medium" w:eastAsia="BIZ UD明朝 Medium" w:hAnsi="BIZ UD明朝 Medium" w:hint="eastAsia"/>
                <w:sz w:val="21"/>
                <w:szCs w:val="21"/>
              </w:rPr>
              <w:t>に</w:t>
            </w:r>
            <w:r w:rsidR="00A514F8" w:rsidRPr="00F33922">
              <w:rPr>
                <w:rFonts w:ascii="BIZ UD明朝 Medium" w:eastAsia="BIZ UD明朝 Medium" w:hAnsi="BIZ UD明朝 Medium" w:hint="eastAsia"/>
                <w:sz w:val="21"/>
                <w:szCs w:val="21"/>
              </w:rPr>
              <w:t>、グループワークで、</w:t>
            </w:r>
            <w:r w:rsidR="00627E9D" w:rsidRPr="00F33922">
              <w:rPr>
                <w:rFonts w:ascii="BIZ UD明朝 Medium" w:eastAsia="BIZ UD明朝 Medium" w:hAnsi="BIZ UD明朝 Medium" w:hint="eastAsia"/>
                <w:sz w:val="21"/>
                <w:szCs w:val="21"/>
              </w:rPr>
              <w:t>情報を整理する。さらに、</w:t>
            </w:r>
            <w:r w:rsidR="00A514F8" w:rsidRPr="00F33922">
              <w:rPr>
                <w:rFonts w:ascii="BIZ UD明朝 Medium" w:eastAsia="BIZ UD明朝 Medium" w:hAnsi="BIZ UD明朝 Medium" w:hint="eastAsia"/>
                <w:sz w:val="21"/>
                <w:szCs w:val="21"/>
              </w:rPr>
              <w:t>特性要因図を用いて、</w:t>
            </w:r>
            <w:r w:rsidR="00627E9D" w:rsidRPr="00F33922">
              <w:rPr>
                <w:rFonts w:ascii="BIZ UD明朝 Medium" w:eastAsia="BIZ UD明朝 Medium" w:hAnsi="BIZ UD明朝 Medium" w:hint="eastAsia"/>
                <w:sz w:val="21"/>
                <w:szCs w:val="21"/>
              </w:rPr>
              <w:t>解決策を考えさせる</w:t>
            </w:r>
            <w:r w:rsidRPr="00F33922">
              <w:rPr>
                <w:rFonts w:ascii="BIZ UD明朝 Medium" w:eastAsia="BIZ UD明朝 Medium" w:hAnsi="BIZ UD明朝 Medium" w:hint="eastAsia"/>
                <w:sz w:val="21"/>
                <w:szCs w:val="21"/>
              </w:rPr>
              <w:t>。</w:t>
            </w:r>
            <w:bookmarkEnd w:id="0"/>
            <w:r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35</w:t>
            </w:r>
            <w:r w:rsidRPr="00F33922">
              <w:rPr>
                <w:rFonts w:ascii="BIZ UD明朝 Medium" w:eastAsia="BIZ UD明朝 Medium" w:hAnsi="BIZ UD明朝 Medium" w:hint="eastAsia"/>
                <w:sz w:val="21"/>
                <w:szCs w:val="21"/>
              </w:rPr>
              <w:t>分）</w:t>
            </w:r>
          </w:p>
          <w:p w14:paraId="0248DDE7" w14:textId="75CF5867" w:rsidR="00291C3B" w:rsidRPr="00F33922" w:rsidRDefault="00F208E3" w:rsidP="003C3707">
            <w:pPr>
              <w:spacing w:line="0" w:lineRule="atLeast"/>
              <w:ind w:left="405" w:hangingChars="193" w:hanging="405"/>
              <w:jc w:val="both"/>
              <w:rPr>
                <w:rFonts w:ascii="BIZ UD明朝 Medium" w:eastAsia="BIZ UD明朝 Medium" w:hAnsi="BIZ UD明朝 Medium"/>
                <w:sz w:val="21"/>
                <w:szCs w:val="21"/>
                <w:shd w:val="pct15" w:color="auto" w:fill="FFFFFF"/>
              </w:rPr>
            </w:pPr>
            <w:r w:rsidRPr="00F33922">
              <w:rPr>
                <w:rFonts w:ascii="BIZ UD明朝 Medium" w:eastAsia="BIZ UD明朝 Medium" w:hAnsi="BIZ UD明朝 Medium" w:hint="eastAsia"/>
                <w:sz w:val="21"/>
                <w:szCs w:val="21"/>
              </w:rPr>
              <w:t xml:space="preserve">２　</w:t>
            </w:r>
            <w:r w:rsidR="00872A61" w:rsidRPr="00F33922">
              <w:rPr>
                <w:rFonts w:ascii="BIZ UD明朝 Medium" w:eastAsia="BIZ UD明朝 Medium" w:hAnsi="BIZ UD明朝 Medium" w:hint="eastAsia"/>
                <w:sz w:val="21"/>
                <w:szCs w:val="21"/>
              </w:rPr>
              <w:t>個人で、</w:t>
            </w:r>
            <w:r w:rsidRPr="00F33922">
              <w:rPr>
                <w:rFonts w:ascii="BIZ UD明朝 Medium" w:eastAsia="BIZ UD明朝 Medium" w:hAnsi="BIZ UD明朝 Medium" w:hint="eastAsia"/>
                <w:sz w:val="21"/>
                <w:szCs w:val="21"/>
              </w:rPr>
              <w:t>未来への</w:t>
            </w:r>
            <w:r w:rsidR="00112666" w:rsidRPr="00F33922">
              <w:rPr>
                <w:rFonts w:ascii="BIZ UD明朝 Medium" w:eastAsia="BIZ UD明朝 Medium" w:hAnsi="BIZ UD明朝 Medium" w:hint="eastAsia"/>
                <w:sz w:val="21"/>
                <w:szCs w:val="21"/>
              </w:rPr>
              <w:t>街づくりへの提案として、考えられるアイデアを自由に洗い出</w:t>
            </w:r>
            <w:r w:rsidR="002C5504" w:rsidRPr="00F33922">
              <w:rPr>
                <w:rFonts w:ascii="BIZ UD明朝 Medium" w:eastAsia="BIZ UD明朝 Medium" w:hAnsi="BIZ UD明朝 Medium" w:hint="eastAsia"/>
                <w:sz w:val="21"/>
                <w:szCs w:val="21"/>
              </w:rPr>
              <w:t>させる</w:t>
            </w:r>
            <w:r w:rsidR="00112666" w:rsidRPr="00F33922">
              <w:rPr>
                <w:rFonts w:ascii="BIZ UD明朝 Medium" w:eastAsia="BIZ UD明朝 Medium" w:hAnsi="BIZ UD明朝 Medium" w:hint="eastAsia"/>
                <w:sz w:val="21"/>
                <w:szCs w:val="21"/>
              </w:rPr>
              <w:t>。</w:t>
            </w:r>
            <w:r w:rsidR="00872A61" w:rsidRPr="00F33922">
              <w:rPr>
                <w:rFonts w:ascii="BIZ UD明朝 Medium" w:eastAsia="BIZ UD明朝 Medium" w:hAnsi="BIZ UD明朝 Medium" w:hint="eastAsia"/>
                <w:sz w:val="21"/>
                <w:szCs w:val="21"/>
              </w:rPr>
              <w:t>ブレーンストーミングを用いて、自由な意見、質より量を求めさせる。</w:t>
            </w:r>
            <w:r w:rsidR="00016BA3" w:rsidRPr="00F33922">
              <w:rPr>
                <w:rFonts w:ascii="BIZ UD明朝 Medium" w:eastAsia="BIZ UD明朝 Medium" w:hAnsi="BIZ UD明朝 Medium" w:hint="eastAsia"/>
                <w:sz w:val="21"/>
                <w:szCs w:val="21"/>
                <w:shd w:val="pct15" w:color="auto" w:fill="FFFFFF"/>
              </w:rPr>
              <w:t>本時間では、通学する学校所在地の市町村に限定して考察させる。</w:t>
            </w:r>
          </w:p>
          <w:p w14:paraId="2A0A5EA4" w14:textId="183228B1" w:rsidR="00112666" w:rsidRPr="00F33922" w:rsidRDefault="00112666" w:rsidP="003C3707">
            <w:pPr>
              <w:spacing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291C3B" w:rsidRPr="00F33922">
              <w:rPr>
                <w:rFonts w:ascii="BIZ UD明朝 Medium" w:eastAsia="BIZ UD明朝 Medium" w:hAnsi="BIZ UD明朝 Medium" w:hint="eastAsia"/>
                <w:sz w:val="21"/>
                <w:szCs w:val="21"/>
              </w:rPr>
              <w:t xml:space="preserve">　</w:t>
            </w:r>
            <w:r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15</w:t>
            </w:r>
            <w:r w:rsidRPr="00F33922">
              <w:rPr>
                <w:rFonts w:ascii="BIZ UD明朝 Medium" w:eastAsia="BIZ UD明朝 Medium" w:hAnsi="BIZ UD明朝 Medium" w:hint="eastAsia"/>
                <w:sz w:val="21"/>
                <w:szCs w:val="21"/>
              </w:rPr>
              <w:t>分</w:t>
            </w:r>
            <w:r w:rsidR="00F1022D" w:rsidRPr="00F33922">
              <w:rPr>
                <w:rFonts w:ascii="BIZ UD明朝 Medium" w:eastAsia="BIZ UD明朝 Medium" w:hAnsi="BIZ UD明朝 Medium" w:hint="eastAsia"/>
                <w:sz w:val="21"/>
                <w:szCs w:val="21"/>
              </w:rPr>
              <w:t xml:space="preserve">　または　次回の授業時間までの事前課題としてもよい</w:t>
            </w:r>
            <w:r w:rsidRPr="00F33922">
              <w:rPr>
                <w:rFonts w:ascii="BIZ UD明朝 Medium" w:eastAsia="BIZ UD明朝 Medium" w:hAnsi="BIZ UD明朝 Medium" w:hint="eastAsia"/>
                <w:sz w:val="21"/>
                <w:szCs w:val="21"/>
              </w:rPr>
              <w:t>）</w:t>
            </w:r>
          </w:p>
          <w:p w14:paraId="6974C7F9" w14:textId="77777777" w:rsidR="00291C3B" w:rsidRPr="00F33922" w:rsidRDefault="00291C3B" w:rsidP="003C3707">
            <w:pPr>
              <w:spacing w:line="0" w:lineRule="atLeast"/>
              <w:ind w:left="210" w:hangingChars="100" w:hanging="210"/>
              <w:jc w:val="both"/>
              <w:rPr>
                <w:rFonts w:ascii="BIZ UD明朝 Medium" w:eastAsia="BIZ UD明朝 Medium" w:hAnsi="BIZ UD明朝 Medium"/>
                <w:sz w:val="21"/>
                <w:szCs w:val="21"/>
              </w:rPr>
            </w:pPr>
          </w:p>
          <w:p w14:paraId="6B80CBCB" w14:textId="3E109434" w:rsidR="00826CEE" w:rsidRPr="00F33922" w:rsidRDefault="00826CEE" w:rsidP="003C3707">
            <w:pPr>
              <w:spacing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2F57B8" w:rsidRPr="00F33922">
              <w:rPr>
                <w:rFonts w:ascii="BIZ UD明朝 Medium" w:eastAsia="BIZ UD明朝 Medium" w:hAnsi="BIZ UD明朝 Medium" w:hint="eastAsia"/>
                <w:sz w:val="21"/>
                <w:szCs w:val="21"/>
              </w:rPr>
              <w:t xml:space="preserve">２時間目　</w:t>
            </w:r>
            <w:r w:rsidR="00291C3B" w:rsidRPr="00F33922">
              <w:rPr>
                <w:rFonts w:ascii="BIZ UD明朝 Medium" w:eastAsia="BIZ UD明朝 Medium" w:hAnsi="BIZ UD明朝 Medium" w:hint="eastAsia"/>
                <w:sz w:val="21"/>
                <w:szCs w:val="21"/>
              </w:rPr>
              <w:t>グループワーク</w:t>
            </w:r>
            <w:r w:rsidRPr="00F33922">
              <w:rPr>
                <w:rFonts w:ascii="BIZ UD明朝 Medium" w:eastAsia="BIZ UD明朝 Medium" w:hAnsi="BIZ UD明朝 Medium" w:hint="eastAsia"/>
                <w:sz w:val="21"/>
                <w:szCs w:val="21"/>
              </w:rPr>
              <w:t>＞</w:t>
            </w:r>
          </w:p>
          <w:p w14:paraId="217F86F3" w14:textId="43330D00" w:rsidR="00826CEE" w:rsidRPr="00F33922" w:rsidRDefault="00B75EB6" w:rsidP="003C3707">
            <w:pPr>
              <w:spacing w:line="0" w:lineRule="atLeast"/>
              <w:ind w:left="391" w:hangingChars="186" w:hanging="391"/>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１</w:t>
            </w:r>
            <w:r w:rsidR="00826CEE" w:rsidRPr="00F33922">
              <w:rPr>
                <w:rFonts w:ascii="BIZ UD明朝 Medium" w:eastAsia="BIZ UD明朝 Medium" w:hAnsi="BIZ UD明朝 Medium" w:hint="eastAsia"/>
                <w:sz w:val="21"/>
                <w:szCs w:val="21"/>
              </w:rPr>
              <w:t xml:space="preserve">　</w:t>
            </w:r>
            <w:r w:rsidR="00F1022D" w:rsidRPr="00F33922">
              <w:rPr>
                <w:rFonts w:ascii="BIZ UD明朝 Medium" w:eastAsia="BIZ UD明朝 Medium" w:hAnsi="BIZ UD明朝 Medium" w:hint="eastAsia"/>
                <w:sz w:val="21"/>
                <w:szCs w:val="21"/>
              </w:rPr>
              <w:t>グループに分かれ、ブレーンストーミングで情報を共有する。その中で、特に有用なアイデアを選</w:t>
            </w:r>
            <w:r w:rsidR="0086699F" w:rsidRPr="00F33922">
              <w:rPr>
                <w:rFonts w:ascii="BIZ UD明朝 Medium" w:eastAsia="BIZ UD明朝 Medium" w:hAnsi="BIZ UD明朝 Medium" w:hint="eastAsia"/>
                <w:sz w:val="21"/>
                <w:szCs w:val="21"/>
              </w:rPr>
              <w:t>ぶ</w:t>
            </w:r>
            <w:r w:rsidR="00F1022D" w:rsidRPr="00F33922">
              <w:rPr>
                <w:rFonts w:ascii="BIZ UD明朝 Medium" w:eastAsia="BIZ UD明朝 Medium" w:hAnsi="BIZ UD明朝 Medium" w:hint="eastAsia"/>
                <w:sz w:val="21"/>
                <w:szCs w:val="21"/>
              </w:rPr>
              <w:t>。</w:t>
            </w:r>
            <w:r w:rsidR="00826CEE"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15</w:t>
            </w:r>
            <w:r w:rsidR="00826CEE" w:rsidRPr="00F33922">
              <w:rPr>
                <w:rFonts w:ascii="BIZ UD明朝 Medium" w:eastAsia="BIZ UD明朝 Medium" w:hAnsi="BIZ UD明朝 Medium" w:hint="eastAsia"/>
                <w:sz w:val="21"/>
                <w:szCs w:val="21"/>
              </w:rPr>
              <w:t>分）</w:t>
            </w:r>
          </w:p>
          <w:p w14:paraId="6625203D" w14:textId="79B0C0D7" w:rsidR="006800C3" w:rsidRPr="00F33922" w:rsidRDefault="00B75EB6" w:rsidP="003C3707">
            <w:pPr>
              <w:spacing w:line="0" w:lineRule="atLeast"/>
              <w:ind w:left="412" w:hangingChars="196" w:hanging="412"/>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２</w:t>
            </w:r>
            <w:r w:rsidR="00F1022D" w:rsidRPr="00F33922">
              <w:rPr>
                <w:rFonts w:ascii="BIZ UD明朝 Medium" w:eastAsia="BIZ UD明朝 Medium" w:hAnsi="BIZ UD明朝 Medium" w:hint="eastAsia"/>
                <w:sz w:val="21"/>
                <w:szCs w:val="21"/>
              </w:rPr>
              <w:t xml:space="preserve">　ブレインラインティング</w:t>
            </w:r>
            <w:r w:rsidR="00E10D58" w:rsidRPr="00F33922">
              <w:rPr>
                <w:rFonts w:ascii="BIZ UD明朝 Medium" w:eastAsia="BIZ UD明朝 Medium" w:hAnsi="BIZ UD明朝 Medium" w:hint="eastAsia"/>
                <w:sz w:val="21"/>
                <w:szCs w:val="21"/>
              </w:rPr>
              <w:t>をグループで実施する。</w:t>
            </w:r>
            <w:r w:rsidR="006800C3" w:rsidRPr="00F33922">
              <w:rPr>
                <w:rFonts w:ascii="BIZ UD明朝 Medium" w:eastAsia="BIZ UD明朝 Medium" w:hAnsi="BIZ UD明朝 Medium" w:hint="eastAsia"/>
                <w:sz w:val="21"/>
                <w:szCs w:val="21"/>
              </w:rPr>
              <w:t>限られた時間の中で、</w:t>
            </w:r>
            <w:r w:rsidR="00CC4169" w:rsidRPr="00F33922">
              <w:rPr>
                <w:rFonts w:ascii="BIZ UD明朝 Medium" w:eastAsia="BIZ UD明朝 Medium" w:hAnsi="BIZ UD明朝 Medium" w:hint="eastAsia"/>
                <w:sz w:val="21"/>
                <w:szCs w:val="21"/>
              </w:rPr>
              <w:t>前の生徒のアイデアをヒントとしてブラッシュアップさせる</w:t>
            </w:r>
            <w:r w:rsidR="006800C3" w:rsidRPr="00F33922">
              <w:rPr>
                <w:rFonts w:ascii="BIZ UD明朝 Medium" w:eastAsia="BIZ UD明朝 Medium" w:hAnsi="BIZ UD明朝 Medium" w:hint="eastAsia"/>
                <w:sz w:val="21"/>
                <w:szCs w:val="21"/>
              </w:rPr>
              <w:t>。空白にすることはできないので、何かしら思いつくものを書</w:t>
            </w:r>
            <w:r w:rsidR="005426AF" w:rsidRPr="00F33922">
              <w:rPr>
                <w:rFonts w:ascii="BIZ UD明朝 Medium" w:eastAsia="BIZ UD明朝 Medium" w:hAnsi="BIZ UD明朝 Medium" w:hint="eastAsia"/>
                <w:sz w:val="21"/>
                <w:szCs w:val="21"/>
              </w:rPr>
              <w:t>かかせてから、次の生徒に回す</w:t>
            </w:r>
            <w:r w:rsidR="006800C3" w:rsidRPr="00F33922">
              <w:rPr>
                <w:rFonts w:ascii="BIZ UD明朝 Medium" w:eastAsia="BIZ UD明朝 Medium" w:hAnsi="BIZ UD明朝 Medium" w:hint="eastAsia"/>
                <w:sz w:val="21"/>
                <w:szCs w:val="21"/>
              </w:rPr>
              <w:t>。</w:t>
            </w:r>
            <w:r w:rsidR="006C7591" w:rsidRPr="00F33922">
              <w:rPr>
                <w:rFonts w:ascii="BIZ UD明朝 Medium" w:eastAsia="BIZ UD明朝 Medium" w:hAnsi="BIZ UD明朝 Medium" w:hint="eastAsia"/>
                <w:sz w:val="21"/>
                <w:szCs w:val="21"/>
              </w:rPr>
              <w:t>アイデアが出ない場合は、自ら考えたアイデアを書いてもよい。</w:t>
            </w:r>
            <w:r w:rsidR="006800C3" w:rsidRPr="00F33922">
              <w:rPr>
                <w:rFonts w:ascii="BIZ UD明朝 Medium" w:eastAsia="BIZ UD明朝 Medium" w:hAnsi="BIZ UD明朝 Medium" w:hint="eastAsia"/>
                <w:sz w:val="21"/>
                <w:szCs w:val="21"/>
              </w:rPr>
              <w:t>（</w:t>
            </w:r>
            <w:r w:rsidR="00291C3B" w:rsidRPr="00F33922">
              <w:rPr>
                <w:rFonts w:ascii="BIZ UD明朝 Medium" w:eastAsia="BIZ UD明朝 Medium" w:hAnsi="BIZ UD明朝 Medium" w:hint="eastAsia"/>
                <w:sz w:val="21"/>
                <w:szCs w:val="21"/>
              </w:rPr>
              <w:t>15</w:t>
            </w:r>
            <w:r w:rsidR="006800C3" w:rsidRPr="00F33922">
              <w:rPr>
                <w:rFonts w:ascii="BIZ UD明朝 Medium" w:eastAsia="BIZ UD明朝 Medium" w:hAnsi="BIZ UD明朝 Medium" w:hint="eastAsia"/>
                <w:sz w:val="21"/>
                <w:szCs w:val="21"/>
              </w:rPr>
              <w:t>分）</w:t>
            </w:r>
          </w:p>
          <w:p w14:paraId="529C301E" w14:textId="2446AC06" w:rsidR="005426AF" w:rsidRPr="00F33922" w:rsidRDefault="00B75EB6" w:rsidP="003C3707">
            <w:pPr>
              <w:spacing w:line="0" w:lineRule="atLeast"/>
              <w:ind w:left="454" w:hangingChars="216" w:hanging="454"/>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３</w:t>
            </w:r>
            <w:r w:rsidR="005426AF" w:rsidRPr="00F33922">
              <w:rPr>
                <w:rFonts w:ascii="BIZ UD明朝 Medium" w:eastAsia="BIZ UD明朝 Medium" w:hAnsi="BIZ UD明朝 Medium" w:hint="eastAsia"/>
                <w:sz w:val="21"/>
                <w:szCs w:val="21"/>
              </w:rPr>
              <w:t xml:space="preserve">　</w:t>
            </w:r>
            <w:r w:rsidR="00067919" w:rsidRPr="00F33922">
              <w:rPr>
                <w:rFonts w:ascii="BIZ UD明朝 Medium" w:eastAsia="BIZ UD明朝 Medium" w:hAnsi="BIZ UD明朝 Medium" w:hint="eastAsia"/>
                <w:sz w:val="21"/>
                <w:szCs w:val="21"/>
              </w:rPr>
              <w:t>ブレインライティング後、</w:t>
            </w:r>
            <w:r w:rsidR="00487B2F" w:rsidRPr="00F33922">
              <w:rPr>
                <w:rFonts w:ascii="BIZ UD明朝 Medium" w:eastAsia="BIZ UD明朝 Medium" w:hAnsi="BIZ UD明朝 Medium" w:hint="eastAsia"/>
                <w:sz w:val="21"/>
                <w:szCs w:val="21"/>
              </w:rPr>
              <w:t>経営資源（人・カネ・モノ・情報）</w:t>
            </w:r>
            <w:r w:rsidR="00067919" w:rsidRPr="00F33922">
              <w:rPr>
                <w:rFonts w:ascii="BIZ UD明朝 Medium" w:eastAsia="BIZ UD明朝 Medium" w:hAnsi="BIZ UD明朝 Medium" w:hint="eastAsia"/>
                <w:sz w:val="21"/>
                <w:szCs w:val="21"/>
              </w:rPr>
              <w:t>あるいは</w:t>
            </w:r>
            <w:r w:rsidR="00487B2F" w:rsidRPr="00F33922">
              <w:rPr>
                <w:rFonts w:ascii="BIZ UD明朝 Medium" w:eastAsia="BIZ UD明朝 Medium" w:hAnsi="BIZ UD明朝 Medium" w:hint="eastAsia"/>
                <w:sz w:val="21"/>
                <w:szCs w:val="21"/>
              </w:rPr>
              <w:t>科学的根拠</w:t>
            </w:r>
            <w:r w:rsidR="005426AF" w:rsidRPr="00F33922">
              <w:rPr>
                <w:rFonts w:ascii="BIZ UD明朝 Medium" w:eastAsia="BIZ UD明朝 Medium" w:hAnsi="BIZ UD明朝 Medium" w:hint="eastAsia"/>
                <w:sz w:val="21"/>
                <w:szCs w:val="21"/>
              </w:rPr>
              <w:t>の観点から見たときに、有用なアイデアかどうかをグループ内で精選させる。（</w:t>
            </w:r>
            <w:r w:rsidR="00B44D73">
              <w:rPr>
                <w:rFonts w:ascii="BIZ UD明朝 Medium" w:eastAsia="BIZ UD明朝 Medium" w:hAnsi="BIZ UD明朝 Medium" w:hint="eastAsia"/>
                <w:sz w:val="21"/>
                <w:szCs w:val="21"/>
              </w:rPr>
              <w:t>５</w:t>
            </w:r>
            <w:r w:rsidR="005426AF" w:rsidRPr="00F33922">
              <w:rPr>
                <w:rFonts w:ascii="BIZ UD明朝 Medium" w:eastAsia="BIZ UD明朝 Medium" w:hAnsi="BIZ UD明朝 Medium" w:hint="eastAsia"/>
                <w:sz w:val="21"/>
                <w:szCs w:val="21"/>
              </w:rPr>
              <w:t>分）</w:t>
            </w:r>
          </w:p>
          <w:p w14:paraId="0ECB0DA1" w14:textId="0F0F7750" w:rsidR="00C57B7C" w:rsidRPr="00F33922" w:rsidRDefault="00B75EB6" w:rsidP="003C3707">
            <w:pPr>
              <w:spacing w:line="0" w:lineRule="atLeast"/>
              <w:ind w:left="210" w:hangingChars="100" w:hanging="210"/>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４</w:t>
            </w:r>
            <w:r w:rsidR="00C57B7C" w:rsidRPr="00F33922">
              <w:rPr>
                <w:rFonts w:ascii="BIZ UD明朝 Medium" w:eastAsia="BIZ UD明朝 Medium" w:hAnsi="BIZ UD明朝 Medium" w:hint="eastAsia"/>
                <w:sz w:val="21"/>
                <w:szCs w:val="21"/>
              </w:rPr>
              <w:t xml:space="preserve">　グループごとに、有用なアイデアを発表する。</w:t>
            </w:r>
            <w:r w:rsidR="002C5504" w:rsidRPr="00F33922">
              <w:rPr>
                <w:rFonts w:ascii="BIZ UD明朝 Medium" w:eastAsia="BIZ UD明朝 Medium" w:hAnsi="BIZ UD明朝 Medium" w:hint="eastAsia"/>
                <w:sz w:val="21"/>
                <w:szCs w:val="21"/>
              </w:rPr>
              <w:t>（５分）</w:t>
            </w:r>
          </w:p>
          <w:p w14:paraId="70F48371" w14:textId="5D51209D" w:rsidR="00826CEE" w:rsidRDefault="00B75EB6" w:rsidP="003C3707">
            <w:pPr>
              <w:spacing w:line="0" w:lineRule="atLeast"/>
              <w:ind w:left="210" w:hangingChars="100" w:hanging="210"/>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５</w:t>
            </w:r>
            <w:r w:rsidR="002C5504" w:rsidRPr="00F33922">
              <w:rPr>
                <w:rFonts w:ascii="BIZ UD明朝 Medium" w:eastAsia="BIZ UD明朝 Medium" w:hAnsi="BIZ UD明朝 Medium" w:hint="eastAsia"/>
                <w:sz w:val="21"/>
                <w:szCs w:val="21"/>
              </w:rPr>
              <w:t xml:space="preserve">　振り返りシートを活用して、振り返りをする</w:t>
            </w:r>
            <w:r w:rsidR="006E5728">
              <w:rPr>
                <w:rFonts w:ascii="BIZ UD明朝 Medium" w:eastAsia="BIZ UD明朝 Medium" w:hAnsi="BIZ UD明朝 Medium" w:hint="eastAsia"/>
                <w:sz w:val="21"/>
                <w:szCs w:val="21"/>
              </w:rPr>
              <w:t>。</w:t>
            </w:r>
            <w:r w:rsidR="002C5504" w:rsidRPr="00F33922">
              <w:rPr>
                <w:rFonts w:ascii="BIZ UD明朝 Medium" w:eastAsia="BIZ UD明朝 Medium" w:hAnsi="BIZ UD明朝 Medium" w:hint="eastAsia"/>
                <w:sz w:val="21"/>
                <w:szCs w:val="21"/>
              </w:rPr>
              <w:t>（５分）</w:t>
            </w:r>
          </w:p>
          <w:p w14:paraId="4DAA09F9" w14:textId="714F95BB" w:rsidR="00B44D73" w:rsidRPr="00F33922" w:rsidRDefault="00B75EB6" w:rsidP="003C3707">
            <w:pPr>
              <w:spacing w:line="0" w:lineRule="atLeast"/>
              <w:ind w:left="210" w:hangingChars="100" w:hanging="210"/>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６</w:t>
            </w:r>
            <w:r w:rsidR="00B44D73">
              <w:rPr>
                <w:rFonts w:ascii="BIZ UD明朝 Medium" w:eastAsia="BIZ UD明朝 Medium" w:hAnsi="BIZ UD明朝 Medium" w:hint="eastAsia"/>
                <w:sz w:val="21"/>
                <w:szCs w:val="21"/>
              </w:rPr>
              <w:t xml:space="preserve">　クロージング（５分）</w:t>
            </w:r>
          </w:p>
        </w:tc>
      </w:tr>
    </w:tbl>
    <w:p w14:paraId="21A565BD" w14:textId="466A7FDC" w:rsidR="000651BA" w:rsidRDefault="00803320" w:rsidP="0032538B">
      <w:pPr>
        <w:spacing w:after="0" w:line="0" w:lineRule="atLeast"/>
        <w:ind w:left="220" w:hangingChars="100" w:hanging="220"/>
        <w:rPr>
          <w:sz w:val="21"/>
          <w:szCs w:val="21"/>
        </w:rPr>
      </w:pPr>
      <w:r>
        <w:rPr>
          <w:rFonts w:hAnsi="BIZ UD明朝 Medium" w:hint="eastAsia"/>
          <w:b/>
          <w:bCs/>
          <w:noProof/>
          <w:lang w:val="ja-JP"/>
        </w:rPr>
        <mc:AlternateContent>
          <mc:Choice Requires="wps">
            <w:drawing>
              <wp:anchor distT="0" distB="0" distL="114300" distR="114300" simplePos="0" relativeHeight="251658264" behindDoc="0" locked="0" layoutInCell="1" allowOverlap="1" wp14:anchorId="784D3A63" wp14:editId="28EB105A">
                <wp:simplePos x="0" y="0"/>
                <wp:positionH relativeFrom="margin">
                  <wp:posOffset>0</wp:posOffset>
                </wp:positionH>
                <wp:positionV relativeFrom="paragraph">
                  <wp:posOffset>-7058660</wp:posOffset>
                </wp:positionV>
                <wp:extent cx="600075" cy="381000"/>
                <wp:effectExtent l="0" t="0" r="28575" b="19050"/>
                <wp:wrapNone/>
                <wp:docPr id="355689757" name="正方形/長方形 22"/>
                <wp:cNvGraphicFramePr/>
                <a:graphic xmlns:a="http://schemas.openxmlformats.org/drawingml/2006/main">
                  <a:graphicData uri="http://schemas.microsoft.com/office/word/2010/wordprocessingShape">
                    <wps:wsp>
                      <wps:cNvSpPr/>
                      <wps:spPr>
                        <a:xfrm>
                          <a:off x="0" y="0"/>
                          <a:ext cx="600075" cy="381000"/>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559C0DD3" w14:textId="77777777" w:rsidR="00803320" w:rsidRPr="001106A0" w:rsidRDefault="00803320" w:rsidP="00803320">
                            <w:pPr>
                              <w:snapToGrid w:val="0"/>
                              <w:jc w:val="center"/>
                              <w:rPr>
                                <w:rFonts w:ascii="HGP創英角ｺﾞｼｯｸUB" w:eastAsia="HGP創英角ｺﾞｼｯｸUB" w:hAnsi="HGP創英角ｺﾞｼｯｸUB"/>
                                <w:color w:val="EE0000"/>
                                <w:sz w:val="28"/>
                                <w:szCs w:val="32"/>
                              </w:rPr>
                            </w:pPr>
                            <w:r>
                              <w:rPr>
                                <w:rFonts w:ascii="HGP創英角ｺﾞｼｯｸUB" w:eastAsia="HGP創英角ｺﾞｼｯｸUB" w:hAnsi="HGP創英角ｺﾞｼｯｸUB" w:hint="eastAsia"/>
                                <w:color w:val="EE0000"/>
                                <w:sz w:val="28"/>
                                <w:szCs w:val="32"/>
                              </w:rPr>
                              <w:t>教材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4D3A63" id="正方形/長方形 22" o:spid="_x0000_s1026" style="position:absolute;left:0;text-align:left;margin-left:0;margin-top:-555.8pt;width:47.25pt;height:30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" fillcolor="white [3201]" strokecolor="black [3200]" strokeweight="2pt">
                <v:textbox>
                  <w:txbxContent>
                    <w:p w14:paraId="559C0DD3" w14:textId="77777777" w:rsidR="00803320" w:rsidRPr="001106A0" w:rsidRDefault="00803320" w:rsidP="00803320">
                      <w:pPr>
                        <w:snapToGrid w:val="0"/>
                        <w:jc w:val="center"/>
                        <w:rPr>
                          <w:rFonts w:ascii="HGP創英角ｺﾞｼｯｸUB" w:eastAsia="HGP創英角ｺﾞｼｯｸUB" w:hAnsi="HGP創英角ｺﾞｼｯｸUB"/>
                          <w:color w:val="EE0000"/>
                          <w:sz w:val="28"/>
                          <w:szCs w:val="32"/>
                        </w:rPr>
                      </w:pPr>
                      <w:r>
                        <w:rPr>
                          <w:rFonts w:ascii="HGP創英角ｺﾞｼｯｸUB" w:eastAsia="HGP創英角ｺﾞｼｯｸUB" w:hAnsi="HGP創英角ｺﾞｼｯｸUB" w:hint="eastAsia"/>
                          <w:color w:val="EE0000"/>
                          <w:sz w:val="28"/>
                          <w:szCs w:val="32"/>
                        </w:rPr>
                        <w:t>教材</w:t>
                      </w:r>
                    </w:p>
                  </w:txbxContent>
                </v:textbox>
                <w10:wrap anchorx="margin"/>
              </v:rect>
            </w:pict>
          </mc:Fallback>
        </mc:AlternateContent>
      </w:r>
    </w:p>
    <w:p w14:paraId="5EB9EF7B" w14:textId="77777777" w:rsidR="000651BA" w:rsidRDefault="000651BA">
      <w:pPr>
        <w:widowControl/>
        <w:rPr>
          <w:sz w:val="21"/>
          <w:szCs w:val="21"/>
        </w:rPr>
      </w:pPr>
      <w:r>
        <w:rPr>
          <w:sz w:val="21"/>
          <w:szCs w:val="21"/>
        </w:rPr>
        <w:br w:type="page"/>
      </w:r>
    </w:p>
    <w:p w14:paraId="319C3343" w14:textId="762CD11F" w:rsidR="0032538B" w:rsidRPr="00F33922" w:rsidRDefault="000651BA" w:rsidP="00262434">
      <w:pPr>
        <w:spacing w:after="0" w:line="0" w:lineRule="atLeast"/>
        <w:ind w:left="210" w:hangingChars="100" w:hanging="210"/>
        <w:jc w:val="center"/>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lastRenderedPageBreak/>
        <w:t>グループワーク</w:t>
      </w:r>
      <w:r w:rsidR="0032538B" w:rsidRPr="00F33922">
        <w:rPr>
          <w:rFonts w:ascii="BIZ UD明朝 Medium" w:eastAsia="BIZ UD明朝 Medium" w:hAnsi="BIZ UD明朝 Medium" w:hint="eastAsia"/>
          <w:sz w:val="21"/>
          <w:szCs w:val="21"/>
        </w:rPr>
        <w:t>「人口減少がもたらす影響と地域ビジネスとの関わりについて考えよう」</w:t>
      </w:r>
    </w:p>
    <w:p w14:paraId="50676449" w14:textId="77777777" w:rsidR="0032538B" w:rsidRPr="00F33922" w:rsidRDefault="0032538B" w:rsidP="00B40F80">
      <w:pPr>
        <w:spacing w:after="0" w:line="0" w:lineRule="atLeast"/>
        <w:ind w:leftChars="100" w:left="220" w:firstLineChars="50" w:firstLine="105"/>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授業計画</w:t>
      </w:r>
    </w:p>
    <w:p w14:paraId="6ADD35C2" w14:textId="77777777" w:rsidR="000651BA" w:rsidRPr="00F33922" w:rsidRDefault="000651BA" w:rsidP="0032538B">
      <w:pPr>
        <w:spacing w:after="0" w:line="0" w:lineRule="atLeast"/>
        <w:ind w:left="210" w:hangingChars="100" w:hanging="210"/>
        <w:rPr>
          <w:rFonts w:ascii="BIZ UD明朝 Medium" w:eastAsia="BIZ UD明朝 Medium" w:hAnsi="BIZ UD明朝 Medium"/>
          <w:sz w:val="21"/>
          <w:szCs w:val="21"/>
        </w:rPr>
      </w:pPr>
    </w:p>
    <w:p w14:paraId="0D2C9C0E" w14:textId="1CDBB0B2"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■本</w:t>
      </w:r>
      <w:r w:rsidR="003F15C2" w:rsidRPr="00F33922">
        <w:rPr>
          <w:rFonts w:ascii="BIZ UD明朝 Medium" w:eastAsia="BIZ UD明朝 Medium" w:hAnsi="BIZ UD明朝 Medium" w:hint="eastAsia"/>
          <w:sz w:val="21"/>
          <w:szCs w:val="21"/>
        </w:rPr>
        <w:t>単元</w:t>
      </w:r>
      <w:r w:rsidRPr="00F33922">
        <w:rPr>
          <w:rFonts w:ascii="BIZ UD明朝 Medium" w:eastAsia="BIZ UD明朝 Medium" w:hAnsi="BIZ UD明朝 Medium" w:hint="eastAsia"/>
          <w:sz w:val="21"/>
          <w:szCs w:val="21"/>
        </w:rPr>
        <w:t>の位置</w:t>
      </w:r>
      <w:r w:rsidR="00B46648">
        <w:rPr>
          <w:rFonts w:ascii="BIZ UD明朝 Medium" w:eastAsia="BIZ UD明朝 Medium" w:hAnsi="BIZ UD明朝 Medium" w:hint="eastAsia"/>
          <w:sz w:val="21"/>
          <w:szCs w:val="21"/>
        </w:rPr>
        <w:t>付け</w:t>
      </w:r>
    </w:p>
    <w:p w14:paraId="036B70D9"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第１章　ビジネスとマネジメント</w:t>
      </w:r>
    </w:p>
    <w:p w14:paraId="4BD4EB4E"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第４節　ビジネスにおける外部環境の影響</w:t>
      </w:r>
    </w:p>
    <w:p w14:paraId="4253EB33"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2872D188" w14:textId="5D242ACB"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■本</w:t>
      </w:r>
      <w:r w:rsidR="00874F5F" w:rsidRPr="00F33922">
        <w:rPr>
          <w:rFonts w:ascii="BIZ UD明朝 Medium" w:eastAsia="BIZ UD明朝 Medium" w:hAnsi="BIZ UD明朝 Medium" w:hint="eastAsia"/>
          <w:sz w:val="21"/>
          <w:szCs w:val="21"/>
        </w:rPr>
        <w:t>単元</w:t>
      </w:r>
      <w:r w:rsidRPr="00F33922">
        <w:rPr>
          <w:rFonts w:ascii="BIZ UD明朝 Medium" w:eastAsia="BIZ UD明朝 Medium" w:hAnsi="BIZ UD明朝 Medium" w:hint="eastAsia"/>
          <w:sz w:val="21"/>
          <w:szCs w:val="21"/>
        </w:rPr>
        <w:t>の目標</w:t>
      </w:r>
    </w:p>
    <w:p w14:paraId="57DD0541" w14:textId="0AEE3FB1" w:rsidR="0032538B" w:rsidRPr="00F33922" w:rsidRDefault="00874F5F"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１時間目</w:t>
      </w:r>
      <w:r w:rsidRPr="00F33922">
        <w:rPr>
          <w:rFonts w:ascii="BIZ UD明朝 Medium" w:eastAsia="BIZ UD明朝 Medium" w:hAnsi="BIZ UD明朝 Medium" w:hint="eastAsia"/>
          <w:sz w:val="21"/>
          <w:szCs w:val="21"/>
        </w:rPr>
        <w:t>＞</w:t>
      </w:r>
    </w:p>
    <w:p w14:paraId="55049697" w14:textId="0A1C8072" w:rsidR="00642CB6" w:rsidRPr="00F33922" w:rsidRDefault="00E347F8" w:rsidP="003C3707">
      <w:pPr>
        <w:spacing w:after="0" w:line="0" w:lineRule="atLeast"/>
        <w:ind w:firstLineChars="100" w:firstLine="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A53986" w:rsidRPr="00F33922">
        <w:rPr>
          <w:rFonts w:ascii="BIZ UD明朝 Medium" w:eastAsia="BIZ UD明朝 Medium" w:hAnsi="BIZ UD明朝 Medium" w:hint="eastAsia"/>
          <w:sz w:val="21"/>
          <w:szCs w:val="21"/>
        </w:rPr>
        <w:t>与えられた資料を</w:t>
      </w:r>
      <w:r w:rsidR="005D5899">
        <w:rPr>
          <w:rFonts w:ascii="BIZ UD明朝 Medium" w:eastAsia="BIZ UD明朝 Medium" w:hAnsi="BIZ UD明朝 Medium" w:hint="eastAsia"/>
          <w:sz w:val="21"/>
          <w:szCs w:val="21"/>
        </w:rPr>
        <w:t>基</w:t>
      </w:r>
      <w:r w:rsidR="00A53986" w:rsidRPr="00F33922">
        <w:rPr>
          <w:rFonts w:ascii="BIZ UD明朝 Medium" w:eastAsia="BIZ UD明朝 Medium" w:hAnsi="BIZ UD明朝 Medium" w:hint="eastAsia"/>
          <w:sz w:val="21"/>
          <w:szCs w:val="21"/>
        </w:rPr>
        <w:t>に</w:t>
      </w:r>
      <w:r w:rsidR="0032538B" w:rsidRPr="00F33922">
        <w:rPr>
          <w:rFonts w:ascii="BIZ UD明朝 Medium" w:eastAsia="BIZ UD明朝 Medium" w:hAnsi="BIZ UD明朝 Medium" w:hint="eastAsia"/>
          <w:sz w:val="21"/>
          <w:szCs w:val="21"/>
        </w:rPr>
        <w:t>、グループワークで、情報</w:t>
      </w:r>
      <w:r w:rsidR="00A53986" w:rsidRPr="00F33922">
        <w:rPr>
          <w:rFonts w:ascii="BIZ UD明朝 Medium" w:eastAsia="BIZ UD明朝 Medium" w:hAnsi="BIZ UD明朝 Medium" w:hint="eastAsia"/>
          <w:sz w:val="21"/>
          <w:szCs w:val="21"/>
        </w:rPr>
        <w:t>整理力を身に付ける</w:t>
      </w:r>
      <w:r w:rsidR="0032538B" w:rsidRPr="00F33922">
        <w:rPr>
          <w:rFonts w:ascii="BIZ UD明朝 Medium" w:eastAsia="BIZ UD明朝 Medium" w:hAnsi="BIZ UD明朝 Medium" w:hint="eastAsia"/>
          <w:sz w:val="21"/>
          <w:szCs w:val="21"/>
        </w:rPr>
        <w:t>。</w:t>
      </w:r>
    </w:p>
    <w:p w14:paraId="70A6EE23" w14:textId="122CDF45" w:rsidR="0032538B" w:rsidRPr="00F33922" w:rsidRDefault="00E347F8" w:rsidP="003C3707">
      <w:pPr>
        <w:spacing w:after="0" w:line="0" w:lineRule="atLeast"/>
        <w:ind w:leftChars="100" w:left="2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特性要因図を用いて、</w:t>
      </w:r>
      <w:r w:rsidR="00A53986" w:rsidRPr="00F33922">
        <w:rPr>
          <w:rFonts w:ascii="BIZ UD明朝 Medium" w:eastAsia="BIZ UD明朝 Medium" w:hAnsi="BIZ UD明朝 Medium" w:hint="eastAsia"/>
          <w:sz w:val="21"/>
          <w:szCs w:val="21"/>
        </w:rPr>
        <w:t>論理的な思考力や、問題</w:t>
      </w:r>
      <w:r w:rsidR="0032538B" w:rsidRPr="00F33922">
        <w:rPr>
          <w:rFonts w:ascii="BIZ UD明朝 Medium" w:eastAsia="BIZ UD明朝 Medium" w:hAnsi="BIZ UD明朝 Medium" w:hint="eastAsia"/>
          <w:sz w:val="21"/>
          <w:szCs w:val="21"/>
        </w:rPr>
        <w:t>解決</w:t>
      </w:r>
      <w:r w:rsidR="00A53986" w:rsidRPr="00F33922">
        <w:rPr>
          <w:rFonts w:ascii="BIZ UD明朝 Medium" w:eastAsia="BIZ UD明朝 Medium" w:hAnsi="BIZ UD明朝 Medium" w:hint="eastAsia"/>
          <w:sz w:val="21"/>
          <w:szCs w:val="21"/>
        </w:rPr>
        <w:t>力を身に付ける</w:t>
      </w:r>
      <w:r w:rsidR="0032538B" w:rsidRPr="00F33922">
        <w:rPr>
          <w:rFonts w:ascii="BIZ UD明朝 Medium" w:eastAsia="BIZ UD明朝 Medium" w:hAnsi="BIZ UD明朝 Medium" w:hint="eastAsia"/>
          <w:sz w:val="21"/>
          <w:szCs w:val="21"/>
        </w:rPr>
        <w:t>。</w:t>
      </w:r>
    </w:p>
    <w:p w14:paraId="4F0AA1CF"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65EE6E05" w14:textId="0CC0A481" w:rsidR="0032538B" w:rsidRPr="00F33922" w:rsidRDefault="00BD2F2C"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２時間目</w:t>
      </w:r>
      <w:r w:rsidRPr="00F33922">
        <w:rPr>
          <w:rFonts w:ascii="BIZ UD明朝 Medium" w:eastAsia="BIZ UD明朝 Medium" w:hAnsi="BIZ UD明朝 Medium" w:hint="eastAsia"/>
          <w:sz w:val="21"/>
          <w:szCs w:val="21"/>
        </w:rPr>
        <w:t>＞</w:t>
      </w:r>
    </w:p>
    <w:p w14:paraId="1767787D" w14:textId="1B6A54F5" w:rsidR="0032538B" w:rsidRPr="00F33922" w:rsidRDefault="00E347F8" w:rsidP="003C3707">
      <w:pPr>
        <w:spacing w:after="0" w:line="0" w:lineRule="atLeast"/>
        <w:ind w:leftChars="100" w:left="2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ブレインライティングで、</w:t>
      </w:r>
      <w:r w:rsidR="00055D5E" w:rsidRPr="00F33922">
        <w:rPr>
          <w:rFonts w:ascii="BIZ UD明朝 Medium" w:eastAsia="BIZ UD明朝 Medium" w:hAnsi="BIZ UD明朝 Medium" w:hint="eastAsia"/>
          <w:sz w:val="21"/>
          <w:szCs w:val="21"/>
        </w:rPr>
        <w:t>既存の</w:t>
      </w:r>
      <w:r w:rsidR="0032538B" w:rsidRPr="00F33922">
        <w:rPr>
          <w:rFonts w:ascii="BIZ UD明朝 Medium" w:eastAsia="BIZ UD明朝 Medium" w:hAnsi="BIZ UD明朝 Medium" w:hint="eastAsia"/>
          <w:sz w:val="21"/>
          <w:szCs w:val="21"/>
        </w:rPr>
        <w:t>アイデアをブラッシュアップし、発想力を身に付ける。</w:t>
      </w:r>
    </w:p>
    <w:p w14:paraId="77860875" w14:textId="07CB5819" w:rsidR="0032538B" w:rsidRPr="00F33922" w:rsidRDefault="00E347F8" w:rsidP="003C3707">
      <w:pPr>
        <w:spacing w:after="0" w:line="0" w:lineRule="atLeast"/>
        <w:ind w:leftChars="100" w:left="2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32538B" w:rsidRPr="00F33922">
        <w:rPr>
          <w:rFonts w:ascii="BIZ UD明朝 Medium" w:eastAsia="BIZ UD明朝 Medium" w:hAnsi="BIZ UD明朝 Medium" w:hint="eastAsia"/>
          <w:sz w:val="21"/>
          <w:szCs w:val="21"/>
        </w:rPr>
        <w:t>有用なアイデアかどうか、情報を取捨選択する</w:t>
      </w:r>
      <w:r w:rsidR="00A53986" w:rsidRPr="00F33922">
        <w:rPr>
          <w:rFonts w:ascii="BIZ UD明朝 Medium" w:eastAsia="BIZ UD明朝 Medium" w:hAnsi="BIZ UD明朝 Medium" w:hint="eastAsia"/>
          <w:sz w:val="21"/>
          <w:szCs w:val="21"/>
        </w:rPr>
        <w:t>力を養う</w:t>
      </w:r>
      <w:r w:rsidR="0032538B" w:rsidRPr="00F33922">
        <w:rPr>
          <w:rFonts w:ascii="BIZ UD明朝 Medium" w:eastAsia="BIZ UD明朝 Medium" w:hAnsi="BIZ UD明朝 Medium" w:hint="eastAsia"/>
          <w:sz w:val="21"/>
          <w:szCs w:val="21"/>
        </w:rPr>
        <w:t>。</w:t>
      </w:r>
    </w:p>
    <w:p w14:paraId="6BFF616B"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3F493BE2" w14:textId="761C80A8"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■評価</w:t>
      </w:r>
      <w:r w:rsidR="00AC4704" w:rsidRPr="00F33922">
        <w:rPr>
          <w:rFonts w:ascii="BIZ UD明朝 Medium" w:eastAsia="BIZ UD明朝 Medium" w:hAnsi="BIZ UD明朝 Medium" w:hint="eastAsia"/>
          <w:sz w:val="21"/>
          <w:szCs w:val="21"/>
        </w:rPr>
        <w:t>規準</w:t>
      </w:r>
    </w:p>
    <w:p w14:paraId="778B2A3C" w14:textId="136F14B3"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DA450E">
        <w:rPr>
          <w:rFonts w:ascii="BIZ UD明朝 Medium" w:eastAsia="BIZ UD明朝 Medium" w:hAnsi="BIZ UD明朝 Medium" w:hint="eastAsia"/>
          <w:sz w:val="21"/>
          <w:szCs w:val="21"/>
        </w:rPr>
        <w:t>Ａ】</w:t>
      </w:r>
      <w:r w:rsidRPr="00F33922">
        <w:rPr>
          <w:rFonts w:ascii="BIZ UD明朝 Medium" w:eastAsia="BIZ UD明朝 Medium" w:hAnsi="BIZ UD明朝 Medium" w:hint="eastAsia"/>
          <w:sz w:val="21"/>
          <w:szCs w:val="21"/>
        </w:rPr>
        <w:t>知識・技術</w:t>
      </w:r>
    </w:p>
    <w:p w14:paraId="30E03789" w14:textId="3E9708F9" w:rsidR="0032538B" w:rsidRDefault="0032538B" w:rsidP="003C3707">
      <w:pPr>
        <w:spacing w:after="0" w:line="0" w:lineRule="atLeast"/>
        <w:ind w:left="420" w:rightChars="63" w:right="139" w:hangingChars="200" w:hanging="4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AC4704" w:rsidRPr="00F33922">
        <w:rPr>
          <w:rFonts w:ascii="BIZ UD明朝 Medium" w:eastAsia="BIZ UD明朝 Medium" w:hAnsi="BIZ UD明朝 Medium" w:hint="eastAsia"/>
          <w:sz w:val="21"/>
          <w:szCs w:val="21"/>
        </w:rPr>
        <w:t>・</w:t>
      </w:r>
      <w:r w:rsidR="00DB7F11" w:rsidRPr="00DB7F11">
        <w:rPr>
          <w:rFonts w:ascii="BIZ UD明朝 Medium" w:eastAsia="BIZ UD明朝 Medium" w:hAnsi="BIZ UD明朝 Medium" w:hint="eastAsia"/>
          <w:sz w:val="21"/>
          <w:szCs w:val="21"/>
        </w:rPr>
        <w:t>【基礎学習１】</w:t>
      </w:r>
      <w:r w:rsidR="00435939">
        <w:rPr>
          <w:rFonts w:ascii="BIZ UD明朝 Medium" w:eastAsia="BIZ UD明朝 Medium" w:hAnsi="BIZ UD明朝 Medium" w:hint="eastAsia"/>
          <w:sz w:val="21"/>
          <w:szCs w:val="21"/>
        </w:rPr>
        <w:t>から、</w:t>
      </w:r>
      <w:r w:rsidR="00DB7F11" w:rsidRPr="00DB7F11">
        <w:rPr>
          <w:rFonts w:ascii="BIZ UD明朝 Medium" w:eastAsia="BIZ UD明朝 Medium" w:hAnsi="BIZ UD明朝 Medium" w:hint="eastAsia"/>
          <w:sz w:val="21"/>
          <w:szCs w:val="21"/>
        </w:rPr>
        <w:t>説明文やグラフを</w:t>
      </w:r>
      <w:r w:rsidR="005D5899">
        <w:rPr>
          <w:rFonts w:ascii="BIZ UD明朝 Medium" w:eastAsia="BIZ UD明朝 Medium" w:hAnsi="BIZ UD明朝 Medium" w:hint="eastAsia"/>
          <w:sz w:val="21"/>
          <w:szCs w:val="21"/>
        </w:rPr>
        <w:t>基</w:t>
      </w:r>
      <w:r w:rsidR="00DB7F11" w:rsidRPr="00DB7F11">
        <w:rPr>
          <w:rFonts w:ascii="BIZ UD明朝 Medium" w:eastAsia="BIZ UD明朝 Medium" w:hAnsi="BIZ UD明朝 Medium" w:hint="eastAsia"/>
          <w:sz w:val="21"/>
          <w:szCs w:val="21"/>
        </w:rPr>
        <w:t>に、②「大都市圏になると、合計特殊出生率が低くなる原因」について考え</w:t>
      </w:r>
      <w:r w:rsidR="00027DFC">
        <w:rPr>
          <w:rFonts w:ascii="BIZ UD明朝 Medium" w:eastAsia="BIZ UD明朝 Medium" w:hAnsi="BIZ UD明朝 Medium" w:hint="eastAsia"/>
          <w:sz w:val="21"/>
          <w:szCs w:val="21"/>
        </w:rPr>
        <w:t>ている</w:t>
      </w:r>
      <w:r w:rsidRPr="00F33922">
        <w:rPr>
          <w:rFonts w:ascii="BIZ UD明朝 Medium" w:eastAsia="BIZ UD明朝 Medium" w:hAnsi="BIZ UD明朝 Medium" w:hint="eastAsia"/>
          <w:sz w:val="21"/>
          <w:szCs w:val="21"/>
        </w:rPr>
        <w:t>。</w:t>
      </w:r>
    </w:p>
    <w:p w14:paraId="3C5DAACA" w14:textId="7999AE9E" w:rsidR="000D322C" w:rsidRPr="00F33922" w:rsidRDefault="00490A03" w:rsidP="003C3707">
      <w:pPr>
        <w:spacing w:after="0" w:line="0" w:lineRule="atLeast"/>
        <w:ind w:left="420" w:rightChars="63" w:right="139" w:hangingChars="200" w:hanging="420"/>
        <w:jc w:val="both"/>
        <w:rPr>
          <w:rFonts w:ascii="BIZ UD明朝 Medium" w:eastAsia="BIZ UD明朝 Medium" w:hAnsi="BIZ UD明朝 Medium"/>
          <w:sz w:val="21"/>
          <w:szCs w:val="21"/>
        </w:rPr>
      </w:pPr>
      <w:r>
        <w:rPr>
          <w:rFonts w:ascii="BIZ UD明朝 Medium" w:eastAsia="BIZ UD明朝 Medium" w:hAnsi="BIZ UD明朝 Medium" w:hint="eastAsia"/>
          <w:sz w:val="21"/>
          <w:szCs w:val="21"/>
        </w:rPr>
        <w:t xml:space="preserve">　・</w:t>
      </w:r>
      <w:r w:rsidRPr="00490A03">
        <w:rPr>
          <w:rFonts w:ascii="BIZ UD明朝 Medium" w:eastAsia="BIZ UD明朝 Medium" w:hAnsi="BIZ UD明朝 Medium" w:hint="eastAsia"/>
          <w:sz w:val="21"/>
          <w:szCs w:val="21"/>
        </w:rPr>
        <w:t>【基礎学習２】</w:t>
      </w:r>
      <w:r w:rsidR="00435939">
        <w:rPr>
          <w:rFonts w:ascii="BIZ UD明朝 Medium" w:eastAsia="BIZ UD明朝 Medium" w:hAnsi="BIZ UD明朝 Medium" w:hint="eastAsia"/>
          <w:sz w:val="21"/>
          <w:szCs w:val="21"/>
        </w:rPr>
        <w:t>から、</w:t>
      </w:r>
      <w:r w:rsidRPr="00490A03">
        <w:rPr>
          <w:rFonts w:ascii="BIZ UD明朝 Medium" w:eastAsia="BIZ UD明朝 Medium" w:hAnsi="BIZ UD明朝 Medium" w:hint="eastAsia"/>
          <w:sz w:val="21"/>
          <w:szCs w:val="21"/>
        </w:rPr>
        <w:t>②「観光名所」と③「働く人の数が減ること　で次の業種ではどのような影響が出るか」について考え</w:t>
      </w:r>
      <w:r w:rsidR="00197716">
        <w:rPr>
          <w:rFonts w:ascii="BIZ UD明朝 Medium" w:eastAsia="BIZ UD明朝 Medium" w:hAnsi="BIZ UD明朝 Medium" w:hint="eastAsia"/>
          <w:sz w:val="21"/>
          <w:szCs w:val="21"/>
        </w:rPr>
        <w:t>ている</w:t>
      </w:r>
      <w:r w:rsidR="000D322C">
        <w:rPr>
          <w:rFonts w:ascii="BIZ UD明朝 Medium" w:eastAsia="BIZ UD明朝 Medium" w:hAnsi="BIZ UD明朝 Medium" w:hint="eastAsia"/>
          <w:sz w:val="21"/>
          <w:szCs w:val="21"/>
        </w:rPr>
        <w:t>。</w:t>
      </w:r>
    </w:p>
    <w:p w14:paraId="24BF4070"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5817CEF8" w14:textId="03777B4B"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DD2B3A">
        <w:rPr>
          <w:rFonts w:ascii="BIZ UD明朝 Medium" w:eastAsia="BIZ UD明朝 Medium" w:hAnsi="BIZ UD明朝 Medium" w:hint="eastAsia"/>
          <w:sz w:val="21"/>
          <w:szCs w:val="21"/>
        </w:rPr>
        <w:t>Ｂ】</w:t>
      </w:r>
      <w:r w:rsidR="00914CDD" w:rsidRPr="003D44E0">
        <w:rPr>
          <w:rFonts w:ascii="BIZ UD明朝 Medium" w:eastAsia="BIZ UD明朝 Medium" w:hAnsi="BIZ UD明朝 Medium" w:hint="eastAsia"/>
          <w:sz w:val="21"/>
          <w:szCs w:val="21"/>
        </w:rPr>
        <w:t>思考・判断・表現</w:t>
      </w:r>
    </w:p>
    <w:p w14:paraId="246BE879" w14:textId="66E257DA" w:rsidR="0032538B" w:rsidRPr="00F33922" w:rsidRDefault="0032538B" w:rsidP="003C3707">
      <w:pPr>
        <w:spacing w:after="0" w:line="0" w:lineRule="atLeast"/>
        <w:ind w:left="420" w:rightChars="50" w:right="110" w:hangingChars="200" w:hanging="4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3C19FD" w:rsidRPr="00F33922">
        <w:rPr>
          <w:rFonts w:ascii="BIZ UD明朝 Medium" w:eastAsia="BIZ UD明朝 Medium" w:hAnsi="BIZ UD明朝 Medium" w:hint="eastAsia"/>
          <w:sz w:val="21"/>
          <w:szCs w:val="21"/>
        </w:rPr>
        <w:t>・</w:t>
      </w:r>
      <w:r w:rsidR="00C22E6A" w:rsidRPr="00C22E6A">
        <w:rPr>
          <w:rFonts w:ascii="BIZ UD明朝 Medium" w:eastAsia="BIZ UD明朝 Medium" w:hAnsi="BIZ UD明朝 Medium" w:hint="eastAsia"/>
          <w:sz w:val="21"/>
          <w:szCs w:val="21"/>
        </w:rPr>
        <w:t>【フレームワーク活用１】</w:t>
      </w:r>
      <w:r w:rsidR="007B0032">
        <w:rPr>
          <w:rFonts w:ascii="BIZ UD明朝 Medium" w:eastAsia="BIZ UD明朝 Medium" w:hAnsi="BIZ UD明朝 Medium" w:hint="eastAsia"/>
          <w:sz w:val="21"/>
          <w:szCs w:val="21"/>
        </w:rPr>
        <w:t>の</w:t>
      </w:r>
      <w:r w:rsidR="00C22E6A" w:rsidRPr="00C22E6A">
        <w:rPr>
          <w:rFonts w:ascii="BIZ UD明朝 Medium" w:eastAsia="BIZ UD明朝 Medium" w:hAnsi="BIZ UD明朝 Medium" w:hint="eastAsia"/>
          <w:sz w:val="21"/>
          <w:szCs w:val="21"/>
        </w:rPr>
        <w:t>特性要因図の記入状況から、根拠に基づいて、自身の考えを表現している。</w:t>
      </w:r>
    </w:p>
    <w:p w14:paraId="5AC21E68" w14:textId="46E5D039" w:rsidR="0032538B" w:rsidRPr="00F33922" w:rsidRDefault="0032538B" w:rsidP="003C3707">
      <w:pPr>
        <w:spacing w:after="0" w:line="0" w:lineRule="atLeast"/>
        <w:ind w:left="420" w:rightChars="50" w:right="110" w:hangingChars="200" w:hanging="4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 xml:space="preserve">　</w:t>
      </w:r>
      <w:r w:rsidR="003C19FD" w:rsidRPr="00F33922">
        <w:rPr>
          <w:rFonts w:ascii="BIZ UD明朝 Medium" w:eastAsia="BIZ UD明朝 Medium" w:hAnsi="BIZ UD明朝 Medium" w:hint="eastAsia"/>
          <w:sz w:val="21"/>
          <w:szCs w:val="21"/>
        </w:rPr>
        <w:t>・</w:t>
      </w:r>
      <w:r w:rsidR="008775B3" w:rsidRPr="008775B3">
        <w:rPr>
          <w:rFonts w:ascii="BIZ UD明朝 Medium" w:eastAsia="BIZ UD明朝 Medium" w:hAnsi="BIZ UD明朝 Medium" w:hint="eastAsia"/>
          <w:sz w:val="21"/>
          <w:szCs w:val="21"/>
        </w:rPr>
        <w:t>【フレームワーク活用１】</w:t>
      </w:r>
      <w:r w:rsidR="007B0032">
        <w:rPr>
          <w:rFonts w:ascii="BIZ UD明朝 Medium" w:eastAsia="BIZ UD明朝 Medium" w:hAnsi="BIZ UD明朝 Medium" w:hint="eastAsia"/>
          <w:sz w:val="21"/>
          <w:szCs w:val="21"/>
        </w:rPr>
        <w:t>の</w:t>
      </w:r>
      <w:r w:rsidR="008775B3" w:rsidRPr="008775B3">
        <w:rPr>
          <w:rFonts w:ascii="BIZ UD明朝 Medium" w:eastAsia="BIZ UD明朝 Medium" w:hAnsi="BIZ UD明朝 Medium" w:hint="eastAsia"/>
          <w:sz w:val="21"/>
          <w:szCs w:val="21"/>
        </w:rPr>
        <w:t>①未来の街づくりの記入状況から、根拠に基づいて、自身の考えを表現している。</w:t>
      </w:r>
    </w:p>
    <w:p w14:paraId="225CFC9B"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1203272A" w14:textId="6FC478DC" w:rsidR="0029569D"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w:t>
      </w:r>
      <w:r w:rsidR="00DD2B3A">
        <w:rPr>
          <w:rFonts w:ascii="BIZ UD明朝 Medium" w:eastAsia="BIZ UD明朝 Medium" w:hAnsi="BIZ UD明朝 Medium" w:hint="eastAsia"/>
          <w:sz w:val="21"/>
          <w:szCs w:val="21"/>
        </w:rPr>
        <w:t>Ｃ】</w:t>
      </w:r>
      <w:r w:rsidRPr="00F33922">
        <w:rPr>
          <w:rFonts w:ascii="BIZ UD明朝 Medium" w:eastAsia="BIZ UD明朝 Medium" w:hAnsi="BIZ UD明朝 Medium" w:hint="eastAsia"/>
          <w:sz w:val="21"/>
          <w:szCs w:val="21"/>
        </w:rPr>
        <w:t>主体的に学習に取り組む態度</w:t>
      </w:r>
      <w:r w:rsidR="0029569D" w:rsidRPr="00F33922">
        <w:rPr>
          <w:rFonts w:ascii="BIZ UD明朝 Medium" w:eastAsia="BIZ UD明朝 Medium" w:hAnsi="BIZ UD明朝 Medium" w:hint="eastAsia"/>
          <w:sz w:val="21"/>
          <w:szCs w:val="21"/>
        </w:rPr>
        <w:t xml:space="preserve"> </w:t>
      </w:r>
    </w:p>
    <w:p w14:paraId="4E270B90" w14:textId="2A3E74D5" w:rsidR="00E049A7" w:rsidRPr="00466266" w:rsidRDefault="00E049A7" w:rsidP="001D459B">
      <w:pPr>
        <w:spacing w:after="0" w:line="0" w:lineRule="atLeast"/>
        <w:ind w:left="420" w:right="139" w:hangingChars="200" w:hanging="420"/>
        <w:jc w:val="both"/>
        <w:rPr>
          <w:rFonts w:ascii="BIZ UD明朝 Medium" w:eastAsia="BIZ UD明朝 Medium" w:hAnsi="BIZ UD明朝 Medium"/>
          <w:sz w:val="21"/>
          <w:szCs w:val="21"/>
        </w:rPr>
      </w:pPr>
      <w:r w:rsidRPr="00E02602">
        <w:rPr>
          <w:rFonts w:ascii="BIZ UD明朝 Medium" w:eastAsia="BIZ UD明朝 Medium" w:hAnsi="BIZ UD明朝 Medium" w:hint="eastAsia"/>
          <w:sz w:val="21"/>
          <w:szCs w:val="21"/>
        </w:rPr>
        <w:t xml:space="preserve">　・</w:t>
      </w:r>
      <w:r w:rsidR="001D459B">
        <w:rPr>
          <w:rFonts w:ascii="BIZ UD明朝 Medium" w:eastAsia="BIZ UD明朝 Medium" w:hAnsi="BIZ UD明朝 Medium" w:hint="eastAsia"/>
          <w:sz w:val="21"/>
          <w:szCs w:val="21"/>
        </w:rPr>
        <w:t>「振り返り評価シート」の</w:t>
      </w:r>
      <w:r w:rsidRPr="00E02602">
        <w:rPr>
          <w:rFonts w:ascii="BIZ UD明朝 Medium" w:eastAsia="BIZ UD明朝 Medium" w:hAnsi="BIZ UD明朝 Medium" w:hint="eastAsia"/>
          <w:sz w:val="21"/>
          <w:szCs w:val="21"/>
        </w:rPr>
        <w:t>「シート１」または「シート２」</w:t>
      </w:r>
      <w:r w:rsidR="00435939">
        <w:rPr>
          <w:rFonts w:ascii="BIZ UD明朝 Medium" w:eastAsia="BIZ UD明朝 Medium" w:hAnsi="BIZ UD明朝 Medium" w:hint="eastAsia"/>
          <w:sz w:val="21"/>
          <w:szCs w:val="21"/>
        </w:rPr>
        <w:t>から</w:t>
      </w:r>
      <w:r w:rsidRPr="00E02602">
        <w:rPr>
          <w:rFonts w:ascii="BIZ UD明朝 Medium" w:eastAsia="BIZ UD明朝 Medium" w:hAnsi="BIZ UD明朝 Medium" w:hint="eastAsia"/>
          <w:sz w:val="21"/>
          <w:szCs w:val="21"/>
        </w:rPr>
        <w:t>、</w:t>
      </w:r>
      <w:r w:rsidR="00171509" w:rsidRPr="00466266">
        <w:rPr>
          <w:rFonts w:ascii="BIZ UD明朝 Medium" w:eastAsia="BIZ UD明朝 Medium" w:hAnsi="BIZ UD明朝 Medium" w:hint="eastAsia"/>
          <w:sz w:val="21"/>
          <w:szCs w:val="21"/>
        </w:rPr>
        <w:t>今回</w:t>
      </w:r>
      <w:r w:rsidRPr="00466266">
        <w:rPr>
          <w:rFonts w:ascii="BIZ UD明朝 Medium" w:eastAsia="BIZ UD明朝 Medium" w:hAnsi="BIZ UD明朝 Medium" w:hint="eastAsia"/>
          <w:sz w:val="21"/>
          <w:szCs w:val="21"/>
        </w:rPr>
        <w:t>の学習を今後に生か</w:t>
      </w:r>
      <w:r w:rsidR="00E22099">
        <w:rPr>
          <w:rFonts w:ascii="BIZ UD明朝 Medium" w:eastAsia="BIZ UD明朝 Medium" w:hAnsi="BIZ UD明朝 Medium" w:hint="eastAsia"/>
          <w:sz w:val="21"/>
          <w:szCs w:val="21"/>
        </w:rPr>
        <w:t>そうとしている。</w:t>
      </w:r>
    </w:p>
    <w:p w14:paraId="01408063" w14:textId="77777777" w:rsidR="0032538B" w:rsidRPr="00E049A7" w:rsidRDefault="0032538B" w:rsidP="003C3707">
      <w:pPr>
        <w:spacing w:after="0" w:line="0" w:lineRule="atLeast"/>
        <w:ind w:left="210" w:right="-144" w:hangingChars="100" w:hanging="210"/>
        <w:jc w:val="both"/>
        <w:rPr>
          <w:rFonts w:ascii="BIZ UD明朝 Medium" w:eastAsia="BIZ UD明朝 Medium" w:hAnsi="BIZ UD明朝 Medium"/>
          <w:sz w:val="21"/>
          <w:szCs w:val="21"/>
        </w:rPr>
      </w:pPr>
    </w:p>
    <w:p w14:paraId="228A047F"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■留意事項</w:t>
      </w:r>
    </w:p>
    <w:p w14:paraId="23DB4E43" w14:textId="77777777" w:rsidR="0032538B" w:rsidRPr="00F33922" w:rsidRDefault="0032538B" w:rsidP="003C3707">
      <w:pPr>
        <w:spacing w:after="0" w:line="0" w:lineRule="atLeast"/>
        <w:ind w:leftChars="100" w:left="220"/>
        <w:jc w:val="both"/>
        <w:rPr>
          <w:rFonts w:ascii="BIZ UD明朝 Medium" w:eastAsia="BIZ UD明朝 Medium" w:hAnsi="BIZ UD明朝 Medium"/>
          <w:sz w:val="21"/>
          <w:szCs w:val="21"/>
        </w:rPr>
      </w:pPr>
      <w:r w:rsidRPr="00F33922">
        <w:rPr>
          <w:rFonts w:ascii="BIZ UD明朝 Medium" w:eastAsia="BIZ UD明朝 Medium" w:hAnsi="BIZ UD明朝 Medium" w:hint="eastAsia"/>
          <w:sz w:val="21"/>
          <w:szCs w:val="21"/>
        </w:rPr>
        <w:t>グループワークが円滑に進むように、適宜教員から指導・助言を行う。</w:t>
      </w:r>
    </w:p>
    <w:p w14:paraId="05572692"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7BC14C82" w14:textId="77777777" w:rsidR="0032538B" w:rsidRPr="00F33922" w:rsidRDefault="0032538B" w:rsidP="003C3707">
      <w:pPr>
        <w:spacing w:after="0" w:line="0" w:lineRule="atLeast"/>
        <w:ind w:left="210" w:hangingChars="100" w:hanging="210"/>
        <w:jc w:val="both"/>
        <w:rPr>
          <w:rFonts w:ascii="BIZ UD明朝 Medium" w:eastAsia="BIZ UD明朝 Medium" w:hAnsi="BIZ UD明朝 Medium"/>
          <w:sz w:val="21"/>
          <w:szCs w:val="21"/>
        </w:rPr>
      </w:pPr>
    </w:p>
    <w:p w14:paraId="35097062" w14:textId="77777777" w:rsidR="00642CB6" w:rsidRPr="00F33922" w:rsidRDefault="00642CB6" w:rsidP="003C3707">
      <w:pPr>
        <w:spacing w:after="0" w:line="0" w:lineRule="atLeast"/>
        <w:ind w:left="210" w:hangingChars="100" w:hanging="210"/>
        <w:jc w:val="both"/>
        <w:rPr>
          <w:rFonts w:ascii="BIZ UD明朝 Medium" w:eastAsia="BIZ UD明朝 Medium" w:hAnsi="BIZ UD明朝 Medium"/>
          <w:sz w:val="21"/>
          <w:szCs w:val="21"/>
        </w:rPr>
      </w:pPr>
    </w:p>
    <w:p w14:paraId="6112B094" w14:textId="77777777" w:rsidR="0032538B" w:rsidRPr="00F33922" w:rsidRDefault="0032538B" w:rsidP="003C3707">
      <w:pPr>
        <w:spacing w:line="0" w:lineRule="atLeast"/>
        <w:jc w:val="both"/>
        <w:rPr>
          <w:rFonts w:ascii="BIZ UD明朝 Medium" w:eastAsia="BIZ UD明朝 Medium" w:hAnsi="BIZ UD明朝 Medium"/>
          <w:sz w:val="21"/>
          <w:szCs w:val="21"/>
        </w:rPr>
      </w:pPr>
    </w:p>
    <w:p w14:paraId="7A8AC1BB" w14:textId="77777777" w:rsidR="007E43F1" w:rsidRPr="00F33922" w:rsidRDefault="007E43F1" w:rsidP="001F7D84">
      <w:pPr>
        <w:spacing w:line="0" w:lineRule="atLeast"/>
        <w:rPr>
          <w:rFonts w:ascii="BIZ UD明朝 Medium" w:eastAsia="BIZ UD明朝 Medium" w:hAnsi="BIZ UD明朝 Medium"/>
          <w:sz w:val="21"/>
          <w:szCs w:val="21"/>
        </w:rPr>
      </w:pPr>
    </w:p>
    <w:p w14:paraId="0AC683A4" w14:textId="57D89EDC" w:rsidR="00642CB6" w:rsidRPr="00B44806" w:rsidRDefault="00F33922" w:rsidP="00F33922">
      <w:pPr>
        <w:widowControl/>
        <w:rPr>
          <w:sz w:val="21"/>
          <w:szCs w:val="21"/>
        </w:rPr>
      </w:pPr>
      <w:r>
        <w:rPr>
          <w:sz w:val="21"/>
          <w:szCs w:val="21"/>
        </w:rPr>
        <w:br w:type="page"/>
      </w:r>
    </w:p>
    <w:p w14:paraId="30C50886" w14:textId="1968B50E" w:rsidR="00114101" w:rsidRPr="00B44806" w:rsidRDefault="00114101"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lastRenderedPageBreak/>
        <w:t>人口減少がもたらす影響と、地域ビジネスとの関わりを考えよう！</w:t>
      </w:r>
      <w:r w:rsidR="00F35238">
        <w:rPr>
          <w:rFonts w:ascii="UD デジタル 教科書体 N-B" w:eastAsia="UD デジタル 教科書体 N-B" w:hAnsiTheme="minorEastAsia"/>
          <w:sz w:val="21"/>
          <w:szCs w:val="21"/>
        </w:rPr>
        <w:br/>
      </w:r>
      <w:r w:rsidR="00F35238">
        <w:rPr>
          <w:rFonts w:ascii="UD デジタル 教科書体 N-B" w:eastAsia="UD デジタル 教科書体 N-B" w:hAnsiTheme="minorEastAsia" w:hint="eastAsia"/>
          <w:sz w:val="21"/>
          <w:szCs w:val="21"/>
        </w:rPr>
        <w:t>【基礎学習１】</w:t>
      </w:r>
    </w:p>
    <w:p w14:paraId="028964AF" w14:textId="08488F47" w:rsidR="000A191A" w:rsidRPr="00B44806" w:rsidRDefault="000A191A" w:rsidP="005975AE">
      <w:pPr>
        <w:spacing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１　</w:t>
      </w:r>
      <w:r w:rsidR="00114101" w:rsidRPr="00B44806">
        <w:rPr>
          <w:rFonts w:ascii="UD デジタル 教科書体 N-B" w:eastAsia="UD デジタル 教科書体 N-B" w:hAnsiTheme="minorEastAsia" w:hint="eastAsia"/>
          <w:sz w:val="21"/>
          <w:szCs w:val="21"/>
        </w:rPr>
        <w:t>次の</w:t>
      </w:r>
      <w:r w:rsidR="00E77453" w:rsidRPr="00B44806">
        <w:rPr>
          <w:rFonts w:ascii="UD デジタル 教科書体 N-B" w:eastAsia="UD デジタル 教科書体 N-B" w:hAnsiTheme="minorEastAsia" w:hint="eastAsia"/>
          <w:sz w:val="21"/>
          <w:szCs w:val="21"/>
        </w:rPr>
        <w:t>資料を参考にし、</w:t>
      </w:r>
      <w:r w:rsidR="00114101" w:rsidRPr="00B44806">
        <w:rPr>
          <w:rFonts w:ascii="UD デジタル 教科書体 N-B" w:eastAsia="UD デジタル 教科書体 N-B" w:hAnsiTheme="minorEastAsia" w:hint="eastAsia"/>
          <w:sz w:val="21"/>
          <w:szCs w:val="21"/>
        </w:rPr>
        <w:t>説明文</w:t>
      </w:r>
      <w:r w:rsidR="00BF4652" w:rsidRPr="00B44806">
        <w:rPr>
          <w:rFonts w:ascii="UD デジタル 教科書体 N-B" w:eastAsia="UD デジタル 教科書体 N-B" w:hAnsiTheme="minorEastAsia" w:hint="eastAsia"/>
          <w:sz w:val="21"/>
          <w:szCs w:val="21"/>
        </w:rPr>
        <w:t>１と説明文２</w:t>
      </w:r>
      <w:r w:rsidR="00114101" w:rsidRPr="00B44806">
        <w:rPr>
          <w:rFonts w:ascii="UD デジタル 教科書体 N-B" w:eastAsia="UD デジタル 教科書体 N-B" w:hAnsiTheme="minorEastAsia" w:hint="eastAsia"/>
          <w:sz w:val="21"/>
          <w:szCs w:val="21"/>
        </w:rPr>
        <w:t>を読みましょう。</w:t>
      </w:r>
    </w:p>
    <w:tbl>
      <w:tblPr>
        <w:tblStyle w:val="aa"/>
        <w:tblW w:w="0" w:type="auto"/>
        <w:tblLook w:val="04A0" w:firstRow="1" w:lastRow="0" w:firstColumn="1" w:lastColumn="0" w:noHBand="0" w:noVBand="1"/>
      </w:tblPr>
      <w:tblGrid>
        <w:gridCol w:w="9060"/>
      </w:tblGrid>
      <w:tr w:rsidR="00114101" w:rsidRPr="00B44806" w14:paraId="198E4357" w14:textId="77777777" w:rsidTr="00333801">
        <w:trPr>
          <w:trHeight w:val="2035"/>
        </w:trPr>
        <w:tc>
          <w:tcPr>
            <w:tcW w:w="9634" w:type="dxa"/>
          </w:tcPr>
          <w:p w14:paraId="76EEF487" w14:textId="0C3572D9" w:rsidR="00BF4652" w:rsidRPr="00B44806" w:rsidRDefault="00E77453"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BF4652" w:rsidRPr="00B44806">
              <w:rPr>
                <w:rFonts w:ascii="UD デジタル 教科書体 N-B" w:eastAsia="UD デジタル 教科書体 N-B" w:hAnsiTheme="minorEastAsia" w:hint="eastAsia"/>
                <w:sz w:val="21"/>
                <w:szCs w:val="21"/>
              </w:rPr>
              <w:t>（説明文１）</w:t>
            </w:r>
          </w:p>
          <w:p w14:paraId="6F4CDD5F" w14:textId="2DCAA055" w:rsidR="00114101" w:rsidRPr="00B44806" w:rsidRDefault="00D04817" w:rsidP="00BF4652">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2022（令和４）年５月時点でのわが国の総人口は１億2,507万人であり、そのうち65歳以上の高齢者は3,625万人、高齢化率は29.0%であった。（総務省統計局「人口推計2022年10月報」）わが国の高齢化率は、世界で最も高い数値となっている。高齢化率とは、総人口における65歳以上人口</w:t>
            </w:r>
            <w:r w:rsidR="00186D89" w:rsidRPr="00B44806">
              <w:rPr>
                <w:rFonts w:ascii="UD デジタル 教科書体 N-B" w:eastAsia="UD デジタル 教科書体 N-B" w:hAnsiTheme="minorEastAsia" w:hint="eastAsia"/>
                <w:sz w:val="21"/>
                <w:szCs w:val="21"/>
              </w:rPr>
              <w:t>の人口が占める割合で</w:t>
            </w:r>
            <w:r w:rsidR="00BB6FDC" w:rsidRPr="00B44806">
              <w:rPr>
                <w:rFonts w:ascii="UD デジタル 教科書体 N-B" w:eastAsia="UD デジタル 教科書体 N-B" w:hAnsiTheme="minorEastAsia" w:hint="eastAsia"/>
                <w:sz w:val="21"/>
                <w:szCs w:val="21"/>
              </w:rPr>
              <w:t>ある。</w:t>
            </w:r>
          </w:p>
          <w:p w14:paraId="09925F6B" w14:textId="01F956D0" w:rsidR="007B38F7" w:rsidRPr="00B44806" w:rsidRDefault="007B38F7"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今後も、高齢化が進むと予想され、国立社会保障・人口問題研究所の将来推計（平成29年推計）によると、2030（令和12）年における日本の総人口は１億1,913万人と減少するうえに、31.2％にあたる約3,716万人が65歳以上の高齢者となるとされている。2060（令和42年）には</w:t>
            </w:r>
            <w:r w:rsidR="003F18EE" w:rsidRPr="00B44806">
              <w:rPr>
                <w:rFonts w:ascii="UD デジタル 教科書体 N-B" w:eastAsia="UD デジタル 教科書体 N-B" w:hAnsiTheme="minorEastAsia" w:hint="eastAsia"/>
                <w:sz w:val="21"/>
                <w:szCs w:val="21"/>
              </w:rPr>
              <w:t>高齢化</w:t>
            </w:r>
            <w:r w:rsidRPr="00B44806">
              <w:rPr>
                <w:rFonts w:ascii="UD デジタル 教科書体 N-B" w:eastAsia="UD デジタル 教科書体 N-B" w:hAnsiTheme="minorEastAsia" w:hint="eastAsia"/>
                <w:sz w:val="21"/>
                <w:szCs w:val="21"/>
              </w:rPr>
              <w:t>率は38.1％となり、世界的にみても、これまで経験したことのない少子高齢化が見込まれている。このような社会で課題となっているのが、労働力人口の減少である。</w:t>
            </w:r>
          </w:p>
          <w:p w14:paraId="5DD39880" w14:textId="692ABDA7" w:rsidR="007340D5" w:rsidRPr="00B44806" w:rsidRDefault="006D458C" w:rsidP="00BD3D0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7340D5" w:rsidRPr="00B44806">
              <w:rPr>
                <w:rFonts w:ascii="UD デジタル 教科書体 N-B" w:eastAsia="UD デジタル 教科書体 N-B" w:hAnsiTheme="minorEastAsia" w:hint="eastAsia"/>
                <w:sz w:val="21"/>
                <w:szCs w:val="21"/>
              </w:rPr>
              <w:t>2030（令和12）年</w:t>
            </w:r>
            <w:r w:rsidR="001960D0" w:rsidRPr="00B44806">
              <w:rPr>
                <w:rFonts w:ascii="UD デジタル 教科書体 N-B" w:eastAsia="UD デジタル 教科書体 N-B" w:hAnsiTheme="minorEastAsia" w:hint="eastAsia"/>
                <w:sz w:val="21"/>
                <w:szCs w:val="21"/>
              </w:rPr>
              <w:t>から</w:t>
            </w:r>
            <w:r w:rsidR="007340D5" w:rsidRPr="00B44806">
              <w:rPr>
                <w:rFonts w:ascii="UD デジタル 教科書体 N-B" w:eastAsia="UD デジタル 教科書体 N-B" w:hAnsiTheme="minorEastAsia" w:hint="eastAsia"/>
                <w:sz w:val="21"/>
                <w:szCs w:val="21"/>
              </w:rPr>
              <w:t>、労働力人口は緩やかに減少することが予測されている。</w:t>
            </w:r>
            <w:r w:rsidR="004F003A" w:rsidRPr="00B44806">
              <w:rPr>
                <w:rFonts w:ascii="UD デジタル 教科書体 N-B" w:eastAsia="UD デジタル 教科書体 N-B" w:hAnsiTheme="minorEastAsia" w:hint="eastAsia"/>
                <w:sz w:val="21"/>
                <w:szCs w:val="21"/>
              </w:rPr>
              <w:t>これにともない予測される社会問題を総称して、</w:t>
            </w:r>
            <w:r w:rsidR="007340D5" w:rsidRPr="00B44806">
              <w:rPr>
                <w:rFonts w:ascii="UD デジタル 教科書体 N-B" w:eastAsia="UD デジタル 教科書体 N-B" w:hAnsiTheme="minorEastAsia" w:hint="eastAsia"/>
                <w:sz w:val="21"/>
                <w:szCs w:val="21"/>
              </w:rPr>
              <w:t>「2030年問題」</w:t>
            </w:r>
            <w:r w:rsidR="004F003A" w:rsidRPr="00B44806">
              <w:rPr>
                <w:rFonts w:ascii="UD デジタル 教科書体 N-B" w:eastAsia="UD デジタル 教科書体 N-B" w:hAnsiTheme="minorEastAsia" w:hint="eastAsia"/>
                <w:sz w:val="21"/>
                <w:szCs w:val="21"/>
              </w:rPr>
              <w:t>とよぶ。企業は、このような予測のもと、広い視野で分析し、考察したうえでのマネジメントが必要になる。</w:t>
            </w:r>
          </w:p>
        </w:tc>
      </w:tr>
      <w:tr w:rsidR="00BF4652" w:rsidRPr="00B44806" w14:paraId="7A5C6D6F" w14:textId="77777777" w:rsidTr="00333801">
        <w:trPr>
          <w:trHeight w:val="2035"/>
        </w:trPr>
        <w:tc>
          <w:tcPr>
            <w:tcW w:w="9634" w:type="dxa"/>
          </w:tcPr>
          <w:p w14:paraId="5F5A0C76" w14:textId="77777777" w:rsidR="00BF4652" w:rsidRPr="00B44806" w:rsidRDefault="00BD3D07"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（説明文２）</w:t>
            </w:r>
          </w:p>
          <w:p w14:paraId="0E0BEBA9" w14:textId="27A5554F" w:rsidR="00BD3D07" w:rsidRPr="00B44806" w:rsidRDefault="00BD3D07" w:rsidP="005975AE">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E3569C" w:rsidRPr="00B44806">
              <w:rPr>
                <w:rFonts w:ascii="UD デジタル 教科書体 N-B" w:eastAsia="UD デジタル 教科書体 N-B" w:hAnsiTheme="minorEastAsia" w:hint="eastAsia"/>
                <w:sz w:val="21"/>
                <w:szCs w:val="21"/>
              </w:rPr>
              <w:t>少子化は将来の労働人口の減少や年金制度などの社会保障の維持など、日本の経済や社会全体に大きな影響を及ぼすものである。年間の出生数第２次ベビーブーム期（1971～1974年）には約210万人であったが、20</w:t>
            </w:r>
            <w:r w:rsidR="008A78B7" w:rsidRPr="00B44806">
              <w:rPr>
                <w:rFonts w:ascii="UD デジタル 教科書体 N-B" w:eastAsia="UD デジタル 教科書体 N-B" w:hAnsiTheme="minorEastAsia" w:hint="eastAsia"/>
                <w:sz w:val="21"/>
                <w:szCs w:val="21"/>
              </w:rPr>
              <w:t>23</w:t>
            </w:r>
            <w:r w:rsidR="00E3569C" w:rsidRPr="00B44806">
              <w:rPr>
                <w:rFonts w:ascii="UD デジタル 教科書体 N-B" w:eastAsia="UD デジタル 教科書体 N-B" w:hAnsiTheme="minorEastAsia" w:hint="eastAsia"/>
                <w:sz w:val="21"/>
                <w:szCs w:val="21"/>
              </w:rPr>
              <w:t>年には</w:t>
            </w:r>
            <w:r w:rsidR="008A78B7" w:rsidRPr="00B44806">
              <w:rPr>
                <w:rFonts w:ascii="UD デジタル 教科書体 N-B" w:eastAsia="UD デジタル 教科書体 N-B" w:hAnsiTheme="minorEastAsia" w:hint="eastAsia"/>
                <w:sz w:val="21"/>
                <w:szCs w:val="21"/>
              </w:rPr>
              <w:t>約72</w:t>
            </w:r>
            <w:r w:rsidR="005002AF" w:rsidRPr="00B44806">
              <w:rPr>
                <w:rFonts w:ascii="UD デジタル 教科書体 N-B" w:eastAsia="UD デジタル 教科書体 N-B" w:hAnsiTheme="minorEastAsia" w:hint="eastAsia"/>
                <w:sz w:val="21"/>
                <w:szCs w:val="21"/>
              </w:rPr>
              <w:t>.7</w:t>
            </w:r>
            <w:r w:rsidR="008A78B7" w:rsidRPr="00B44806">
              <w:rPr>
                <w:rFonts w:ascii="UD デジタル 教科書体 N-B" w:eastAsia="UD デジタル 教科書体 N-B" w:hAnsiTheme="minorEastAsia" w:hint="eastAsia"/>
                <w:sz w:val="21"/>
                <w:szCs w:val="21"/>
              </w:rPr>
              <w:t>万人</w:t>
            </w:r>
            <w:r w:rsidR="00E3569C" w:rsidRPr="00B44806">
              <w:rPr>
                <w:rFonts w:ascii="UD デジタル 教科書体 N-B" w:eastAsia="UD デジタル 教科書体 N-B" w:hAnsiTheme="minorEastAsia" w:hint="eastAsia"/>
                <w:sz w:val="21"/>
                <w:szCs w:val="21"/>
              </w:rPr>
              <w:t>に減少している。</w:t>
            </w:r>
            <w:r w:rsidR="005002AF" w:rsidRPr="00B44806">
              <w:rPr>
                <w:rFonts w:ascii="UD デジタル 教科書体 N-B" w:eastAsia="UD デジタル 教科書体 N-B" w:hAnsiTheme="minorEastAsia" w:hint="eastAsia"/>
                <w:sz w:val="21"/>
                <w:szCs w:val="21"/>
              </w:rPr>
              <w:t>2023年の合計特殊出生数（出生率の指標で、女性が生涯に生むと見込まれる子どもの数）は、1.20と</w:t>
            </w:r>
            <w:r w:rsidR="00371284">
              <w:rPr>
                <w:rFonts w:ascii="UD デジタル 教科書体 N-B" w:eastAsia="UD デジタル 教科書体 N-B" w:hAnsiTheme="minorEastAsia" w:hint="eastAsia"/>
                <w:sz w:val="21"/>
                <w:szCs w:val="21"/>
              </w:rPr>
              <w:t>統計開始以降の最低数値を更新している</w:t>
            </w:r>
            <w:r w:rsidR="005002AF" w:rsidRPr="00B44806">
              <w:rPr>
                <w:rFonts w:ascii="UD デジタル 教科書体 N-B" w:eastAsia="UD デジタル 教科書体 N-B" w:hAnsiTheme="minorEastAsia" w:hint="eastAsia"/>
                <w:sz w:val="21"/>
                <w:szCs w:val="21"/>
              </w:rPr>
              <w:t>。そのため、安心して子供を産み育てることができる社会的環境を早急に整備することが必要である。</w:t>
            </w:r>
          </w:p>
        </w:tc>
      </w:tr>
      <w:tr w:rsidR="005002AF" w:rsidRPr="00B44806" w14:paraId="5E99B434" w14:textId="77777777" w:rsidTr="00C063EB">
        <w:trPr>
          <w:trHeight w:val="5220"/>
        </w:trPr>
        <w:tc>
          <w:tcPr>
            <w:tcW w:w="9634" w:type="dxa"/>
          </w:tcPr>
          <w:p w14:paraId="6C76BC81" w14:textId="0606AEB1" w:rsidR="005002AF" w:rsidRPr="00B44806" w:rsidRDefault="005002AF" w:rsidP="005975AE">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hint="eastAsia"/>
                <w:sz w:val="21"/>
                <w:szCs w:val="21"/>
                <w:lang w:eastAsia="zh-TW"/>
              </w:rPr>
              <w:t>（資料）</w:t>
            </w:r>
            <w:r w:rsidR="001E3BBD" w:rsidRPr="00B44806">
              <w:rPr>
                <w:rFonts w:ascii="UD デジタル 教科書体 N-B" w:eastAsia="UD デジタル 教科書体 N-B" w:hAnsiTheme="minorEastAsia" w:hint="eastAsia"/>
                <w:sz w:val="21"/>
                <w:szCs w:val="21"/>
                <w:lang w:eastAsia="zh-TW"/>
              </w:rPr>
              <w:t>内閣府「少子化社会対策白書（令和２年版）」</w:t>
            </w:r>
          </w:p>
          <w:p w14:paraId="67CB445F" w14:textId="12FC915D" w:rsidR="001E3BBD" w:rsidRPr="00B44806" w:rsidRDefault="00C063EB" w:rsidP="005975AE">
            <w:pPr>
              <w:spacing w:line="0" w:lineRule="atLeast"/>
              <w:rPr>
                <w:rFonts w:ascii="UD デジタル 教科書体 N-B" w:eastAsia="UD デジタル 教科書体 N-B" w:hAnsiTheme="minorEastAsia"/>
                <w:sz w:val="21"/>
                <w:szCs w:val="21"/>
                <w:lang w:eastAsia="zh-TW"/>
              </w:rPr>
            </w:pPr>
            <w:r w:rsidRPr="00B44806">
              <w:rPr>
                <w:noProof/>
                <w:sz w:val="21"/>
                <w:szCs w:val="21"/>
              </w:rPr>
              <w:drawing>
                <wp:anchor distT="0" distB="0" distL="114300" distR="114300" simplePos="0" relativeHeight="251658240" behindDoc="0" locked="0" layoutInCell="1" allowOverlap="1" wp14:anchorId="45135571" wp14:editId="5F06CFA4">
                  <wp:simplePos x="0" y="0"/>
                  <wp:positionH relativeFrom="column">
                    <wp:posOffset>-57785</wp:posOffset>
                  </wp:positionH>
                  <wp:positionV relativeFrom="paragraph">
                    <wp:posOffset>36368</wp:posOffset>
                  </wp:positionV>
                  <wp:extent cx="5638800" cy="2899357"/>
                  <wp:effectExtent l="0" t="0" r="0" b="0"/>
                  <wp:wrapNone/>
                  <wp:docPr id="195777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7268" name=""/>
                          <pic:cNvPicPr/>
                        </pic:nvPicPr>
                        <pic:blipFill rotWithShape="1">
                          <a:blip r:embed="rId8" cstate="print">
                            <a:extLst>
                              <a:ext uri="{28A0092B-C50C-407E-A947-70E740481C1C}">
                                <a14:useLocalDpi xmlns:a14="http://schemas.microsoft.com/office/drawing/2010/main" val="0"/>
                              </a:ext>
                            </a:extLst>
                          </a:blip>
                          <a:srcRect l="16804" t="32921" r="24892" b="22100"/>
                          <a:stretch/>
                        </pic:blipFill>
                        <pic:spPr bwMode="auto">
                          <a:xfrm>
                            <a:off x="0" y="0"/>
                            <a:ext cx="5664430" cy="2912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4F4CE0" w14:textId="4EDD185D" w:rsidR="001E3BBD" w:rsidRPr="00B44806" w:rsidRDefault="001E3BBD" w:rsidP="005975AE">
            <w:pPr>
              <w:spacing w:line="0" w:lineRule="atLeast"/>
              <w:rPr>
                <w:rFonts w:ascii="UD デジタル 教科書体 N-B" w:eastAsia="UD デジタル 教科書体 N-B" w:hAnsiTheme="minorEastAsia"/>
                <w:sz w:val="21"/>
                <w:szCs w:val="21"/>
                <w:lang w:eastAsia="zh-TW"/>
              </w:rPr>
            </w:pPr>
          </w:p>
          <w:p w14:paraId="09B6D4B5" w14:textId="09C790CF" w:rsidR="001E3BBD" w:rsidRPr="00B44806" w:rsidRDefault="001E3BBD" w:rsidP="005975AE">
            <w:pPr>
              <w:spacing w:line="0" w:lineRule="atLeast"/>
              <w:rPr>
                <w:rFonts w:ascii="UD デジタル 教科書体 N-B" w:eastAsia="UD デジタル 教科書体 N-B" w:hAnsiTheme="minorEastAsia"/>
                <w:sz w:val="21"/>
                <w:szCs w:val="21"/>
                <w:lang w:eastAsia="zh-TW"/>
              </w:rPr>
            </w:pPr>
          </w:p>
          <w:p w14:paraId="3E6C5F88" w14:textId="484BC8E5" w:rsidR="005002AF" w:rsidRPr="00B44806" w:rsidRDefault="005002AF" w:rsidP="005975AE">
            <w:pPr>
              <w:spacing w:line="0" w:lineRule="atLeast"/>
              <w:rPr>
                <w:rFonts w:ascii="UD デジタル 教科書体 N-B" w:eastAsia="UD デジタル 教科書体 N-B" w:hAnsiTheme="minorEastAsia"/>
                <w:sz w:val="21"/>
                <w:szCs w:val="21"/>
                <w:lang w:eastAsia="zh-TW"/>
              </w:rPr>
            </w:pPr>
          </w:p>
        </w:tc>
      </w:tr>
    </w:tbl>
    <w:p w14:paraId="077F4BD0" w14:textId="30B8CD18" w:rsidR="005975AE" w:rsidRPr="00B44806" w:rsidRDefault="005975AE" w:rsidP="001F7D84">
      <w:pPr>
        <w:spacing w:line="0" w:lineRule="atLeast"/>
        <w:rPr>
          <w:rFonts w:ascii="UD デジタル 教科書体 N-B" w:eastAsia="UD デジタル 教科書体 N-B" w:hAnsiTheme="minorEastAsia"/>
          <w:sz w:val="21"/>
          <w:szCs w:val="21"/>
          <w:lang w:eastAsia="zh-TW"/>
        </w:rPr>
      </w:pPr>
    </w:p>
    <w:p w14:paraId="636A70C7" w14:textId="77777777" w:rsidR="00642CB6" w:rsidRPr="00B44806" w:rsidRDefault="00642CB6" w:rsidP="001F7D84">
      <w:pPr>
        <w:spacing w:line="0" w:lineRule="atLeast"/>
        <w:rPr>
          <w:rFonts w:ascii="UD デジタル 教科書体 N-B" w:eastAsia="UD デジタル 教科書体 N-B" w:hAnsiTheme="minorEastAsia"/>
          <w:sz w:val="21"/>
          <w:szCs w:val="21"/>
          <w:lang w:eastAsia="zh-TW"/>
        </w:rPr>
      </w:pPr>
    </w:p>
    <w:p w14:paraId="1C439791" w14:textId="676D437E" w:rsidR="00774F1B" w:rsidRPr="00597882" w:rsidRDefault="00774F1B" w:rsidP="00597882">
      <w:pPr>
        <w:pStyle w:val="a9"/>
        <w:numPr>
          <w:ilvl w:val="0"/>
          <w:numId w:val="3"/>
        </w:numPr>
        <w:spacing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lastRenderedPageBreak/>
        <w:t>（説明文</w:t>
      </w:r>
      <w:r w:rsidR="009D0841" w:rsidRPr="00597882">
        <w:rPr>
          <w:rFonts w:ascii="UD デジタル 教科書体 N-B" w:eastAsia="UD デジタル 教科書体 N-B" w:hAnsiTheme="minorEastAsia" w:hint="eastAsia"/>
          <w:sz w:val="21"/>
          <w:szCs w:val="21"/>
        </w:rPr>
        <w:t>１</w:t>
      </w:r>
      <w:r w:rsidRPr="00597882">
        <w:rPr>
          <w:rFonts w:ascii="UD デジタル 教科書体 N-B" w:eastAsia="UD デジタル 教科書体 N-B" w:hAnsiTheme="minorEastAsia" w:hint="eastAsia"/>
          <w:sz w:val="21"/>
          <w:szCs w:val="21"/>
        </w:rPr>
        <w:t>）</w:t>
      </w:r>
      <w:r w:rsidR="009D0841" w:rsidRPr="00597882">
        <w:rPr>
          <w:rFonts w:ascii="UD デジタル 教科書体 N-B" w:eastAsia="UD デジタル 教科書体 N-B" w:hAnsiTheme="minorEastAsia" w:hint="eastAsia"/>
          <w:sz w:val="21"/>
          <w:szCs w:val="21"/>
        </w:rPr>
        <w:t>で、「2030年問題」とは何か考えてみ</w:t>
      </w:r>
      <w:r w:rsidR="00F44FC7" w:rsidRPr="00597882">
        <w:rPr>
          <w:rFonts w:ascii="UD デジタル 教科書体 N-B" w:eastAsia="UD デジタル 教科書体 N-B" w:hAnsiTheme="minorEastAsia" w:hint="eastAsia"/>
          <w:sz w:val="21"/>
          <w:szCs w:val="21"/>
        </w:rPr>
        <w:t>よ</w:t>
      </w:r>
      <w:r w:rsidR="009D0841" w:rsidRPr="00597882">
        <w:rPr>
          <w:rFonts w:ascii="UD デジタル 教科書体 N-B" w:eastAsia="UD デジタル 教科書体 N-B" w:hAnsiTheme="minorEastAsia" w:hint="eastAsia"/>
          <w:sz w:val="21"/>
          <w:szCs w:val="21"/>
        </w:rPr>
        <w:t>う。</w:t>
      </w:r>
    </w:p>
    <w:p w14:paraId="1E5EACAA" w14:textId="77777777" w:rsidR="008B1E30" w:rsidRPr="00597882" w:rsidRDefault="008B1E30" w:rsidP="001F7D84">
      <w:pPr>
        <w:spacing w:line="0" w:lineRule="atLeast"/>
        <w:rPr>
          <w:rFonts w:ascii="UD デジタル 教科書体 N-B" w:eastAsia="UD デジタル 教科書体 N-B" w:hAnsiTheme="minorEastAsia"/>
          <w:sz w:val="21"/>
          <w:szCs w:val="21"/>
        </w:rPr>
      </w:pPr>
    </w:p>
    <w:p w14:paraId="539592A7" w14:textId="77777777" w:rsidR="009D0841" w:rsidRPr="00B44806" w:rsidRDefault="009D0841" w:rsidP="001F7D84">
      <w:pPr>
        <w:spacing w:line="0" w:lineRule="atLeast"/>
        <w:rPr>
          <w:rFonts w:ascii="UD デジタル 教科書体 N-B" w:eastAsia="UD デジタル 教科書体 N-B" w:hAnsiTheme="minorEastAsia"/>
          <w:sz w:val="21"/>
          <w:szCs w:val="21"/>
        </w:rPr>
      </w:pPr>
    </w:p>
    <w:p w14:paraId="134AE42B" w14:textId="1DE4E543" w:rsidR="009D0841" w:rsidRPr="008833E7" w:rsidRDefault="009D0841" w:rsidP="00597882">
      <w:pPr>
        <w:pStyle w:val="a9"/>
        <w:numPr>
          <w:ilvl w:val="0"/>
          <w:numId w:val="3"/>
        </w:numPr>
        <w:spacing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t>（説明文２）で、特に大都市圏になると、合計特殊出生率が低くなると言われてい</w:t>
      </w:r>
      <w:r w:rsidR="006A7AFE" w:rsidRPr="00597882">
        <w:rPr>
          <w:rFonts w:ascii="UD デジタル 教科書体 N-B" w:eastAsia="UD デジタル 教科書体 N-B" w:hAnsiTheme="minorEastAsia" w:hint="eastAsia"/>
          <w:sz w:val="21"/>
          <w:szCs w:val="21"/>
        </w:rPr>
        <w:t>ます</w:t>
      </w:r>
      <w:r w:rsidRPr="00597882">
        <w:rPr>
          <w:rFonts w:ascii="UD デジタル 教科書体 N-B" w:eastAsia="UD デジタル 教科書体 N-B" w:hAnsiTheme="minorEastAsia" w:hint="eastAsia"/>
          <w:sz w:val="21"/>
          <w:szCs w:val="21"/>
        </w:rPr>
        <w:t>。2020年の統計では、沖縄が1.83に対して、大阪が1.31、東京が1.12と示され</w:t>
      </w:r>
      <w:r w:rsidR="006A7AFE" w:rsidRPr="00597882">
        <w:rPr>
          <w:rFonts w:ascii="UD デジタル 教科書体 N-B" w:eastAsia="UD デジタル 教科書体 N-B" w:hAnsiTheme="minorEastAsia" w:hint="eastAsia"/>
          <w:sz w:val="21"/>
          <w:szCs w:val="21"/>
        </w:rPr>
        <w:t>ています</w:t>
      </w:r>
      <w:r w:rsidRPr="00597882">
        <w:rPr>
          <w:rFonts w:ascii="UD デジタル 教科書体 N-B" w:eastAsia="UD デジタル 教科書体 N-B" w:hAnsiTheme="minorEastAsia" w:hint="eastAsia"/>
          <w:sz w:val="21"/>
          <w:szCs w:val="21"/>
        </w:rPr>
        <w:t>。それはなぜか原因を考えてみよう。</w:t>
      </w:r>
      <w:r w:rsidR="000863E3" w:rsidRPr="008833E7">
        <w:rPr>
          <w:rFonts w:ascii="UD デジタル 教科書体 N-B" w:eastAsia="UD デジタル 教科書体 N-B" w:hAnsiTheme="minorEastAsia" w:hint="eastAsia"/>
          <w:sz w:val="21"/>
          <w:szCs w:val="21"/>
        </w:rPr>
        <w:t>（複数の原因を考えよう）</w:t>
      </w:r>
    </w:p>
    <w:p w14:paraId="3540A578" w14:textId="77777777" w:rsidR="008B1E30" w:rsidRPr="00B44806" w:rsidRDefault="008B1E30" w:rsidP="001F7D84">
      <w:pPr>
        <w:spacing w:line="0" w:lineRule="atLeast"/>
        <w:rPr>
          <w:rFonts w:ascii="UD デジタル 教科書体 N-B" w:eastAsia="UD デジタル 教科書体 N-B" w:hAnsiTheme="minorEastAsia"/>
          <w:sz w:val="21"/>
          <w:szCs w:val="21"/>
        </w:rPr>
      </w:pPr>
    </w:p>
    <w:p w14:paraId="3D1ADD53" w14:textId="77777777" w:rsidR="00090354" w:rsidRPr="00B44806" w:rsidRDefault="00090354" w:rsidP="001F7D84">
      <w:pPr>
        <w:spacing w:line="0" w:lineRule="atLeast"/>
        <w:rPr>
          <w:rFonts w:ascii="UD デジタル 教科書体 N-B" w:eastAsia="UD デジタル 教科書体 N-B" w:hAnsiTheme="minorEastAsia"/>
          <w:sz w:val="21"/>
          <w:szCs w:val="21"/>
        </w:rPr>
      </w:pPr>
    </w:p>
    <w:p w14:paraId="654B1986" w14:textId="77777777" w:rsidR="00090354" w:rsidRPr="00B44806" w:rsidRDefault="00090354" w:rsidP="001F7D84">
      <w:pPr>
        <w:spacing w:line="0" w:lineRule="atLeast"/>
        <w:rPr>
          <w:rFonts w:ascii="UD デジタル 教科書体 N-B" w:eastAsia="UD デジタル 教科書体 N-B" w:hAnsiTheme="minorEastAsia"/>
          <w:sz w:val="21"/>
          <w:szCs w:val="21"/>
        </w:rPr>
      </w:pPr>
    </w:p>
    <w:p w14:paraId="7B60A544" w14:textId="355A4845" w:rsidR="00090354" w:rsidRPr="00B44806" w:rsidRDefault="00F35238" w:rsidP="001F7D8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【基礎学習２】</w:t>
      </w:r>
    </w:p>
    <w:p w14:paraId="236F8374" w14:textId="326517F2" w:rsidR="00F91E73" w:rsidRPr="00B44806" w:rsidRDefault="00F91E73" w:rsidP="001F7D8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　次の資料を参考にし、説明文を読みましょう。</w:t>
      </w:r>
    </w:p>
    <w:tbl>
      <w:tblPr>
        <w:tblStyle w:val="aa"/>
        <w:tblW w:w="0" w:type="auto"/>
        <w:tblLook w:val="04A0" w:firstRow="1" w:lastRow="0" w:firstColumn="1" w:lastColumn="0" w:noHBand="0" w:noVBand="1"/>
      </w:tblPr>
      <w:tblGrid>
        <w:gridCol w:w="9060"/>
      </w:tblGrid>
      <w:tr w:rsidR="00F91E73" w:rsidRPr="00B44806" w14:paraId="08DDB355" w14:textId="77777777" w:rsidTr="001F0FBB">
        <w:trPr>
          <w:trHeight w:val="2035"/>
        </w:trPr>
        <w:tc>
          <w:tcPr>
            <w:tcW w:w="9634" w:type="dxa"/>
          </w:tcPr>
          <w:p w14:paraId="1E7F2087" w14:textId="6B5477ED" w:rsidR="00F91E73" w:rsidRPr="00B44806" w:rsidRDefault="00F91E7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w:t>
            </w:r>
          </w:p>
          <w:p w14:paraId="2C806DFD" w14:textId="36B47097" w:rsidR="00F91E73" w:rsidRPr="00B44806" w:rsidRDefault="00F91E7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145395" w:rsidRPr="00B44806">
              <w:rPr>
                <w:rFonts w:ascii="UD デジタル 教科書体 N-B" w:eastAsia="UD デジタル 教科書体 N-B" w:hAnsiTheme="minorEastAsia" w:hint="eastAsia"/>
                <w:sz w:val="21"/>
                <w:szCs w:val="21"/>
              </w:rPr>
              <w:t>資料にあるように、一部の都県の人口は増加していますが、ほかの多くの道府県は人口が減少しています。</w:t>
            </w:r>
            <w:r w:rsidR="002001DE" w:rsidRPr="00B44806">
              <w:rPr>
                <w:rFonts w:ascii="UD デジタル 教科書体 N-B" w:eastAsia="UD デジタル 教科書体 N-B" w:hAnsiTheme="minorEastAsia" w:hint="eastAsia"/>
                <w:sz w:val="21"/>
                <w:szCs w:val="21"/>
              </w:rPr>
              <w:t>一部、2020年から始まった新型コロナウイルス感染症の流行</w:t>
            </w:r>
            <w:r w:rsidR="00F76B06">
              <w:rPr>
                <w:rFonts w:ascii="UD デジタル 教科書体 N-B" w:eastAsia="UD デジタル 教科書体 N-B" w:hAnsiTheme="minorEastAsia" w:hint="eastAsia"/>
                <w:sz w:val="21"/>
                <w:szCs w:val="21"/>
              </w:rPr>
              <w:t>により</w:t>
            </w:r>
            <w:r w:rsidR="002001DE" w:rsidRPr="00B44806">
              <w:rPr>
                <w:rFonts w:ascii="UD デジタル 教科書体 N-B" w:eastAsia="UD デジタル 教科書体 N-B" w:hAnsiTheme="minorEastAsia" w:hint="eastAsia"/>
                <w:sz w:val="21"/>
                <w:szCs w:val="21"/>
              </w:rPr>
              <w:t>、テレワーク</w:t>
            </w:r>
            <w:r w:rsidR="00F76B06">
              <w:rPr>
                <w:rFonts w:ascii="UD デジタル 教科書体 N-B" w:eastAsia="UD デジタル 教科書体 N-B" w:hAnsiTheme="minorEastAsia" w:hint="eastAsia"/>
                <w:sz w:val="21"/>
                <w:szCs w:val="21"/>
              </w:rPr>
              <w:t>が普及したことで</w:t>
            </w:r>
            <w:r w:rsidR="002001DE" w:rsidRPr="00B44806">
              <w:rPr>
                <w:rFonts w:ascii="UD デジタル 教科書体 N-B" w:eastAsia="UD デジタル 教科書体 N-B" w:hAnsiTheme="minorEastAsia" w:hint="eastAsia"/>
                <w:sz w:val="21"/>
                <w:szCs w:val="21"/>
              </w:rPr>
              <w:t>、東京都に移り住む人の数が一時減少するなど影響はありますが、実際に人口減少が起こると、その地域はどうなるのでしょうか。</w:t>
            </w:r>
          </w:p>
          <w:p w14:paraId="730FEC7E" w14:textId="3EC8AAC8" w:rsidR="002001DE" w:rsidRPr="00B44806" w:rsidRDefault="002001DE"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407C03" w:rsidRPr="00B44806">
              <w:rPr>
                <w:rFonts w:ascii="UD デジタル 教科書体 N-B" w:eastAsia="UD デジタル 教科書体 N-B" w:hAnsiTheme="minorEastAsia" w:hint="eastAsia"/>
                <w:sz w:val="21"/>
                <w:szCs w:val="21"/>
              </w:rPr>
              <w:t>働く人が減れば、その地域で賃金を得る人が減ることを意味します。そうすると、その地域で買い物をする人が減り、</w:t>
            </w:r>
            <w:r w:rsidR="00EB67FD">
              <w:rPr>
                <w:rFonts w:ascii="UD デジタル 教科書体 N-B" w:eastAsia="UD デジタル 教科書体 N-B" w:hAnsiTheme="minorEastAsia" w:hint="eastAsia"/>
                <w:sz w:val="21"/>
                <w:szCs w:val="21"/>
              </w:rPr>
              <w:t>売上</w:t>
            </w:r>
            <w:r w:rsidR="00407C03" w:rsidRPr="00B44806">
              <w:rPr>
                <w:rFonts w:ascii="UD デジタル 教科書体 N-B" w:eastAsia="UD デジタル 教科書体 N-B" w:hAnsiTheme="minorEastAsia" w:hint="eastAsia"/>
                <w:sz w:val="21"/>
                <w:szCs w:val="21"/>
              </w:rPr>
              <w:t>も少なくなります。</w:t>
            </w:r>
            <w:r w:rsidR="00EB67FD">
              <w:rPr>
                <w:rFonts w:ascii="UD デジタル 教科書体 N-B" w:eastAsia="UD デジタル 教科書体 N-B" w:hAnsiTheme="minorEastAsia" w:hint="eastAsia"/>
                <w:sz w:val="21"/>
                <w:szCs w:val="21"/>
              </w:rPr>
              <w:t>売上</w:t>
            </w:r>
            <w:r w:rsidR="00407C03" w:rsidRPr="00B44806">
              <w:rPr>
                <w:rFonts w:ascii="UD デジタル 教科書体 N-B" w:eastAsia="UD デジタル 教科書体 N-B" w:hAnsiTheme="minorEastAsia" w:hint="eastAsia"/>
                <w:sz w:val="21"/>
                <w:szCs w:val="21"/>
              </w:rPr>
              <w:t>が少なくなれば、その地域の店は利益を出すことが難しくなります。そしてお店が撤退すると、その地域に住む人たちが欲しい商品を買</w:t>
            </w:r>
            <w:r w:rsidR="0073697E" w:rsidRPr="00B44806">
              <w:rPr>
                <w:rFonts w:ascii="UD デジタル 教科書体 N-B" w:eastAsia="UD デジタル 教科書体 N-B" w:hAnsiTheme="minorEastAsia" w:hint="eastAsia"/>
                <w:sz w:val="21"/>
                <w:szCs w:val="21"/>
              </w:rPr>
              <w:t>えなかったり</w:t>
            </w:r>
            <w:r w:rsidR="00407C03" w:rsidRPr="00B44806">
              <w:rPr>
                <w:rFonts w:ascii="UD デジタル 教科書体 N-B" w:eastAsia="UD デジタル 教科書体 N-B" w:hAnsiTheme="minorEastAsia" w:hint="eastAsia"/>
                <w:sz w:val="21"/>
                <w:szCs w:val="21"/>
              </w:rPr>
              <w:t>、サービスを受けられなく</w:t>
            </w:r>
            <w:r w:rsidR="00C20750">
              <w:rPr>
                <w:rFonts w:ascii="UD デジタル 教科書体 N-B" w:eastAsia="UD デジタル 教科書体 N-B" w:hAnsiTheme="minorEastAsia" w:hint="eastAsia"/>
                <w:sz w:val="21"/>
                <w:szCs w:val="21"/>
              </w:rPr>
              <w:t>なったりします</w:t>
            </w:r>
            <w:r w:rsidR="00407C03" w:rsidRPr="00B44806">
              <w:rPr>
                <w:rFonts w:ascii="UD デジタル 教科書体 N-B" w:eastAsia="UD デジタル 教科書体 N-B" w:hAnsiTheme="minorEastAsia" w:hint="eastAsia"/>
                <w:sz w:val="21"/>
                <w:szCs w:val="21"/>
              </w:rPr>
              <w:t>。</w:t>
            </w:r>
          </w:p>
          <w:p w14:paraId="60CE3B4D" w14:textId="334C892F" w:rsidR="00407C03" w:rsidRPr="00B44806" w:rsidRDefault="00407C0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さらに、</w:t>
            </w:r>
            <w:r w:rsidR="0073697E" w:rsidRPr="00B44806">
              <w:rPr>
                <w:rFonts w:ascii="UD デジタル 教科書体 N-B" w:eastAsia="UD デジタル 教科書体 N-B" w:hAnsiTheme="minorEastAsia" w:hint="eastAsia"/>
                <w:sz w:val="21"/>
                <w:szCs w:val="21"/>
              </w:rPr>
              <w:t>働く人が減れば、その地域の税収が減少します。これまでと同じ行政サービス、たとえば公共施設の設置・運営、上下水道の整備、ごみ処理、各種補助金を享受できなくなるかもしれません。</w:t>
            </w:r>
          </w:p>
          <w:p w14:paraId="0E0FA29A" w14:textId="0B67EBD3" w:rsidR="001B01A8" w:rsidRPr="00B44806" w:rsidRDefault="001B01A8"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また、</w:t>
            </w:r>
            <w:r w:rsidR="00994F9F" w:rsidRPr="00B44806">
              <w:rPr>
                <w:rFonts w:ascii="UD デジタル 教科書体 N-B" w:eastAsia="UD デジタル 教科書体 N-B" w:hAnsiTheme="minorEastAsia" w:hint="eastAsia"/>
                <w:sz w:val="21"/>
                <w:szCs w:val="21"/>
              </w:rPr>
              <w:t>少子高齢化が進むことで、</w:t>
            </w:r>
            <w:r w:rsidR="00577B32" w:rsidRPr="00B44806">
              <w:rPr>
                <w:rFonts w:ascii="UD デジタル 教科書体 N-B" w:eastAsia="UD デジタル 教科書体 N-B" w:hAnsiTheme="minorEastAsia" w:hint="eastAsia"/>
                <w:sz w:val="21"/>
                <w:szCs w:val="21"/>
              </w:rPr>
              <w:t>特に農家や伝統工芸品を</w:t>
            </w:r>
            <w:r w:rsidR="007E51BB" w:rsidRPr="00B44806">
              <w:rPr>
                <w:rFonts w:ascii="UD デジタル 教科書体 N-B" w:eastAsia="UD デジタル 教科書体 N-B" w:hAnsiTheme="minorEastAsia" w:hint="eastAsia"/>
                <w:sz w:val="21"/>
                <w:szCs w:val="21"/>
              </w:rPr>
              <w:t>製造・販売する事業</w:t>
            </w:r>
            <w:r w:rsidR="00577B32" w:rsidRPr="00B44806">
              <w:rPr>
                <w:rFonts w:ascii="UD デジタル 教科書体 N-B" w:eastAsia="UD デジタル 教科書体 N-B" w:hAnsiTheme="minorEastAsia" w:hint="eastAsia"/>
                <w:sz w:val="21"/>
                <w:szCs w:val="21"/>
              </w:rPr>
              <w:t>では、事業継承や</w:t>
            </w:r>
            <w:r w:rsidR="000414FE" w:rsidRPr="00B44806">
              <w:rPr>
                <w:rFonts w:ascii="UD デジタル 教科書体 N-B" w:eastAsia="UD デジタル 教科書体 N-B" w:hAnsiTheme="minorEastAsia" w:hint="eastAsia"/>
                <w:sz w:val="21"/>
                <w:szCs w:val="21"/>
              </w:rPr>
              <w:t>後継者不足によって、将来にその事業が繋がらない可能性があります。</w:t>
            </w:r>
          </w:p>
        </w:tc>
      </w:tr>
      <w:tr w:rsidR="00F91E73" w:rsidRPr="00B44806" w14:paraId="60615A99" w14:textId="77777777" w:rsidTr="000D2F87">
        <w:trPr>
          <w:trHeight w:val="2940"/>
        </w:trPr>
        <w:tc>
          <w:tcPr>
            <w:tcW w:w="9634" w:type="dxa"/>
          </w:tcPr>
          <w:p w14:paraId="3C357EFF" w14:textId="4566DE9B" w:rsidR="00F91E73" w:rsidRPr="00B44806" w:rsidRDefault="00F91E73" w:rsidP="001F0FBB">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（資料）総務省「統計ダッシュボードより抜粋」都道府県の人口増減数（人）</w:t>
            </w:r>
          </w:p>
          <w:tbl>
            <w:tblPr>
              <w:tblStyle w:val="aa"/>
              <w:tblW w:w="0" w:type="auto"/>
              <w:tblLook w:val="04A0" w:firstRow="1" w:lastRow="0" w:firstColumn="1" w:lastColumn="0" w:noHBand="0" w:noVBand="1"/>
            </w:tblPr>
            <w:tblGrid>
              <w:gridCol w:w="1276"/>
              <w:gridCol w:w="1496"/>
              <w:gridCol w:w="1496"/>
              <w:gridCol w:w="1276"/>
            </w:tblGrid>
            <w:tr w:rsidR="00F91E73" w:rsidRPr="00B44806" w14:paraId="7A752751" w14:textId="77777777" w:rsidTr="000E0B77">
              <w:tc>
                <w:tcPr>
                  <w:tcW w:w="1276" w:type="dxa"/>
                </w:tcPr>
                <w:p w14:paraId="242B3331" w14:textId="2E3B8129"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都道府県</w:t>
                  </w:r>
                </w:p>
              </w:tc>
              <w:tc>
                <w:tcPr>
                  <w:tcW w:w="1496" w:type="dxa"/>
                </w:tcPr>
                <w:p w14:paraId="28579B45" w14:textId="3D167C25"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2015年</w:t>
                  </w:r>
                </w:p>
              </w:tc>
              <w:tc>
                <w:tcPr>
                  <w:tcW w:w="1496" w:type="dxa"/>
                </w:tcPr>
                <w:p w14:paraId="43EC6FF2" w14:textId="08427D3F"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2020年</w:t>
                  </w:r>
                </w:p>
              </w:tc>
              <w:tc>
                <w:tcPr>
                  <w:tcW w:w="1276" w:type="dxa"/>
                </w:tcPr>
                <w:p w14:paraId="608F747F" w14:textId="700B5EF6"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人口増減</w:t>
                  </w:r>
                </w:p>
              </w:tc>
            </w:tr>
            <w:tr w:rsidR="00034749" w:rsidRPr="00B44806" w14:paraId="242DDA8A" w14:textId="77777777" w:rsidTr="000E0B77">
              <w:tc>
                <w:tcPr>
                  <w:tcW w:w="1276" w:type="dxa"/>
                </w:tcPr>
                <w:p w14:paraId="17D1E037" w14:textId="48AAAE18" w:rsidR="00034749" w:rsidRPr="00B44806" w:rsidRDefault="00034749"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北海道</w:t>
                  </w:r>
                </w:p>
              </w:tc>
              <w:tc>
                <w:tcPr>
                  <w:tcW w:w="1496" w:type="dxa"/>
                </w:tcPr>
                <w:p w14:paraId="69936310" w14:textId="2EB88012" w:rsidR="00034749" w:rsidRPr="00B44806" w:rsidRDefault="00034749"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5,381,733</w:t>
                  </w:r>
                </w:p>
              </w:tc>
              <w:tc>
                <w:tcPr>
                  <w:tcW w:w="1496" w:type="dxa"/>
                </w:tcPr>
                <w:p w14:paraId="564C48C8" w14:textId="4C67E564" w:rsidR="00034749"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5,224,614</w:t>
                  </w:r>
                </w:p>
              </w:tc>
              <w:tc>
                <w:tcPr>
                  <w:tcW w:w="1276" w:type="dxa"/>
                </w:tcPr>
                <w:p w14:paraId="4791170B" w14:textId="7D70006A" w:rsidR="00034749"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-157,119</w:t>
                  </w:r>
                </w:p>
              </w:tc>
            </w:tr>
            <w:tr w:rsidR="00F91E73" w:rsidRPr="00B44806" w14:paraId="01571CEA" w14:textId="77777777" w:rsidTr="000E0B77">
              <w:tc>
                <w:tcPr>
                  <w:tcW w:w="1276" w:type="dxa"/>
                </w:tcPr>
                <w:p w14:paraId="7B723FF0" w14:textId="75080A79"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東京</w:t>
                  </w:r>
                </w:p>
              </w:tc>
              <w:tc>
                <w:tcPr>
                  <w:tcW w:w="1496" w:type="dxa"/>
                </w:tcPr>
                <w:p w14:paraId="690BE195" w14:textId="70D563D6" w:rsidR="00F91E73" w:rsidRPr="00B44806" w:rsidRDefault="00034749"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13,515,271</w:t>
                  </w:r>
                </w:p>
              </w:tc>
              <w:tc>
                <w:tcPr>
                  <w:tcW w:w="1496" w:type="dxa"/>
                </w:tcPr>
                <w:p w14:paraId="07D9F3AA" w14:textId="5926744C"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14,047,594</w:t>
                  </w:r>
                </w:p>
              </w:tc>
              <w:tc>
                <w:tcPr>
                  <w:tcW w:w="1276" w:type="dxa"/>
                </w:tcPr>
                <w:p w14:paraId="4F656EC3" w14:textId="020E9B5E" w:rsidR="00F91E7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532,323</w:t>
                  </w:r>
                </w:p>
              </w:tc>
            </w:tr>
            <w:tr w:rsidR="00F91E73" w:rsidRPr="00B44806" w14:paraId="0DC25464" w14:textId="77777777" w:rsidTr="000E0B77">
              <w:tc>
                <w:tcPr>
                  <w:tcW w:w="1276" w:type="dxa"/>
                </w:tcPr>
                <w:p w14:paraId="05FCE9F8" w14:textId="167A8259" w:rsidR="00F91E73" w:rsidRPr="00B44806" w:rsidRDefault="00F91E7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愛知</w:t>
                  </w:r>
                </w:p>
              </w:tc>
              <w:tc>
                <w:tcPr>
                  <w:tcW w:w="1496" w:type="dxa"/>
                </w:tcPr>
                <w:p w14:paraId="52A881F8" w14:textId="24EB736B" w:rsidR="00F91E73" w:rsidRPr="00B44806" w:rsidRDefault="00034749"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7,483,128</w:t>
                  </w:r>
                </w:p>
              </w:tc>
              <w:tc>
                <w:tcPr>
                  <w:tcW w:w="1496" w:type="dxa"/>
                </w:tcPr>
                <w:p w14:paraId="258EF93F" w14:textId="436F3A7D"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7,542,415</w:t>
                  </w:r>
                </w:p>
              </w:tc>
              <w:tc>
                <w:tcPr>
                  <w:tcW w:w="1276" w:type="dxa"/>
                </w:tcPr>
                <w:p w14:paraId="78FC9A8F" w14:textId="25EB6DBF" w:rsidR="00F91E7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59,287</w:t>
                  </w:r>
                </w:p>
              </w:tc>
            </w:tr>
            <w:tr w:rsidR="00F91E73" w:rsidRPr="00B44806" w14:paraId="1D851752" w14:textId="77777777" w:rsidTr="000E0B77">
              <w:tc>
                <w:tcPr>
                  <w:tcW w:w="1276" w:type="dxa"/>
                </w:tcPr>
                <w:p w14:paraId="732C3E4B" w14:textId="63A6CBF2" w:rsidR="00F91E73" w:rsidRPr="00B44806" w:rsidRDefault="00034749"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沖縄</w:t>
                  </w:r>
                </w:p>
              </w:tc>
              <w:tc>
                <w:tcPr>
                  <w:tcW w:w="1496" w:type="dxa"/>
                </w:tcPr>
                <w:p w14:paraId="035EA568" w14:textId="6E01928B"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1,433,566</w:t>
                  </w:r>
                </w:p>
              </w:tc>
              <w:tc>
                <w:tcPr>
                  <w:tcW w:w="1496" w:type="dxa"/>
                </w:tcPr>
                <w:p w14:paraId="60FC3875" w14:textId="4E812948" w:rsidR="00F91E73" w:rsidRPr="00B44806" w:rsidRDefault="002D521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1,467,480</w:t>
                  </w:r>
                </w:p>
              </w:tc>
              <w:tc>
                <w:tcPr>
                  <w:tcW w:w="1276" w:type="dxa"/>
                </w:tcPr>
                <w:p w14:paraId="470ECAC1" w14:textId="4737D55D" w:rsidR="00F91E7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33,914</w:t>
                  </w:r>
                </w:p>
              </w:tc>
            </w:tr>
            <w:tr w:rsidR="008C0023" w:rsidRPr="00B44806" w14:paraId="216890E3" w14:textId="77777777" w:rsidTr="000E0B77">
              <w:tc>
                <w:tcPr>
                  <w:tcW w:w="1276" w:type="dxa"/>
                </w:tcPr>
                <w:p w14:paraId="20811E67" w14:textId="722A1A88" w:rsidR="008C0023" w:rsidRPr="00B44806" w:rsidRDefault="008C002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福島</w:t>
                  </w:r>
                </w:p>
              </w:tc>
              <w:tc>
                <w:tcPr>
                  <w:tcW w:w="1496" w:type="dxa"/>
                </w:tcPr>
                <w:p w14:paraId="14780932" w14:textId="5DC6C8B2" w:rsidR="008C0023" w:rsidRPr="00B44806" w:rsidRDefault="008C0023"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1,914,039</w:t>
                  </w:r>
                </w:p>
              </w:tc>
              <w:tc>
                <w:tcPr>
                  <w:tcW w:w="1496" w:type="dxa"/>
                </w:tcPr>
                <w:p w14:paraId="5C058A58" w14:textId="1C4187F9"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1,833,152</w:t>
                  </w:r>
                </w:p>
              </w:tc>
              <w:tc>
                <w:tcPr>
                  <w:tcW w:w="1276" w:type="dxa"/>
                </w:tcPr>
                <w:p w14:paraId="5B99413C" w14:textId="6BBF1E42"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-80,887</w:t>
                  </w:r>
                </w:p>
              </w:tc>
            </w:tr>
            <w:tr w:rsidR="008C0023" w:rsidRPr="00B44806" w14:paraId="2606425E" w14:textId="77777777" w:rsidTr="000E0B77">
              <w:tc>
                <w:tcPr>
                  <w:tcW w:w="1276" w:type="dxa"/>
                </w:tcPr>
                <w:p w14:paraId="159804AF" w14:textId="72CFC3F4" w:rsidR="008C0023" w:rsidRPr="00B44806" w:rsidRDefault="008C0023" w:rsidP="000E0B77">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新潟</w:t>
                  </w:r>
                </w:p>
              </w:tc>
              <w:tc>
                <w:tcPr>
                  <w:tcW w:w="1496" w:type="dxa"/>
                </w:tcPr>
                <w:p w14:paraId="03F85EA8" w14:textId="2F28A0DE"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2,304,264</w:t>
                  </w:r>
                </w:p>
              </w:tc>
              <w:tc>
                <w:tcPr>
                  <w:tcW w:w="1496" w:type="dxa"/>
                </w:tcPr>
                <w:p w14:paraId="6A540588" w14:textId="549A17F6"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2,201,272</w:t>
                  </w:r>
                </w:p>
              </w:tc>
              <w:tc>
                <w:tcPr>
                  <w:tcW w:w="1276" w:type="dxa"/>
                </w:tcPr>
                <w:p w14:paraId="34651C95" w14:textId="62BA4D5F" w:rsidR="008C0023" w:rsidRPr="00B44806" w:rsidRDefault="000E0B77" w:rsidP="000E0B77">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-102,992</w:t>
                  </w:r>
                </w:p>
              </w:tc>
            </w:tr>
          </w:tbl>
          <w:p w14:paraId="0FF90C81" w14:textId="77777777" w:rsidR="00F91E73" w:rsidRPr="00B44806" w:rsidRDefault="00F91E73" w:rsidP="001F0FBB">
            <w:pPr>
              <w:spacing w:line="0" w:lineRule="atLeast"/>
              <w:rPr>
                <w:rFonts w:ascii="UD デジタル 教科書体 N-B" w:eastAsia="UD デジタル 教科書体 N-B" w:hAnsiTheme="minorEastAsia"/>
                <w:sz w:val="21"/>
                <w:szCs w:val="21"/>
              </w:rPr>
            </w:pPr>
          </w:p>
        </w:tc>
      </w:tr>
    </w:tbl>
    <w:p w14:paraId="5EF0EA58" w14:textId="36082F0F" w:rsidR="00757554" w:rsidRPr="00597882" w:rsidRDefault="00757554" w:rsidP="00597882">
      <w:pPr>
        <w:pStyle w:val="a9"/>
        <w:numPr>
          <w:ilvl w:val="0"/>
          <w:numId w:val="4"/>
        </w:numPr>
        <w:spacing w:after="0"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t>みなさんの住んでいる市町村の人口数を調べてみよう。</w:t>
      </w:r>
    </w:p>
    <w:p w14:paraId="5B5B15B2" w14:textId="77777777" w:rsidR="00757554" w:rsidRPr="00B44806" w:rsidRDefault="00757554"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　　　　　　　　　　　　　　　　　　　　　　　　　　　　　　　　　　　　　　）</w:t>
      </w:r>
    </w:p>
    <w:p w14:paraId="2424FF2D" w14:textId="77777777" w:rsidR="00851056" w:rsidRDefault="00851056" w:rsidP="003A62DE">
      <w:pPr>
        <w:spacing w:after="0" w:line="0" w:lineRule="atLeast"/>
        <w:rPr>
          <w:rFonts w:ascii="UD デジタル 教科書体 N-B" w:eastAsia="UD デジタル 教科書体 N-B" w:hAnsiTheme="minorEastAsia"/>
          <w:sz w:val="21"/>
          <w:szCs w:val="21"/>
        </w:rPr>
      </w:pPr>
    </w:p>
    <w:p w14:paraId="23A1B22B" w14:textId="77777777" w:rsidR="00F35238" w:rsidRDefault="00F35238" w:rsidP="003A62DE">
      <w:pPr>
        <w:spacing w:after="0" w:line="0" w:lineRule="atLeast"/>
        <w:rPr>
          <w:rFonts w:ascii="UD デジタル 教科書体 N-B" w:eastAsia="UD デジタル 教科書体 N-B" w:hAnsiTheme="minorEastAsia"/>
          <w:sz w:val="21"/>
          <w:szCs w:val="21"/>
        </w:rPr>
      </w:pPr>
    </w:p>
    <w:p w14:paraId="71437F5B" w14:textId="77777777" w:rsidR="00F35238" w:rsidRDefault="00F35238" w:rsidP="003A62DE">
      <w:pPr>
        <w:spacing w:after="0" w:line="0" w:lineRule="atLeast"/>
        <w:rPr>
          <w:rFonts w:ascii="UD デジタル 教科書体 N-B" w:eastAsia="UD デジタル 教科書体 N-B" w:hAnsiTheme="minorEastAsia"/>
          <w:sz w:val="21"/>
          <w:szCs w:val="21"/>
        </w:rPr>
      </w:pPr>
    </w:p>
    <w:p w14:paraId="485CACF5" w14:textId="744DBD68" w:rsidR="006941D2" w:rsidRPr="00597882" w:rsidRDefault="006941D2" w:rsidP="00597882">
      <w:pPr>
        <w:pStyle w:val="a9"/>
        <w:numPr>
          <w:ilvl w:val="0"/>
          <w:numId w:val="4"/>
        </w:numPr>
        <w:spacing w:after="0"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lastRenderedPageBreak/>
        <w:t>みなさんの住んでいる市町村の観光資源や名所、有名な食べ物など</w:t>
      </w:r>
      <w:r w:rsidR="00600F7A" w:rsidRPr="00597882">
        <w:rPr>
          <w:rFonts w:ascii="UD デジタル 教科書体 N-B" w:eastAsia="UD デジタル 教科書体 N-B" w:hAnsiTheme="minorEastAsia" w:hint="eastAsia"/>
          <w:sz w:val="21"/>
          <w:szCs w:val="21"/>
        </w:rPr>
        <w:t>を</w:t>
      </w:r>
      <w:r w:rsidRPr="00597882">
        <w:rPr>
          <w:rFonts w:ascii="UD デジタル 教科書体 N-B" w:eastAsia="UD デジタル 教科書体 N-B" w:hAnsiTheme="minorEastAsia" w:hint="eastAsia"/>
          <w:sz w:val="21"/>
          <w:szCs w:val="21"/>
        </w:rPr>
        <w:t>あげてみよう。</w:t>
      </w:r>
    </w:p>
    <w:p w14:paraId="468E94AC" w14:textId="6C67D3A0"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7122D1A" w14:textId="3158D576"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39E2A4B9" w14:textId="357227EA"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218ABEB0" w14:textId="4B8A7609" w:rsidR="006941D2" w:rsidRPr="00B44806" w:rsidRDefault="006941D2" w:rsidP="003A62DE">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63933CA1" w14:textId="3FADF884" w:rsidR="005002AF" w:rsidRPr="00597882" w:rsidRDefault="00E15DC1" w:rsidP="00597882">
      <w:pPr>
        <w:pStyle w:val="a9"/>
        <w:numPr>
          <w:ilvl w:val="0"/>
          <w:numId w:val="4"/>
        </w:numPr>
        <w:spacing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t>働く人の数が減ることで、次の業種ではどのような影響が出るでしょうか。考えてみよう。</w:t>
      </w:r>
    </w:p>
    <w:tbl>
      <w:tblPr>
        <w:tblStyle w:val="aa"/>
        <w:tblW w:w="0" w:type="auto"/>
        <w:tblLook w:val="04A0" w:firstRow="1" w:lastRow="0" w:firstColumn="1" w:lastColumn="0" w:noHBand="0" w:noVBand="1"/>
      </w:tblPr>
      <w:tblGrid>
        <w:gridCol w:w="839"/>
        <w:gridCol w:w="8221"/>
      </w:tblGrid>
      <w:tr w:rsidR="00E15DC1" w:rsidRPr="00B44806" w14:paraId="24AE8A52" w14:textId="77777777" w:rsidTr="00E15DC1">
        <w:tc>
          <w:tcPr>
            <w:tcW w:w="846" w:type="dxa"/>
            <w:vAlign w:val="center"/>
          </w:tcPr>
          <w:p w14:paraId="342E7E11" w14:textId="68DE79FA"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業種</w:t>
            </w:r>
          </w:p>
        </w:tc>
        <w:tc>
          <w:tcPr>
            <w:tcW w:w="8363" w:type="dxa"/>
            <w:vAlign w:val="center"/>
          </w:tcPr>
          <w:p w14:paraId="76A71E26" w14:textId="3207A55E"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考えられる影響</w:t>
            </w:r>
          </w:p>
        </w:tc>
      </w:tr>
      <w:tr w:rsidR="00E15DC1" w:rsidRPr="00B44806" w14:paraId="789DB823" w14:textId="77777777" w:rsidTr="00E15DC1">
        <w:tc>
          <w:tcPr>
            <w:tcW w:w="846" w:type="dxa"/>
            <w:vAlign w:val="center"/>
          </w:tcPr>
          <w:p w14:paraId="5C4E51DD" w14:textId="3D164DB0"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観光</w:t>
            </w:r>
          </w:p>
        </w:tc>
        <w:tc>
          <w:tcPr>
            <w:tcW w:w="8363" w:type="dxa"/>
          </w:tcPr>
          <w:p w14:paraId="586EFD78"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p w14:paraId="43A7827F"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tc>
      </w:tr>
      <w:tr w:rsidR="00E15DC1" w:rsidRPr="00B44806" w14:paraId="3234BD56" w14:textId="77777777" w:rsidTr="00E15DC1">
        <w:tc>
          <w:tcPr>
            <w:tcW w:w="846" w:type="dxa"/>
            <w:vAlign w:val="center"/>
          </w:tcPr>
          <w:p w14:paraId="65FBA205" w14:textId="0BD8F7CA" w:rsidR="00E15DC1" w:rsidRPr="00B44806" w:rsidRDefault="00E15DC1" w:rsidP="00E15DC1">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介護</w:t>
            </w:r>
          </w:p>
        </w:tc>
        <w:tc>
          <w:tcPr>
            <w:tcW w:w="8363" w:type="dxa"/>
          </w:tcPr>
          <w:p w14:paraId="2C6393EB"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p w14:paraId="018381AC" w14:textId="77777777" w:rsidR="00E15DC1" w:rsidRPr="00B44806" w:rsidRDefault="00E15DC1" w:rsidP="00E15DC1">
            <w:pPr>
              <w:spacing w:line="0" w:lineRule="atLeast"/>
              <w:rPr>
                <w:rFonts w:ascii="UD デジタル 教科書体 N-B" w:eastAsia="UD デジタル 教科書体 N-B" w:hAnsiTheme="minorEastAsia"/>
                <w:sz w:val="21"/>
                <w:szCs w:val="21"/>
              </w:rPr>
            </w:pPr>
          </w:p>
        </w:tc>
      </w:tr>
    </w:tbl>
    <w:p w14:paraId="748927B7" w14:textId="3B28F4C1" w:rsidR="0095440F" w:rsidRPr="00B44806" w:rsidRDefault="00F35238" w:rsidP="0012549A">
      <w:pPr>
        <w:spacing w:after="0"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【フレームワーク活用１】</w:t>
      </w:r>
    </w:p>
    <w:p w14:paraId="36EE7746" w14:textId="2D5CB50A" w:rsidR="0012549A" w:rsidRPr="00B44806" w:rsidRDefault="0095440F" w:rsidP="0012549A">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３　</w:t>
      </w:r>
      <w:r w:rsidR="004318CA" w:rsidRPr="00B44806">
        <w:rPr>
          <w:rFonts w:ascii="UD デジタル 教科書体 N-B" w:eastAsia="UD デジタル 教科書体 N-B" w:hAnsiTheme="minorEastAsia" w:hint="eastAsia"/>
          <w:sz w:val="21"/>
          <w:szCs w:val="21"/>
        </w:rPr>
        <w:t>地域の経済や社会の活力を高める取り組みを「地域活性化」といいます。</w:t>
      </w:r>
    </w:p>
    <w:p w14:paraId="5596A68F" w14:textId="0B5DB842" w:rsidR="00E15DC1" w:rsidRDefault="0012549A" w:rsidP="008909C9">
      <w:pPr>
        <w:spacing w:after="0" w:line="0" w:lineRule="atLeast"/>
        <w:ind w:leftChars="100" w:left="430" w:hangingChars="100" w:hanging="210"/>
        <w:rPr>
          <w:rFonts w:ascii="UD デジタル 教科書体 N-B" w:eastAsia="UD デジタル 教科書体 N-B" w:hAnsiTheme="minorEastAsia"/>
          <w:sz w:val="21"/>
          <w:szCs w:val="21"/>
          <w:shd w:val="pct15" w:color="auto" w:fill="FFFFFF"/>
        </w:rPr>
      </w:pPr>
      <w:r w:rsidRPr="00B44806">
        <w:rPr>
          <w:rFonts w:ascii="UD デジタル 教科書体 N-B" w:eastAsia="UD デジタル 教科書体 N-B" w:hAnsiTheme="minorEastAsia" w:hint="eastAsia"/>
          <w:sz w:val="21"/>
          <w:szCs w:val="21"/>
        </w:rPr>
        <w:t>▽</w:t>
      </w:r>
      <w:r w:rsidR="00E10D35" w:rsidRPr="0051622E">
        <w:rPr>
          <w:rFonts w:ascii="UD デジタル 教科書体 N-B" w:eastAsia="UD デジタル 教科書体 N-B" w:hAnsiTheme="minorEastAsia" w:hint="eastAsia"/>
          <w:sz w:val="21"/>
          <w:szCs w:val="21"/>
          <w:shd w:val="pct15" w:color="auto" w:fill="FFFFFF"/>
        </w:rPr>
        <w:t>今回は、通学する学校所在地の市町村に限定</w:t>
      </w:r>
      <w:r w:rsidR="00C97C37">
        <w:rPr>
          <w:rFonts w:ascii="UD デジタル 教科書体 N-B" w:eastAsia="UD デジタル 教科書体 N-B" w:hAnsiTheme="minorEastAsia" w:hint="eastAsia"/>
          <w:sz w:val="21"/>
          <w:szCs w:val="21"/>
          <w:shd w:val="pct15" w:color="auto" w:fill="FFFFFF"/>
        </w:rPr>
        <w:t>したとき、</w:t>
      </w:r>
      <w:r w:rsidR="009304C4" w:rsidRPr="009304C4">
        <w:rPr>
          <w:rFonts w:ascii="UD デジタル 教科書体 N-B" w:eastAsia="UD デジタル 教科書体 N-B" w:hAnsiTheme="minorEastAsia" w:hint="eastAsia"/>
          <w:sz w:val="21"/>
          <w:szCs w:val="21"/>
        </w:rPr>
        <w:t>②で調べたような</w:t>
      </w:r>
      <w:r w:rsidR="00C97C37" w:rsidRPr="00C97C37">
        <w:rPr>
          <w:rFonts w:ascii="UD デジタル 教科書体 N-B" w:eastAsia="UD デジタル 教科書体 N-B" w:hAnsiTheme="minorEastAsia" w:hint="eastAsia"/>
          <w:sz w:val="21"/>
          <w:szCs w:val="21"/>
        </w:rPr>
        <w:t>地元のビジネスや観光</w:t>
      </w:r>
      <w:r w:rsidR="009304C4">
        <w:rPr>
          <w:rFonts w:ascii="UD デジタル 教科書体 N-B" w:eastAsia="UD デジタル 教科書体 N-B" w:hAnsiTheme="minorEastAsia" w:hint="eastAsia"/>
          <w:sz w:val="21"/>
          <w:szCs w:val="21"/>
        </w:rPr>
        <w:t>について世間の認知度が低かったり、活性化していない理由にはどのような原因や要因があると思いますか？</w:t>
      </w:r>
      <w:r w:rsidR="00E15568">
        <w:rPr>
          <w:rFonts w:ascii="UD デジタル 教科書体 N-B" w:eastAsia="UD デジタル 教科書体 N-B" w:hAnsiTheme="minorEastAsia" w:hint="eastAsia"/>
          <w:sz w:val="21"/>
          <w:szCs w:val="21"/>
        </w:rPr>
        <w:t>特性要因図のフレームワークを活用して、考えてみましょう。</w:t>
      </w:r>
    </w:p>
    <w:p w14:paraId="534FB46F" w14:textId="55287698" w:rsidR="00E15DC1" w:rsidRPr="00B44806" w:rsidRDefault="007F56FD" w:rsidP="00E15DC1">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44" behindDoc="0" locked="0" layoutInCell="1" allowOverlap="1" wp14:anchorId="7C2B3EAC" wp14:editId="286CF6E5">
                <wp:simplePos x="0" y="0"/>
                <wp:positionH relativeFrom="column">
                  <wp:posOffset>-89938</wp:posOffset>
                </wp:positionH>
                <wp:positionV relativeFrom="paragraph">
                  <wp:posOffset>240203</wp:posOffset>
                </wp:positionV>
                <wp:extent cx="6040582" cy="2852382"/>
                <wp:effectExtent l="0" t="0" r="17780" b="24765"/>
                <wp:wrapNone/>
                <wp:docPr id="964335653" name="正方形/長方形 3"/>
                <wp:cNvGraphicFramePr/>
                <a:graphic xmlns:a="http://schemas.openxmlformats.org/drawingml/2006/main">
                  <a:graphicData uri="http://schemas.microsoft.com/office/word/2010/wordprocessingShape">
                    <wps:wsp>
                      <wps:cNvSpPr/>
                      <wps:spPr>
                        <a:xfrm>
                          <a:off x="0" y="0"/>
                          <a:ext cx="6040582" cy="285238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FAF0F" id="正方形/長方形 3" o:spid="_x0000_s1026" style="position:absolute;margin-left:-7.1pt;margin-top:18.9pt;width:475.65pt;height:224.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" filled="f" strokecolor="#030e13 [484]" strokeweight="1pt"/>
            </w:pict>
          </mc:Fallback>
        </mc:AlternateContent>
      </w:r>
      <w:r w:rsidR="003F05A5" w:rsidRPr="00B44806">
        <w:rPr>
          <w:rFonts w:ascii="UD デジタル 教科書体 N-B" w:eastAsia="UD デジタル 教科書体 N-B" w:hAnsiTheme="minorEastAsia" w:hint="eastAsia"/>
          <w:sz w:val="21"/>
          <w:szCs w:val="21"/>
          <w:lang w:eastAsia="zh-TW"/>
        </w:rPr>
        <w:t xml:space="preserve">　　</w:t>
      </w:r>
      <w:r w:rsidR="00A0749C">
        <w:rPr>
          <w:rFonts w:ascii="UD デジタル 教科書体 N-B" w:eastAsia="UD デジタル 教科書体 N-B" w:hAnsiTheme="minorEastAsia" w:hint="eastAsia"/>
          <w:sz w:val="21"/>
          <w:szCs w:val="21"/>
          <w:lang w:eastAsia="zh-TW"/>
        </w:rPr>
        <w:t>＜</w:t>
      </w:r>
      <w:r w:rsidR="003F05A5" w:rsidRPr="00B44806">
        <w:rPr>
          <w:rFonts w:ascii="UD デジタル 教科書体 N-B" w:eastAsia="UD デジタル 教科書体 N-B" w:hAnsiTheme="minorEastAsia" w:hint="eastAsia"/>
          <w:sz w:val="21"/>
          <w:szCs w:val="21"/>
          <w:lang w:eastAsia="zh-TW"/>
        </w:rPr>
        <w:t>特性要因図</w:t>
      </w:r>
      <w:r w:rsidR="00A0749C">
        <w:rPr>
          <w:rFonts w:ascii="UD デジタル 教科書体 N-B" w:eastAsia="UD デジタル 教科書体 N-B" w:hAnsiTheme="minorEastAsia" w:hint="eastAsia"/>
          <w:sz w:val="21"/>
          <w:szCs w:val="21"/>
          <w:lang w:eastAsia="zh-TW"/>
        </w:rPr>
        <w:t>＞</w:t>
      </w:r>
    </w:p>
    <w:p w14:paraId="628CBE39" w14:textId="77777777" w:rsidR="00E15DC1" w:rsidRPr="00B44806" w:rsidRDefault="00E15DC1" w:rsidP="00E15DC1">
      <w:pPr>
        <w:spacing w:line="0" w:lineRule="atLeast"/>
        <w:rPr>
          <w:rFonts w:ascii="UD デジタル 教科書体 N-B" w:eastAsia="UD デジタル 教科書体 N-B" w:hAnsiTheme="minorEastAsia"/>
          <w:sz w:val="21"/>
          <w:szCs w:val="21"/>
          <w:lang w:eastAsia="zh-TW"/>
        </w:rPr>
      </w:pPr>
    </w:p>
    <w:p w14:paraId="1BD20772" w14:textId="2CE5E2BA" w:rsidR="005002AF" w:rsidRPr="00B44806" w:rsidRDefault="007F56FD" w:rsidP="001F7D84">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8242" behindDoc="0" locked="0" layoutInCell="1" allowOverlap="1" wp14:anchorId="701F2099" wp14:editId="0A77E8FE">
                <wp:simplePos x="0" y="0"/>
                <wp:positionH relativeFrom="column">
                  <wp:posOffset>4433003</wp:posOffset>
                </wp:positionH>
                <wp:positionV relativeFrom="paragraph">
                  <wp:posOffset>8432</wp:posOffset>
                </wp:positionV>
                <wp:extent cx="1416638" cy="2117737"/>
                <wp:effectExtent l="0" t="0" r="12700" b="15875"/>
                <wp:wrapNone/>
                <wp:docPr id="268433616" name="正方形/長方形 2"/>
                <wp:cNvGraphicFramePr/>
                <a:graphic xmlns:a="http://schemas.openxmlformats.org/drawingml/2006/main">
                  <a:graphicData uri="http://schemas.microsoft.com/office/word/2010/wordprocessingShape">
                    <wps:wsp>
                      <wps:cNvSpPr/>
                      <wps:spPr>
                        <a:xfrm>
                          <a:off x="0" y="0"/>
                          <a:ext cx="1416638" cy="2117737"/>
                        </a:xfrm>
                        <a:prstGeom prst="rect">
                          <a:avLst/>
                        </a:prstGeom>
                      </wps:spPr>
                      <wps:style>
                        <a:lnRef idx="2">
                          <a:schemeClr val="accent2"/>
                        </a:lnRef>
                        <a:fillRef idx="1">
                          <a:schemeClr val="lt1"/>
                        </a:fillRef>
                        <a:effectRef idx="0">
                          <a:schemeClr val="accent2"/>
                        </a:effectRef>
                        <a:fontRef idx="minor">
                          <a:schemeClr val="dk1"/>
                        </a:fontRef>
                      </wps:style>
                      <wps:txbx>
                        <w:txbxContent>
                          <w:p w14:paraId="6CD2005E" w14:textId="184E8BE1" w:rsidR="003F05A5" w:rsidRPr="003F05A5" w:rsidRDefault="00E10D35" w:rsidP="003F05A5">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00E15568" w:rsidRPr="009304C4">
                              <w:rPr>
                                <w:rFonts w:ascii="UD デジタル 教科書体 N-B" w:eastAsia="UD デジタル 教科書体 N-B" w:hAnsiTheme="minorEastAsia" w:hint="eastAsia"/>
                                <w:sz w:val="21"/>
                                <w:szCs w:val="21"/>
                              </w:rPr>
                              <w:t>②で調べたような</w:t>
                            </w:r>
                            <w:r w:rsidR="00E15568" w:rsidRPr="00C97C37">
                              <w:rPr>
                                <w:rFonts w:ascii="UD デジタル 教科書体 N-B" w:eastAsia="UD デジタル 教科書体 N-B" w:hAnsiTheme="minorEastAsia" w:hint="eastAsia"/>
                                <w:sz w:val="21"/>
                                <w:szCs w:val="21"/>
                              </w:rPr>
                              <w:t>地元のビジネスや観光</w:t>
                            </w:r>
                            <w:r w:rsidR="00E15568">
                              <w:rPr>
                                <w:rFonts w:ascii="UD デジタル 教科書体 N-B" w:eastAsia="UD デジタル 教科書体 N-B" w:hAnsiTheme="minorEastAsia" w:hint="eastAsia"/>
                                <w:sz w:val="21"/>
                                <w:szCs w:val="21"/>
                              </w:rPr>
                              <w:t>について世間の認知度が低かったり、活性化していないのはなぜか？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F2099" id="正方形/長方形 2" o:spid="_x0000_s1027" style="position:absolute;margin-left:349.05pt;margin-top:.65pt;width:111.55pt;height:16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" fillcolor="white [3201]" strokecolor="#e97132 [3205]" strokeweight="1pt">
                <v:textbox>
                  <w:txbxContent>
                    <w:p w14:paraId="6CD2005E" w14:textId="184E8BE1" w:rsidR="003F05A5" w:rsidRPr="003F05A5" w:rsidRDefault="00E10D35" w:rsidP="003F05A5">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00E15568" w:rsidRPr="009304C4">
                        <w:rPr>
                          <w:rFonts w:ascii="UD デジタル 教科書体 N-B" w:eastAsia="UD デジタル 教科書体 N-B" w:hAnsiTheme="minorEastAsia" w:hint="eastAsia"/>
                          <w:sz w:val="21"/>
                          <w:szCs w:val="21"/>
                        </w:rPr>
                        <w:t>②で調べたような</w:t>
                      </w:r>
                      <w:r w:rsidR="00E15568" w:rsidRPr="00C97C37">
                        <w:rPr>
                          <w:rFonts w:ascii="UD デジタル 教科書体 N-B" w:eastAsia="UD デジタル 教科書体 N-B" w:hAnsiTheme="minorEastAsia" w:hint="eastAsia"/>
                          <w:sz w:val="21"/>
                          <w:szCs w:val="21"/>
                        </w:rPr>
                        <w:t>地元のビジネスや観光</w:t>
                      </w:r>
                      <w:r w:rsidR="00E15568">
                        <w:rPr>
                          <w:rFonts w:ascii="UD デジタル 教科書体 N-B" w:eastAsia="UD デジタル 教科書体 N-B" w:hAnsiTheme="minorEastAsia" w:hint="eastAsia"/>
                          <w:sz w:val="21"/>
                          <w:szCs w:val="21"/>
                        </w:rPr>
                        <w:t>について世間の認知度が低かったり、活性化していないのはなぜか？</w:t>
                      </w:r>
                    </w:p>
                  </w:txbxContent>
                </v:textbox>
              </v:rect>
            </w:pict>
          </mc:Fallback>
        </mc:AlternateContent>
      </w:r>
    </w:p>
    <w:p w14:paraId="0507725C" w14:textId="48E5A488" w:rsidR="005002AF" w:rsidRPr="00B44806" w:rsidRDefault="007F56FD" w:rsidP="001F7D84">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8241" behindDoc="0" locked="0" layoutInCell="1" allowOverlap="1" wp14:anchorId="537E4F7A" wp14:editId="17901B54">
                <wp:simplePos x="0" y="0"/>
                <wp:positionH relativeFrom="column">
                  <wp:posOffset>75157</wp:posOffset>
                </wp:positionH>
                <wp:positionV relativeFrom="paragraph">
                  <wp:posOffset>238186</wp:posOffset>
                </wp:positionV>
                <wp:extent cx="4303458" cy="893928"/>
                <wp:effectExtent l="0" t="19050" r="40005" b="40005"/>
                <wp:wrapNone/>
                <wp:docPr id="618166215" name="矢印: 右 1"/>
                <wp:cNvGraphicFramePr/>
                <a:graphic xmlns:a="http://schemas.openxmlformats.org/drawingml/2006/main">
                  <a:graphicData uri="http://schemas.microsoft.com/office/word/2010/wordprocessingShape">
                    <wps:wsp>
                      <wps:cNvSpPr/>
                      <wps:spPr>
                        <a:xfrm>
                          <a:off x="0" y="0"/>
                          <a:ext cx="4303458" cy="89392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1F52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 o:spid="_x0000_s1026" type="#_x0000_t13" style="position:absolute;margin-left:5.9pt;margin-top:18.75pt;width:338.85pt;height:7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" adj="19357" fillcolor="white [3201]" strokecolor="#4ea72e [3209]" strokeweight="1pt"/>
            </w:pict>
          </mc:Fallback>
        </mc:AlternateContent>
      </w:r>
    </w:p>
    <w:p w14:paraId="31DFD28D" w14:textId="5E038244" w:rsidR="00C016EE" w:rsidRPr="00B44806" w:rsidRDefault="00C016EE"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3437589B" w14:textId="41F1C4C0"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5566C16A"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250F754E"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5F4C3096"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1A40C4AE"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642ED819"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4F7C8315" w14:textId="536837D1"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64EE6C7C" w14:textId="77777777" w:rsidR="00EF6B4F" w:rsidRPr="00B44806" w:rsidRDefault="00EF6B4F" w:rsidP="00C016EE">
      <w:pPr>
        <w:spacing w:after="0" w:line="0" w:lineRule="atLeast"/>
        <w:ind w:left="210" w:hangingChars="100" w:hanging="210"/>
        <w:rPr>
          <w:rFonts w:ascii="UD デジタル 教科書体 N-B" w:eastAsia="UD デジタル 教科書体 N-B" w:hAnsiTheme="minorEastAsia"/>
          <w:sz w:val="21"/>
          <w:szCs w:val="21"/>
          <w:lang w:eastAsia="zh-TW"/>
        </w:rPr>
      </w:pPr>
    </w:p>
    <w:p w14:paraId="7B497C33" w14:textId="693DE5F4" w:rsidR="00EF6B4F" w:rsidRPr="00B44806" w:rsidRDefault="00851056" w:rsidP="00C016EE">
      <w:pPr>
        <w:spacing w:after="0" w:line="0" w:lineRule="atLeast"/>
        <w:ind w:left="210" w:hangingChars="100" w:hanging="210"/>
        <w:rPr>
          <w:rFonts w:ascii="UD デジタル 教科書体 N-B" w:eastAsia="UD デジタル 教科書体 N-B" w:hAnsiTheme="minorEastAsia"/>
          <w:sz w:val="21"/>
          <w:szCs w:val="21"/>
          <w:lang w:eastAsia="zh-TW"/>
        </w:rPr>
      </w:pPr>
      <w:r w:rsidRPr="00B44806">
        <w:rPr>
          <w:noProof/>
          <w:sz w:val="21"/>
          <w:szCs w:val="21"/>
        </w:rPr>
        <w:drawing>
          <wp:anchor distT="0" distB="0" distL="114300" distR="114300" simplePos="0" relativeHeight="251658243" behindDoc="0" locked="0" layoutInCell="1" allowOverlap="1" wp14:anchorId="2260E3A7" wp14:editId="04B55694">
            <wp:simplePos x="0" y="0"/>
            <wp:positionH relativeFrom="column">
              <wp:posOffset>1492481</wp:posOffset>
            </wp:positionH>
            <wp:positionV relativeFrom="paragraph">
              <wp:posOffset>161694</wp:posOffset>
            </wp:positionV>
            <wp:extent cx="4591846" cy="2578024"/>
            <wp:effectExtent l="19050" t="19050" r="18415" b="13335"/>
            <wp:wrapNone/>
            <wp:docPr id="14571255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555" name="図 1" descr="グラフィカル ユーザー インターフェイス, アプリケーション&#10;&#10;自動的に生成された説明"/>
                    <pic:cNvPicPr/>
                  </pic:nvPicPr>
                  <pic:blipFill rotWithShape="1">
                    <a:blip r:embed="rId9">
                      <a:extLst>
                        <a:ext uri="{28A0092B-C50C-407E-A947-70E740481C1C}">
                          <a14:useLocalDpi xmlns:a14="http://schemas.microsoft.com/office/drawing/2010/main" val="0"/>
                        </a:ext>
                      </a:extLst>
                    </a:blip>
                    <a:srcRect l="7059" t="28785" r="48287" b="27717"/>
                    <a:stretch/>
                  </pic:blipFill>
                  <pic:spPr bwMode="auto">
                    <a:xfrm>
                      <a:off x="0" y="0"/>
                      <a:ext cx="4591846" cy="25780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1B2A1" w14:textId="7D047AD3" w:rsidR="00A0749C" w:rsidRDefault="00A0749C" w:rsidP="00A0749C">
      <w:pPr>
        <w:spacing w:after="0" w:line="0" w:lineRule="atLeast"/>
        <w:ind w:leftChars="100" w:left="220"/>
        <w:rPr>
          <w:rFonts w:ascii="UD デジタル 教科書体 N-B" w:eastAsia="UD デジタル 教科書体 N-B" w:hAnsiTheme="minorEastAsia"/>
          <w:sz w:val="21"/>
          <w:szCs w:val="21"/>
          <w:lang w:eastAsia="zh-TW"/>
        </w:rPr>
      </w:pPr>
      <w:r>
        <w:rPr>
          <w:rFonts w:ascii="UD デジタル 教科書体 N-B" w:eastAsia="UD デジタル 教科書体 N-B" w:hAnsiTheme="minorEastAsia" w:hint="eastAsia"/>
          <w:sz w:val="21"/>
          <w:szCs w:val="21"/>
          <w:lang w:eastAsia="zh-TW"/>
        </w:rPr>
        <w:t>＜補足説明＞</w:t>
      </w:r>
    </w:p>
    <w:p w14:paraId="1D8B73A0" w14:textId="0C5A9278"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特性要因図は、</w:t>
      </w:r>
    </w:p>
    <w:p w14:paraId="5EAE10EA" w14:textId="4FA07BF0"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特性に対し、</w:t>
      </w:r>
    </w:p>
    <w:p w14:paraId="6380A956" w14:textId="2F2CA5C1"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要因と考えらえるもの</w:t>
      </w:r>
    </w:p>
    <w:p w14:paraId="79D3EAB4" w14:textId="388E518D"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を多数推測し、</w:t>
      </w:r>
    </w:p>
    <w:p w14:paraId="2E9142AD" w14:textId="7C2DAA61"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その要因を深堀りする</w:t>
      </w:r>
    </w:p>
    <w:p w14:paraId="4387E735" w14:textId="630E7493" w:rsidR="000D3438" w:rsidRPr="00B44806" w:rsidRDefault="00BD5C9A" w:rsidP="00C016EE">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ためのツールです</w:t>
      </w:r>
    </w:p>
    <w:p w14:paraId="56E4F291" w14:textId="77777777" w:rsidR="000D3438" w:rsidRPr="00B44806" w:rsidRDefault="000D3438" w:rsidP="00C016EE">
      <w:pPr>
        <w:spacing w:after="0" w:line="0" w:lineRule="atLeast"/>
        <w:ind w:left="210" w:hangingChars="100" w:hanging="210"/>
        <w:rPr>
          <w:rFonts w:ascii="UD デジタル 教科書体 N-B" w:eastAsia="UD デジタル 教科書体 N-B" w:hAnsiTheme="minorEastAsia"/>
          <w:sz w:val="21"/>
          <w:szCs w:val="21"/>
        </w:rPr>
      </w:pPr>
    </w:p>
    <w:p w14:paraId="18CC7822" w14:textId="77777777" w:rsidR="00851056" w:rsidRDefault="00851056" w:rsidP="00C016EE">
      <w:pPr>
        <w:spacing w:after="0" w:line="0" w:lineRule="atLeast"/>
        <w:ind w:left="210" w:hangingChars="100" w:hanging="210"/>
        <w:rPr>
          <w:rFonts w:ascii="UD デジタル 教科書体 N-B" w:eastAsia="UD デジタル 教科書体 N-B" w:hAnsiTheme="minorEastAsia"/>
          <w:sz w:val="21"/>
          <w:szCs w:val="21"/>
        </w:rPr>
      </w:pPr>
    </w:p>
    <w:p w14:paraId="05E2AE0D" w14:textId="77777777" w:rsidR="00D56BA8" w:rsidRDefault="00D56BA8" w:rsidP="00C016EE">
      <w:pPr>
        <w:spacing w:after="0" w:line="0" w:lineRule="atLeast"/>
        <w:ind w:left="210" w:hangingChars="100" w:hanging="210"/>
        <w:rPr>
          <w:rFonts w:ascii="UD デジタル 教科書体 N-B" w:eastAsia="UD デジタル 教科書体 N-B" w:hAnsiTheme="minorEastAsia"/>
          <w:sz w:val="21"/>
          <w:szCs w:val="21"/>
        </w:rPr>
      </w:pPr>
    </w:p>
    <w:p w14:paraId="68D7328C" w14:textId="77777777" w:rsidR="00D56BA8" w:rsidRPr="00B44806" w:rsidRDefault="00D56BA8" w:rsidP="00C016EE">
      <w:pPr>
        <w:spacing w:after="0" w:line="0" w:lineRule="atLeast"/>
        <w:ind w:left="210" w:hangingChars="100" w:hanging="210"/>
        <w:rPr>
          <w:rFonts w:ascii="UD デジタル 教科書体 N-B" w:eastAsia="UD デジタル 教科書体 N-B" w:hAnsiTheme="minorEastAsia"/>
          <w:sz w:val="21"/>
          <w:szCs w:val="21"/>
        </w:rPr>
      </w:pPr>
    </w:p>
    <w:p w14:paraId="2738AD98" w14:textId="07C511C7" w:rsidR="0073442D" w:rsidRPr="00597882" w:rsidRDefault="0073442D" w:rsidP="00597882">
      <w:pPr>
        <w:pStyle w:val="a9"/>
        <w:numPr>
          <w:ilvl w:val="0"/>
          <w:numId w:val="5"/>
        </w:numPr>
        <w:spacing w:after="0"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lastRenderedPageBreak/>
        <w:t>未来の街づくりとして、どのようなことをした</w:t>
      </w:r>
      <w:r w:rsidR="001A3A78" w:rsidRPr="00597882">
        <w:rPr>
          <w:rFonts w:ascii="UD デジタル 教科書体 N-B" w:eastAsia="UD デジタル 教科書体 N-B" w:hAnsiTheme="minorEastAsia" w:hint="eastAsia"/>
          <w:sz w:val="21"/>
          <w:szCs w:val="21"/>
        </w:rPr>
        <w:t>ら</w:t>
      </w:r>
      <w:r w:rsidRPr="00597882">
        <w:rPr>
          <w:rFonts w:ascii="UD デジタル 教科書体 N-B" w:eastAsia="UD デジタル 教科書体 N-B" w:hAnsiTheme="minorEastAsia" w:hint="eastAsia"/>
          <w:sz w:val="21"/>
          <w:szCs w:val="21"/>
        </w:rPr>
        <w:t>よいか、具体的に書いてみましょう。</w:t>
      </w:r>
    </w:p>
    <w:p w14:paraId="3114B07F" w14:textId="428D1659" w:rsidR="0051622E" w:rsidRPr="0051622E" w:rsidRDefault="0051622E" w:rsidP="00C016EE">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51622E">
        <w:rPr>
          <w:rFonts w:ascii="UD デジタル 教科書体 N-B" w:eastAsia="UD デジタル 教科書体 N-B" w:hAnsiTheme="minorEastAsia" w:hint="eastAsia"/>
          <w:sz w:val="21"/>
          <w:szCs w:val="21"/>
          <w:shd w:val="pct15" w:color="auto" w:fill="FFFFFF"/>
        </w:rPr>
        <w:t>今回は、通学する学校所在地の市町村に限定しましょう。</w:t>
      </w:r>
    </w:p>
    <w:p w14:paraId="7328B0C5" w14:textId="1AE078F1"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0DB5BE52" w14:textId="06822732"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5BEA96C9" w14:textId="31BE01B4"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1F23775D" w14:textId="60C10141"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14D12517" w14:textId="72D1F7C1"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90872CE" w14:textId="3F342DDC" w:rsidR="0073442D" w:rsidRPr="00B44806" w:rsidRDefault="0073442D" w:rsidP="0073442D">
      <w:pPr>
        <w:pStyle w:val="a9"/>
        <w:numPr>
          <w:ilvl w:val="0"/>
          <w:numId w:val="2"/>
        </w:num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78AF4662" w14:textId="075FAC6D" w:rsidR="0073442D" w:rsidRPr="00B44806" w:rsidRDefault="00D64B69" w:rsidP="00C016EE">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【フレームワーク活用２】</w:t>
      </w:r>
      <w:r w:rsidR="00E111E4">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8252" behindDoc="0" locked="0" layoutInCell="1" allowOverlap="1" wp14:anchorId="35238697" wp14:editId="091E1B38">
                <wp:simplePos x="0" y="0"/>
                <wp:positionH relativeFrom="column">
                  <wp:posOffset>-53142</wp:posOffset>
                </wp:positionH>
                <wp:positionV relativeFrom="paragraph">
                  <wp:posOffset>172959</wp:posOffset>
                </wp:positionV>
                <wp:extent cx="5947795" cy="2004969"/>
                <wp:effectExtent l="0" t="0" r="15240" b="14605"/>
                <wp:wrapNone/>
                <wp:docPr id="691533391" name="正方形/長方形 13"/>
                <wp:cNvGraphicFramePr/>
                <a:graphic xmlns:a="http://schemas.openxmlformats.org/drawingml/2006/main">
                  <a:graphicData uri="http://schemas.microsoft.com/office/word/2010/wordprocessingShape">
                    <wps:wsp>
                      <wps:cNvSpPr/>
                      <wps:spPr>
                        <a:xfrm>
                          <a:off x="0" y="0"/>
                          <a:ext cx="5947795" cy="200496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D7AD" id="正方形/長方形 13" o:spid="_x0000_s1026" style="position:absolute;margin-left:-4.2pt;margin-top:13.6pt;width:468.35pt;height:15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" filled="f" strokecolor="black [3213]" strokeweight="1pt"/>
            </w:pict>
          </mc:Fallback>
        </mc:AlternateContent>
      </w:r>
    </w:p>
    <w:p w14:paraId="05897E3A" w14:textId="2E23C0B0" w:rsidR="001A4137" w:rsidRDefault="001A4137" w:rsidP="00C016EE">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＜ブレインライティングにチャレンジしましょう＞</w:t>
      </w:r>
    </w:p>
    <w:p w14:paraId="6FF6AC83" w14:textId="0D8A1663" w:rsidR="009A74CC" w:rsidRPr="00B44806" w:rsidRDefault="00B94D1C" w:rsidP="001A4137">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１グループ</w:t>
      </w:r>
      <w:r w:rsidR="00916043">
        <w:rPr>
          <w:rFonts w:ascii="UD デジタル 教科書体 N-B" w:eastAsia="UD デジタル 教科書体 N-B" w:hAnsiTheme="minorEastAsia" w:hint="eastAsia"/>
          <w:sz w:val="21"/>
          <w:szCs w:val="21"/>
        </w:rPr>
        <w:t>３人</w:t>
      </w:r>
      <w:r w:rsidR="009A74CC" w:rsidRPr="00B44806">
        <w:rPr>
          <w:rFonts w:ascii="UD デジタル 教科書体 N-B" w:eastAsia="UD デジタル 教科書体 N-B" w:hAnsiTheme="minorEastAsia" w:hint="eastAsia"/>
          <w:sz w:val="21"/>
          <w:szCs w:val="21"/>
        </w:rPr>
        <w:t>を目安に</w:t>
      </w:r>
      <w:r w:rsidRPr="00B44806">
        <w:rPr>
          <w:rFonts w:ascii="UD デジタル 教科書体 N-B" w:eastAsia="UD デジタル 教科書体 N-B" w:hAnsiTheme="minorEastAsia" w:hint="eastAsia"/>
          <w:sz w:val="21"/>
          <w:szCs w:val="21"/>
        </w:rPr>
        <w:t>グループ分けします</w:t>
      </w:r>
      <w:r w:rsidR="009A74CC" w:rsidRPr="00B44806">
        <w:rPr>
          <w:rFonts w:ascii="UD デジタル 教科書体 N-B" w:eastAsia="UD デジタル 教科書体 N-B" w:hAnsiTheme="minorEastAsia" w:hint="eastAsia"/>
          <w:sz w:val="21"/>
          <w:szCs w:val="21"/>
        </w:rPr>
        <w:t>。</w:t>
      </w:r>
      <w:r w:rsidR="00916043">
        <w:rPr>
          <w:rFonts w:ascii="UD デジタル 教科書体 N-B" w:eastAsia="UD デジタル 教科書体 N-B" w:hAnsiTheme="minorEastAsia" w:hint="eastAsia"/>
          <w:sz w:val="21"/>
          <w:szCs w:val="21"/>
        </w:rPr>
        <w:t>１グループ２人</w:t>
      </w:r>
      <w:r w:rsidRPr="00B44806">
        <w:rPr>
          <w:rFonts w:ascii="UD デジタル 教科書体 N-B" w:eastAsia="UD デジタル 教科書体 N-B" w:hAnsiTheme="minorEastAsia" w:hint="eastAsia"/>
          <w:sz w:val="21"/>
          <w:szCs w:val="21"/>
        </w:rPr>
        <w:t>の場合、</w:t>
      </w:r>
      <w:r w:rsidR="00042BFB">
        <w:rPr>
          <w:rFonts w:ascii="UD デジタル 教科書体 N-B" w:eastAsia="UD デジタル 教科書体 N-B" w:hAnsiTheme="minorEastAsia" w:hint="eastAsia"/>
          <w:sz w:val="21"/>
          <w:szCs w:val="21"/>
        </w:rPr>
        <w:t>下表３列のうち、</w:t>
      </w:r>
      <w:r w:rsidRPr="00B44806">
        <w:rPr>
          <w:rFonts w:ascii="UD デジタル 教科書体 N-B" w:eastAsia="UD デジタル 教科書体 N-B" w:hAnsiTheme="minorEastAsia" w:hint="eastAsia"/>
          <w:sz w:val="21"/>
          <w:szCs w:val="21"/>
        </w:rPr>
        <w:t>２列分のみ利用し</w:t>
      </w:r>
      <w:r w:rsidR="00042BFB">
        <w:rPr>
          <w:rFonts w:ascii="UD デジタル 教科書体 N-B" w:eastAsia="UD デジタル 教科書体 N-B" w:hAnsiTheme="minorEastAsia" w:hint="eastAsia"/>
          <w:sz w:val="21"/>
          <w:szCs w:val="21"/>
        </w:rPr>
        <w:t>ましょ</w:t>
      </w:r>
      <w:r w:rsidRPr="00B44806">
        <w:rPr>
          <w:rFonts w:ascii="UD デジタル 教科書体 N-B" w:eastAsia="UD デジタル 教科書体 N-B" w:hAnsiTheme="minorEastAsia" w:hint="eastAsia"/>
          <w:sz w:val="21"/>
          <w:szCs w:val="21"/>
        </w:rPr>
        <w:t>う。</w:t>
      </w:r>
    </w:p>
    <w:p w14:paraId="0152BD84" w14:textId="030E8FF9" w:rsidR="0073442D" w:rsidRPr="00B44806" w:rsidRDefault="00B94D1C" w:rsidP="00B94D1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グループで、</w:t>
      </w:r>
      <w:r w:rsidR="00F95FDD" w:rsidRPr="00B44806">
        <w:rPr>
          <w:rFonts w:ascii="UD デジタル 教科書体 N-B" w:eastAsia="UD デジタル 教科書体 N-B" w:hAnsiTheme="minorEastAsia" w:hint="eastAsia"/>
          <w:sz w:val="21"/>
          <w:szCs w:val="21"/>
          <w:u w:val="single"/>
        </w:rPr>
        <w:t>上記から</w:t>
      </w:r>
      <w:r w:rsidR="001B4669" w:rsidRPr="00B44806">
        <w:rPr>
          <w:rFonts w:ascii="UD デジタル 教科書体 N-B" w:eastAsia="UD デジタル 教科書体 N-B" w:hAnsiTheme="minorEastAsia" w:hint="eastAsia"/>
          <w:sz w:val="21"/>
          <w:szCs w:val="21"/>
          <w:u w:val="single"/>
        </w:rPr>
        <w:t>有用なアイデア（実現できそうなアイデア）を</w:t>
      </w:r>
      <w:r w:rsidR="00F95FDD" w:rsidRPr="00B44806">
        <w:rPr>
          <w:rFonts w:ascii="UD デジタル 教科書体 N-B" w:eastAsia="UD デジタル 教科書体 N-B" w:hAnsiTheme="minorEastAsia" w:hint="eastAsia"/>
          <w:sz w:val="21"/>
          <w:szCs w:val="21"/>
          <w:u w:val="single"/>
        </w:rPr>
        <w:t>３つ</w:t>
      </w:r>
      <w:r w:rsidR="008F1C90">
        <w:rPr>
          <w:rFonts w:ascii="UD デジタル 教科書体 N-B" w:eastAsia="UD デジタル 教科書体 N-B" w:hAnsiTheme="minorEastAsia" w:hint="eastAsia"/>
          <w:sz w:val="21"/>
          <w:szCs w:val="21"/>
          <w:u w:val="single"/>
        </w:rPr>
        <w:t>（２つ）</w:t>
      </w:r>
      <w:r w:rsidR="001B4669" w:rsidRPr="00B44806">
        <w:rPr>
          <w:rFonts w:ascii="UD デジタル 教科書体 N-B" w:eastAsia="UD デジタル 教科書体 N-B" w:hAnsiTheme="minorEastAsia" w:hint="eastAsia"/>
          <w:sz w:val="21"/>
          <w:szCs w:val="21"/>
          <w:u w:val="single"/>
        </w:rPr>
        <w:t>選択し</w:t>
      </w:r>
      <w:r w:rsidR="00042BFB">
        <w:rPr>
          <w:rFonts w:ascii="UD デジタル 教科書体 N-B" w:eastAsia="UD デジタル 教科書体 N-B" w:hAnsiTheme="minorEastAsia" w:hint="eastAsia"/>
          <w:sz w:val="21"/>
          <w:szCs w:val="21"/>
          <w:u w:val="single"/>
        </w:rPr>
        <w:t>ましょう</w:t>
      </w:r>
      <w:r w:rsidR="001B4669" w:rsidRPr="00B44806">
        <w:rPr>
          <w:rFonts w:ascii="UD デジタル 教科書体 N-B" w:eastAsia="UD デジタル 教科書体 N-B" w:hAnsiTheme="minorEastAsia" w:hint="eastAsia"/>
          <w:sz w:val="21"/>
          <w:szCs w:val="21"/>
        </w:rPr>
        <w:t>。</w:t>
      </w:r>
    </w:p>
    <w:p w14:paraId="748861AF" w14:textId="692DCF6C" w:rsidR="00B94D1C" w:rsidRPr="00B44806" w:rsidRDefault="00F95FDD" w:rsidP="00B94D1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選択した</w:t>
      </w:r>
      <w:r w:rsidR="00F64122">
        <w:rPr>
          <w:rFonts w:ascii="UD デジタル 教科書体 N-B" w:eastAsia="UD デジタル 教科書体 N-B" w:hAnsiTheme="minorEastAsia" w:hint="eastAsia"/>
          <w:sz w:val="21"/>
          <w:szCs w:val="21"/>
        </w:rPr>
        <w:t>アイデア３つ</w:t>
      </w:r>
      <w:r w:rsidR="008F1C90">
        <w:rPr>
          <w:rFonts w:ascii="UD デジタル 教科書体 N-B" w:eastAsia="UD デジタル 教科書体 N-B" w:hAnsiTheme="minorEastAsia" w:hint="eastAsia"/>
          <w:sz w:val="21"/>
          <w:szCs w:val="21"/>
        </w:rPr>
        <w:t>（２つ）</w:t>
      </w:r>
      <w:r w:rsidRPr="00B44806">
        <w:rPr>
          <w:rFonts w:ascii="UD デジタル 教科書体 N-B" w:eastAsia="UD デジタル 教科書体 N-B" w:hAnsiTheme="minorEastAsia" w:hint="eastAsia"/>
          <w:sz w:val="21"/>
          <w:szCs w:val="21"/>
        </w:rPr>
        <w:t>を、</w:t>
      </w:r>
      <w:r w:rsidR="00F64122">
        <w:rPr>
          <w:rFonts w:ascii="UD デジタル 教科書体 N-B" w:eastAsia="UD デジタル 教科書体 N-B" w:hAnsiTheme="minorEastAsia" w:hint="eastAsia"/>
          <w:sz w:val="21"/>
          <w:szCs w:val="21"/>
        </w:rPr>
        <w:t>下</w:t>
      </w:r>
      <w:r w:rsidRPr="00B44806">
        <w:rPr>
          <w:rFonts w:ascii="UD デジタル 教科書体 N-B" w:eastAsia="UD デジタル 教科書体 N-B" w:hAnsiTheme="minorEastAsia" w:hint="eastAsia"/>
          <w:sz w:val="21"/>
          <w:szCs w:val="21"/>
        </w:rPr>
        <w:t>表の</w:t>
      </w:r>
      <w:r w:rsidR="00B94D1C" w:rsidRPr="00B44806">
        <w:rPr>
          <w:rFonts w:ascii="UD デジタル 教科書体 N-B" w:eastAsia="UD デジタル 教科書体 N-B" w:hAnsiTheme="minorEastAsia" w:hint="eastAsia"/>
          <w:sz w:val="21"/>
          <w:szCs w:val="21"/>
        </w:rPr>
        <w:t>１行目に書き込みましょう。</w:t>
      </w:r>
    </w:p>
    <w:p w14:paraId="7E87B5B4" w14:textId="2897ACAA" w:rsidR="00C16A72" w:rsidRPr="00B44806" w:rsidRDefault="00C16A72" w:rsidP="00B94D1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限られた時間の中で、</w:t>
      </w:r>
      <w:r w:rsidR="00770479">
        <w:rPr>
          <w:rFonts w:ascii="UD デジタル 教科書体 N-B" w:eastAsia="UD デジタル 教科書体 N-B" w:hAnsiTheme="minorEastAsia" w:hint="eastAsia"/>
          <w:sz w:val="21"/>
          <w:szCs w:val="21"/>
          <w:shd w:val="pct15" w:color="auto" w:fill="FFFFFF"/>
        </w:rPr>
        <w:t>１</w:t>
      </w:r>
      <w:r w:rsidRPr="0020429A">
        <w:rPr>
          <w:rFonts w:ascii="UD デジタル 教科書体 N-B" w:eastAsia="UD デジタル 教科書体 N-B" w:hAnsiTheme="minorEastAsia" w:hint="eastAsia"/>
          <w:sz w:val="21"/>
          <w:szCs w:val="21"/>
          <w:shd w:val="pct15" w:color="auto" w:fill="FFFFFF"/>
        </w:rPr>
        <w:t>人目からグループで</w:t>
      </w:r>
      <w:r w:rsidR="008E0338">
        <w:rPr>
          <w:rFonts w:ascii="UD デジタル 教科書体 N-B" w:eastAsia="UD デジタル 教科書体 N-B" w:hAnsiTheme="minorEastAsia" w:hint="eastAsia"/>
          <w:sz w:val="21"/>
          <w:szCs w:val="21"/>
          <w:shd w:val="pct15" w:color="auto" w:fill="FFFFFF"/>
        </w:rPr>
        <w:t>このプリント</w:t>
      </w:r>
      <w:r w:rsidRPr="0020429A">
        <w:rPr>
          <w:rFonts w:ascii="UD デジタル 教科書体 N-B" w:eastAsia="UD デジタル 教科書体 N-B" w:hAnsiTheme="minorEastAsia" w:hint="eastAsia"/>
          <w:sz w:val="21"/>
          <w:szCs w:val="21"/>
          <w:shd w:val="pct15" w:color="auto" w:fill="FFFFFF"/>
        </w:rPr>
        <w:t>を回し</w:t>
      </w:r>
      <w:r w:rsidRPr="00B44806">
        <w:rPr>
          <w:rFonts w:ascii="UD デジタル 教科書体 N-B" w:eastAsia="UD デジタル 教科書体 N-B" w:hAnsiTheme="minorEastAsia" w:hint="eastAsia"/>
          <w:sz w:val="21"/>
          <w:szCs w:val="21"/>
        </w:rPr>
        <w:t>、さらに掘り下げたアイデアを出しましょう。主語や述語をしっかり入れることがポイントです。</w:t>
      </w:r>
      <w:r w:rsidR="005D222F" w:rsidRPr="00B44806">
        <w:rPr>
          <w:rFonts w:ascii="UD デジタル 教科書体 N-B" w:eastAsia="UD デジタル 教科書体 N-B" w:hAnsiTheme="minorEastAsia" w:hint="eastAsia"/>
          <w:sz w:val="21"/>
          <w:szCs w:val="21"/>
        </w:rPr>
        <w:t>前の生徒</w:t>
      </w:r>
      <w:r w:rsidR="00D73802" w:rsidRPr="00B44806">
        <w:rPr>
          <w:rFonts w:ascii="UD デジタル 教科書体 N-B" w:eastAsia="UD デジタル 教科書体 N-B" w:hAnsiTheme="minorEastAsia" w:hint="eastAsia"/>
          <w:sz w:val="21"/>
          <w:szCs w:val="21"/>
        </w:rPr>
        <w:t>のアイデア</w:t>
      </w:r>
      <w:r w:rsidR="005D222F" w:rsidRPr="00B44806">
        <w:rPr>
          <w:rFonts w:ascii="UD デジタル 教科書体 N-B" w:eastAsia="UD デジタル 教科書体 N-B" w:hAnsiTheme="minorEastAsia" w:hint="eastAsia"/>
          <w:sz w:val="21"/>
          <w:szCs w:val="21"/>
        </w:rPr>
        <w:t>を借りて、アイデアを広げましょう。</w:t>
      </w:r>
      <w:r w:rsidR="00D755B2">
        <w:rPr>
          <w:rFonts w:ascii="UD デジタル 教科書体 N-B" w:eastAsia="UD デジタル 教科書体 N-B" w:hAnsiTheme="minorEastAsia" w:hint="eastAsia"/>
          <w:sz w:val="21"/>
          <w:szCs w:val="21"/>
        </w:rPr>
        <w:t>どうしてもアイデアが出ない場合は、自分で考えたアイデアを書</w:t>
      </w:r>
      <w:r w:rsidR="00D37455">
        <w:rPr>
          <w:rFonts w:ascii="UD デジタル 教科書体 N-B" w:eastAsia="UD デジタル 教科書体 N-B" w:hAnsiTheme="minorEastAsia" w:hint="eastAsia"/>
          <w:sz w:val="21"/>
          <w:szCs w:val="21"/>
        </w:rPr>
        <w:t>きましょう</w:t>
      </w:r>
      <w:r w:rsidR="00D755B2">
        <w:rPr>
          <w:rFonts w:ascii="UD デジタル 教科書体 N-B" w:eastAsia="UD デジタル 教科書体 N-B" w:hAnsiTheme="minorEastAsia" w:hint="eastAsia"/>
          <w:sz w:val="21"/>
          <w:szCs w:val="21"/>
        </w:rPr>
        <w:t>。</w:t>
      </w:r>
      <w:r w:rsidR="005D222F" w:rsidRPr="00B44806">
        <w:rPr>
          <w:rFonts w:ascii="UD デジタル 教科書体 N-B" w:eastAsia="UD デジタル 教科書体 N-B" w:hAnsiTheme="minorEastAsia" w:hint="eastAsia"/>
          <w:sz w:val="21"/>
          <w:szCs w:val="21"/>
        </w:rPr>
        <w:t>２周したら終了です。</w:t>
      </w:r>
      <w:r w:rsidR="00EC1768">
        <w:rPr>
          <w:rFonts w:ascii="UD デジタル 教科書体 N-B" w:eastAsia="UD デジタル 教科書体 N-B" w:hAnsiTheme="minorEastAsia" w:hint="eastAsia"/>
          <w:sz w:val="21"/>
          <w:szCs w:val="21"/>
        </w:rPr>
        <w:t>空白のままで</w:t>
      </w:r>
      <w:r w:rsidR="00D37455">
        <w:rPr>
          <w:rFonts w:ascii="UD デジタル 教科書体 N-B" w:eastAsia="UD デジタル 教科書体 N-B" w:hAnsiTheme="minorEastAsia" w:hint="eastAsia"/>
          <w:sz w:val="21"/>
          <w:szCs w:val="21"/>
        </w:rPr>
        <w:t>、次の人に</w:t>
      </w:r>
      <w:r w:rsidR="00EC1768">
        <w:rPr>
          <w:rFonts w:ascii="UD デジタル 教科書体 N-B" w:eastAsia="UD デジタル 教科書体 N-B" w:hAnsiTheme="minorEastAsia" w:hint="eastAsia"/>
          <w:sz w:val="21"/>
          <w:szCs w:val="21"/>
        </w:rPr>
        <w:t>回すことはできません。</w:t>
      </w:r>
    </w:p>
    <w:tbl>
      <w:tblPr>
        <w:tblStyle w:val="aa"/>
        <w:tblW w:w="0" w:type="auto"/>
        <w:tblInd w:w="220" w:type="dxa"/>
        <w:tblLook w:val="04A0" w:firstRow="1" w:lastRow="0" w:firstColumn="1" w:lastColumn="0" w:noHBand="0" w:noVBand="1"/>
      </w:tblPr>
      <w:tblGrid>
        <w:gridCol w:w="2947"/>
        <w:gridCol w:w="2946"/>
        <w:gridCol w:w="2947"/>
      </w:tblGrid>
      <w:tr w:rsidR="00B94D1C" w:rsidRPr="00B44806" w14:paraId="38EBE32E" w14:textId="77777777" w:rsidTr="00B94D1C">
        <w:tc>
          <w:tcPr>
            <w:tcW w:w="3245" w:type="dxa"/>
            <w:shd w:val="clear" w:color="auto" w:fill="B3E5A1" w:themeFill="accent6" w:themeFillTint="66"/>
          </w:tcPr>
          <w:p w14:paraId="206145ED" w14:textId="6FF0A84B" w:rsidR="00B94D1C" w:rsidRPr="00B44806" w:rsidRDefault="002128AB" w:rsidP="00B94D1C">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１つ目</w:t>
            </w:r>
            <w:r w:rsidR="00D96527" w:rsidRPr="00B44806">
              <w:rPr>
                <w:rFonts w:ascii="UD デジタル 教科書体 N-B" w:eastAsia="UD デジタル 教科書体 N-B" w:hAnsiTheme="minorEastAsia" w:hint="eastAsia"/>
                <w:sz w:val="21"/>
                <w:szCs w:val="21"/>
              </w:rPr>
              <w:t>のアイデア</w:t>
            </w:r>
          </w:p>
          <w:p w14:paraId="11D1654C"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3540B2A5" w14:textId="6B3409E5" w:rsidR="00B94D1C" w:rsidRPr="00B44806" w:rsidRDefault="00C62661"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45" behindDoc="0" locked="0" layoutInCell="1" allowOverlap="1" wp14:anchorId="44735CC7" wp14:editId="730FEA1C">
                      <wp:simplePos x="0" y="0"/>
                      <wp:positionH relativeFrom="column">
                        <wp:posOffset>1715636</wp:posOffset>
                      </wp:positionH>
                      <wp:positionV relativeFrom="paragraph">
                        <wp:posOffset>83820</wp:posOffset>
                      </wp:positionV>
                      <wp:extent cx="202565" cy="3521710"/>
                      <wp:effectExtent l="19050" t="0" r="26035" b="40640"/>
                      <wp:wrapNone/>
                      <wp:docPr id="360387200" name="矢印: 下 4"/>
                      <wp:cNvGraphicFramePr/>
                      <a:graphic xmlns:a="http://schemas.openxmlformats.org/drawingml/2006/main">
                        <a:graphicData uri="http://schemas.microsoft.com/office/word/2010/wordprocessingShape">
                          <wps:wsp>
                            <wps:cNvSpPr/>
                            <wps:spPr>
                              <a:xfrm>
                                <a:off x="0" y="0"/>
                                <a:ext cx="202565" cy="35217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B3B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5.1pt;margin-top:6.6pt;width:15.95pt;height:2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" adj="20979" fillcolor="#156082 [3204]" strokecolor="#030e13 [484]" strokeweight="1pt"/>
                  </w:pict>
                </mc:Fallback>
              </mc:AlternateContent>
            </w:r>
          </w:p>
        </w:tc>
        <w:tc>
          <w:tcPr>
            <w:tcW w:w="3245" w:type="dxa"/>
            <w:shd w:val="clear" w:color="auto" w:fill="B3E5A1" w:themeFill="accent6" w:themeFillTint="66"/>
          </w:tcPr>
          <w:p w14:paraId="0E122D26" w14:textId="73E1FF5A" w:rsidR="00B94D1C" w:rsidRPr="00B44806" w:rsidRDefault="002128AB" w:rsidP="00B94D1C">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２つ目</w:t>
            </w:r>
            <w:r w:rsidR="00D96527" w:rsidRPr="00B44806">
              <w:rPr>
                <w:rFonts w:ascii="UD デジタル 教科書体 N-B" w:eastAsia="UD デジタル 教科書体 N-B" w:hAnsiTheme="minorEastAsia" w:hint="eastAsia"/>
                <w:sz w:val="21"/>
                <w:szCs w:val="21"/>
              </w:rPr>
              <w:t>のアイデア</w:t>
            </w:r>
          </w:p>
        </w:tc>
        <w:tc>
          <w:tcPr>
            <w:tcW w:w="3246" w:type="dxa"/>
            <w:shd w:val="clear" w:color="auto" w:fill="B3E5A1" w:themeFill="accent6" w:themeFillTint="66"/>
          </w:tcPr>
          <w:p w14:paraId="6A5AD009" w14:textId="398E899C" w:rsidR="00B94D1C" w:rsidRPr="00B44806" w:rsidRDefault="002128AB" w:rsidP="00B94D1C">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３つ目</w:t>
            </w:r>
            <w:r w:rsidR="00D96527" w:rsidRPr="00B44806">
              <w:rPr>
                <w:rFonts w:ascii="UD デジタル 教科書体 N-B" w:eastAsia="UD デジタル 教科書体 N-B" w:hAnsiTheme="minorEastAsia" w:hint="eastAsia"/>
                <w:sz w:val="21"/>
                <w:szCs w:val="21"/>
              </w:rPr>
              <w:t>のアイデア</w:t>
            </w:r>
          </w:p>
        </w:tc>
      </w:tr>
      <w:tr w:rsidR="00B94D1C" w:rsidRPr="00B44806" w14:paraId="1AB6EE7D" w14:textId="77777777" w:rsidTr="00B94D1C">
        <w:tc>
          <w:tcPr>
            <w:tcW w:w="3245" w:type="dxa"/>
          </w:tcPr>
          <w:p w14:paraId="5B35202B" w14:textId="4D6A8C86"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17127210"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4C77237E"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11997311" w14:textId="55A9016C"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r w:rsidR="00B94D1C"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46" behindDoc="0" locked="0" layoutInCell="1" allowOverlap="1" wp14:anchorId="66F43212" wp14:editId="7F67C880">
                      <wp:simplePos x="0" y="0"/>
                      <wp:positionH relativeFrom="column">
                        <wp:posOffset>1701800</wp:posOffset>
                      </wp:positionH>
                      <wp:positionV relativeFrom="paragraph">
                        <wp:posOffset>-121920</wp:posOffset>
                      </wp:positionV>
                      <wp:extent cx="196215" cy="3528907"/>
                      <wp:effectExtent l="19050" t="0" r="13335" b="33655"/>
                      <wp:wrapNone/>
                      <wp:docPr id="123719798" name="矢印: 下 4"/>
                      <wp:cNvGraphicFramePr/>
                      <a:graphic xmlns:a="http://schemas.openxmlformats.org/drawingml/2006/main">
                        <a:graphicData uri="http://schemas.microsoft.com/office/word/2010/wordprocessingShape">
                          <wps:wsp>
                            <wps:cNvSpPr/>
                            <wps:spPr>
                              <a:xfrm>
                                <a:off x="0" y="0"/>
                                <a:ext cx="196215" cy="352890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835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4pt;margin-top:-9.6pt;width:15.45pt;height:27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" adj="20999" fillcolor="#156082 [3204]" strokecolor="#030e13 [484]" strokeweight="1pt"/>
                  </w:pict>
                </mc:Fallback>
              </mc:AlternateContent>
            </w:r>
          </w:p>
        </w:tc>
        <w:tc>
          <w:tcPr>
            <w:tcW w:w="3246" w:type="dxa"/>
          </w:tcPr>
          <w:p w14:paraId="46E001EE" w14:textId="26E24C47"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r w:rsidR="00B94D1C"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47" behindDoc="0" locked="0" layoutInCell="1" allowOverlap="1" wp14:anchorId="53EA0F83" wp14:editId="4F9A1DF2">
                      <wp:simplePos x="0" y="0"/>
                      <wp:positionH relativeFrom="column">
                        <wp:posOffset>1719580</wp:posOffset>
                      </wp:positionH>
                      <wp:positionV relativeFrom="paragraph">
                        <wp:posOffset>-121920</wp:posOffset>
                      </wp:positionV>
                      <wp:extent cx="193252" cy="3508587"/>
                      <wp:effectExtent l="19050" t="0" r="16510" b="34925"/>
                      <wp:wrapNone/>
                      <wp:docPr id="1653602310" name="矢印: 下 4"/>
                      <wp:cNvGraphicFramePr/>
                      <a:graphic xmlns:a="http://schemas.openxmlformats.org/drawingml/2006/main">
                        <a:graphicData uri="http://schemas.microsoft.com/office/word/2010/wordprocessingShape">
                          <wps:wsp>
                            <wps:cNvSpPr/>
                            <wps:spPr>
                              <a:xfrm>
                                <a:off x="0" y="0"/>
                                <a:ext cx="193252" cy="350858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EE34" id="矢印: 下 4" o:spid="_x0000_s1026" type="#_x0000_t67" style="position:absolute;margin-left:135.4pt;margin-top:-9.6pt;width:15.2pt;height:27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" adj="21005" fillcolor="#156082 [3204]" strokecolor="#030e13 [484]" strokeweight="1pt"/>
                  </w:pict>
                </mc:Fallback>
              </mc:AlternateContent>
            </w:r>
          </w:p>
        </w:tc>
      </w:tr>
      <w:tr w:rsidR="00B94D1C" w:rsidRPr="00B44806" w14:paraId="1AFF2A61" w14:textId="77777777" w:rsidTr="00B94D1C">
        <w:tc>
          <w:tcPr>
            <w:tcW w:w="3245" w:type="dxa"/>
          </w:tcPr>
          <w:p w14:paraId="04F4AFE5" w14:textId="6BC477C7"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34E7EE5E"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76E801E1"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3D9D1817" w14:textId="7C4A7F4F"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tc>
        <w:tc>
          <w:tcPr>
            <w:tcW w:w="3246" w:type="dxa"/>
          </w:tcPr>
          <w:p w14:paraId="4EB1EDDE" w14:textId="6B74112E"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tc>
      </w:tr>
      <w:tr w:rsidR="00B94D1C" w:rsidRPr="00B44806" w14:paraId="3830AD2D" w14:textId="77777777" w:rsidTr="00B94D1C">
        <w:tc>
          <w:tcPr>
            <w:tcW w:w="3245" w:type="dxa"/>
          </w:tcPr>
          <w:p w14:paraId="1014ED71" w14:textId="6B852FF4"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4A792A41"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4A097EB7"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694F0426" w14:textId="258FF69A"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tc>
        <w:tc>
          <w:tcPr>
            <w:tcW w:w="3246" w:type="dxa"/>
          </w:tcPr>
          <w:p w14:paraId="175F258F" w14:textId="5585BD07"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tc>
      </w:tr>
      <w:tr w:rsidR="00B94D1C" w:rsidRPr="00B44806" w14:paraId="05520B7F" w14:textId="77777777" w:rsidTr="00B94D1C">
        <w:tc>
          <w:tcPr>
            <w:tcW w:w="3245" w:type="dxa"/>
          </w:tcPr>
          <w:p w14:paraId="445D38ED" w14:textId="7ED95204" w:rsidR="00B94D1C" w:rsidRPr="00B44806" w:rsidRDefault="00D96527"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10318532"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3E70631A"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42DB1266" w14:textId="0AB3FE31" w:rsidR="00D96527" w:rsidRPr="00B44806" w:rsidRDefault="00D96527" w:rsidP="00D9652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w:t>
            </w:r>
            <w:r w:rsidR="00CA6473" w:rsidRPr="00B44806">
              <w:rPr>
                <w:rFonts w:ascii="UD デジタル 教科書体 N-B" w:eastAsia="UD デジタル 教科書体 N-B" w:hAnsiTheme="minorEastAsia" w:hint="eastAsia"/>
                <w:sz w:val="21"/>
                <w:szCs w:val="21"/>
              </w:rPr>
              <w:t>１</w:t>
            </w:r>
            <w:r w:rsidRPr="00B44806">
              <w:rPr>
                <w:rFonts w:ascii="UD デジタル 教科書体 N-B" w:eastAsia="UD デジタル 教科書体 N-B" w:hAnsiTheme="minorEastAsia" w:hint="eastAsia"/>
                <w:sz w:val="21"/>
                <w:szCs w:val="21"/>
              </w:rPr>
              <w:t>人目</w:t>
            </w:r>
          </w:p>
          <w:p w14:paraId="7896A86B"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6" w:type="dxa"/>
          </w:tcPr>
          <w:p w14:paraId="31B92F97" w14:textId="77777777" w:rsidR="00D96527" w:rsidRPr="00B44806" w:rsidRDefault="00D96527" w:rsidP="00D9652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46C8181E"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r>
      <w:tr w:rsidR="00B94D1C" w:rsidRPr="00B44806" w14:paraId="03ECD8EC" w14:textId="77777777" w:rsidTr="00B94D1C">
        <w:tc>
          <w:tcPr>
            <w:tcW w:w="3245" w:type="dxa"/>
          </w:tcPr>
          <w:p w14:paraId="388F967E" w14:textId="5DD1D5FB" w:rsidR="00B94D1C"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012FBEF8"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p w14:paraId="627BC6D9" w14:textId="77777777" w:rsidR="00B94D1C" w:rsidRPr="00B44806" w:rsidRDefault="00B94D1C" w:rsidP="00B94D1C">
            <w:pPr>
              <w:spacing w:line="0" w:lineRule="atLeast"/>
              <w:rPr>
                <w:rFonts w:ascii="UD デジタル 教科書体 N-B" w:eastAsia="UD デジタル 教科書体 N-B" w:hAnsiTheme="minorEastAsia"/>
                <w:sz w:val="21"/>
                <w:szCs w:val="21"/>
              </w:rPr>
            </w:pPr>
          </w:p>
        </w:tc>
        <w:tc>
          <w:tcPr>
            <w:tcW w:w="3245" w:type="dxa"/>
          </w:tcPr>
          <w:p w14:paraId="418868C5" w14:textId="01C0FE20" w:rsidR="00B94D1C"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tc>
        <w:tc>
          <w:tcPr>
            <w:tcW w:w="3246" w:type="dxa"/>
          </w:tcPr>
          <w:p w14:paraId="292823A9" w14:textId="60065145" w:rsidR="00B94D1C"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tc>
      </w:tr>
      <w:tr w:rsidR="00871E6E" w:rsidRPr="00B44806" w14:paraId="4AAED8A3" w14:textId="77777777" w:rsidTr="00B94D1C">
        <w:tc>
          <w:tcPr>
            <w:tcW w:w="3245" w:type="dxa"/>
          </w:tcPr>
          <w:p w14:paraId="626D1C0A" w14:textId="02242FDF" w:rsidR="00871E6E"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4B71D2A7" w14:textId="77777777" w:rsidR="00871E6E" w:rsidRPr="00B44806" w:rsidRDefault="00871E6E" w:rsidP="00B94D1C">
            <w:pPr>
              <w:spacing w:line="0" w:lineRule="atLeast"/>
              <w:rPr>
                <w:rFonts w:ascii="UD デジタル 教科書体 N-B" w:eastAsia="UD デジタル 教科書体 N-B" w:hAnsiTheme="minorEastAsia"/>
                <w:sz w:val="21"/>
                <w:szCs w:val="21"/>
              </w:rPr>
            </w:pPr>
          </w:p>
          <w:p w14:paraId="6A3AD62A" w14:textId="77777777" w:rsidR="00871E6E" w:rsidRPr="00B44806" w:rsidRDefault="00871E6E" w:rsidP="00B94D1C">
            <w:pPr>
              <w:spacing w:line="0" w:lineRule="atLeast"/>
              <w:rPr>
                <w:rFonts w:ascii="UD デジタル 教科書体 N-B" w:eastAsia="UD デジタル 教科書体 N-B" w:hAnsiTheme="minorEastAsia"/>
                <w:sz w:val="21"/>
                <w:szCs w:val="21"/>
              </w:rPr>
            </w:pPr>
          </w:p>
        </w:tc>
        <w:tc>
          <w:tcPr>
            <w:tcW w:w="3245" w:type="dxa"/>
          </w:tcPr>
          <w:p w14:paraId="6E36FD18" w14:textId="0B01C948" w:rsidR="00871E6E"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tc>
        <w:tc>
          <w:tcPr>
            <w:tcW w:w="3246" w:type="dxa"/>
          </w:tcPr>
          <w:p w14:paraId="4E987AE1" w14:textId="011D4FCE" w:rsidR="00871E6E" w:rsidRPr="00B44806" w:rsidRDefault="00F51A42" w:rsidP="00B94D1C">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tc>
      </w:tr>
    </w:tbl>
    <w:p w14:paraId="7F1CE670" w14:textId="2AA748AA" w:rsidR="000950A7" w:rsidRDefault="000950A7" w:rsidP="00AF7AEF">
      <w:pPr>
        <w:spacing w:after="0" w:line="0" w:lineRule="atLeast"/>
        <w:rPr>
          <w:rFonts w:ascii="UD デジタル 教科書体 N-B" w:eastAsia="UD デジタル 教科書体 N-B" w:hAnsiTheme="minorEastAsia"/>
          <w:sz w:val="21"/>
          <w:szCs w:val="21"/>
        </w:rPr>
      </w:pPr>
    </w:p>
    <w:p w14:paraId="18CF2412" w14:textId="34224812" w:rsidR="009A74CC" w:rsidRPr="00B44806" w:rsidRDefault="00AF7AEF" w:rsidP="00D37455">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〇</w:t>
      </w:r>
      <w:r w:rsidR="000950A7">
        <w:rPr>
          <w:rFonts w:ascii="UD デジタル 教科書体 N-B" w:eastAsia="UD デジタル 教科書体 N-B" w:hAnsiTheme="minorEastAsia" w:hint="eastAsia"/>
          <w:sz w:val="21"/>
          <w:szCs w:val="21"/>
        </w:rPr>
        <w:t>ブレインライティング</w:t>
      </w:r>
      <w:r w:rsidR="00D37455">
        <w:rPr>
          <w:rFonts w:ascii="UD デジタル 教科書体 N-B" w:eastAsia="UD デジタル 教科書体 N-B" w:hAnsiTheme="minorEastAsia" w:hint="eastAsia"/>
          <w:sz w:val="21"/>
          <w:szCs w:val="21"/>
        </w:rPr>
        <w:t>した内容について、経営資源（人・カネ・モノ・情報）あるいは科学的根拠の観点から見たときに、有用なアイデアかどうかを精選してみましょう。</w:t>
      </w:r>
    </w:p>
    <w:p w14:paraId="1A2284A7" w14:textId="77777777" w:rsidR="00880B6D" w:rsidRPr="005676D0" w:rsidRDefault="00880B6D" w:rsidP="00880B6D">
      <w:pPr>
        <w:spacing w:line="0" w:lineRule="atLeast"/>
        <w:rPr>
          <w:rFonts w:ascii="UD デジタル 教科書体 N-B" w:eastAsia="UD デジタル 教科書体 N-B" w:hAnsiTheme="minorEastAsia"/>
          <w:b/>
          <w:bCs/>
          <w:sz w:val="21"/>
          <w:szCs w:val="21"/>
          <w:u w:val="single"/>
          <w:lang w:eastAsia="zh-TW"/>
        </w:rPr>
      </w:pPr>
      <w:r w:rsidRPr="005676D0">
        <w:rPr>
          <w:rFonts w:ascii="UD デジタル 教科書体 N-B" w:eastAsia="UD デジタル 教科書体 N-B" w:hAnsiTheme="minorEastAsia" w:hint="eastAsia"/>
          <w:b/>
          <w:bCs/>
          <w:sz w:val="21"/>
          <w:szCs w:val="21"/>
          <w:u w:val="single"/>
          <w:lang w:eastAsia="zh-TW"/>
        </w:rPr>
        <w:t>（　　）年（　　）組（　　　）番名前（　　　　　　　　　　　　　　　　　　　　　　　）</w:t>
      </w:r>
    </w:p>
    <w:p w14:paraId="4FBE438B" w14:textId="3E11CE69"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lastRenderedPageBreak/>
        <w:t>〇ブレインラインティングの</w:t>
      </w:r>
      <w:r w:rsidR="007513F4">
        <w:rPr>
          <w:rFonts w:ascii="UD デジタル 教科書体 N-B" w:eastAsia="UD デジタル 教科書体 N-B" w:hAnsiTheme="minorEastAsia" w:hint="eastAsia"/>
          <w:sz w:val="21"/>
          <w:szCs w:val="21"/>
        </w:rPr>
        <w:t>手順と</w:t>
      </w:r>
      <w:r w:rsidR="00BF54E9">
        <w:rPr>
          <w:rFonts w:ascii="UD デジタル 教科書体 N-B" w:eastAsia="UD デジタル 教科書体 N-B" w:hAnsiTheme="minorEastAsia" w:hint="eastAsia"/>
          <w:sz w:val="21"/>
          <w:szCs w:val="21"/>
        </w:rPr>
        <w:t>例</w:t>
      </w:r>
    </w:p>
    <w:p w14:paraId="05E412DA" w14:textId="63D2B0AB"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007513F4">
        <w:rPr>
          <w:rFonts w:ascii="UD デジタル 教科書体 N-B" w:eastAsia="UD デジタル 教科書体 N-B" w:hAnsiTheme="minorEastAsia" w:hint="eastAsia"/>
          <w:sz w:val="21"/>
          <w:szCs w:val="21"/>
        </w:rPr>
        <w:t>①</w:t>
      </w:r>
      <w:r>
        <w:rPr>
          <w:rFonts w:ascii="UD デジタル 教科書体 N-B" w:eastAsia="UD デジタル 教科書体 N-B" w:hAnsiTheme="minorEastAsia" w:hint="eastAsia"/>
          <w:sz w:val="21"/>
          <w:szCs w:val="21"/>
        </w:rPr>
        <w:t>ブレーンストーミングで、アイデアや意見を出します。</w:t>
      </w:r>
    </w:p>
    <w:p w14:paraId="24653201" w14:textId="58A3742E"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・質より量</w:t>
      </w:r>
    </w:p>
    <w:p w14:paraId="7317EAFA" w14:textId="5F3F8168"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・自由なアイデア</w:t>
      </w:r>
    </w:p>
    <w:p w14:paraId="11909B3A" w14:textId="5FB73AE4" w:rsidR="00FE443C" w:rsidRDefault="00FE443C"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・批判禁止</w:t>
      </w:r>
    </w:p>
    <w:p w14:paraId="545569E3" w14:textId="77777777" w:rsidR="00FE443C" w:rsidRDefault="00FE443C" w:rsidP="00947638">
      <w:pPr>
        <w:spacing w:line="0" w:lineRule="atLeast"/>
        <w:rPr>
          <w:rFonts w:ascii="UD デジタル 教科書体 N-B" w:eastAsia="UD デジタル 教科書体 N-B" w:hAnsiTheme="minorEastAsia"/>
          <w:sz w:val="21"/>
          <w:szCs w:val="21"/>
        </w:rPr>
      </w:pPr>
    </w:p>
    <w:p w14:paraId="5A65FB10" w14:textId="337F0EF5" w:rsidR="003A3DDA"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＜テーマ：子どもを社会から守ろう＞</w:t>
      </w:r>
    </w:p>
    <w:p w14:paraId="0EF1FEA1" w14:textId="0CE06A38" w:rsidR="00FE443C" w:rsidRDefault="007513F4"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7513F4">
        <w:rPr>
          <w:rFonts w:ascii="UD デジタル 教科書体 N-B" w:eastAsia="UD デジタル 教科書体 N-B" w:hAnsiTheme="minorEastAsia" w:hint="eastAsia"/>
          <w:sz w:val="21"/>
          <w:szCs w:val="21"/>
          <w:bdr w:val="single" w:sz="4" w:space="0" w:color="auto"/>
        </w:rPr>
        <w:t>子どもが楽しく、安心して遊ぶスペースがない</w:t>
      </w:r>
      <w:r w:rsidR="003A3DDA">
        <w:rPr>
          <w:rFonts w:ascii="UD デジタル 教科書体 N-B" w:eastAsia="UD デジタル 教科書体 N-B" w:hAnsiTheme="minorEastAsia" w:hint="eastAsia"/>
          <w:sz w:val="21"/>
          <w:szCs w:val="21"/>
          <w:bdr w:val="single" w:sz="4" w:space="0" w:color="auto"/>
        </w:rPr>
        <w:t xml:space="preserve">　―――　ア）</w:t>
      </w:r>
    </w:p>
    <w:p w14:paraId="55DDE53A" w14:textId="563F83FA" w:rsidR="00FE443C"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3A3DDA">
        <w:rPr>
          <w:rFonts w:ascii="UD デジタル 教科書体 N-B" w:eastAsia="UD デジタル 教科書体 N-B" w:hAnsiTheme="minorEastAsia" w:hint="eastAsia"/>
          <w:sz w:val="21"/>
          <w:szCs w:val="21"/>
          <w:bdr w:val="single" w:sz="4" w:space="0" w:color="auto"/>
        </w:rPr>
        <w:t>スマートフォンの普及</w:t>
      </w:r>
      <w:r>
        <w:rPr>
          <w:rFonts w:ascii="UD デジタル 教科書体 N-B" w:eastAsia="UD デジタル 教科書体 N-B" w:hAnsiTheme="minorEastAsia" w:hint="eastAsia"/>
          <w:sz w:val="21"/>
          <w:szCs w:val="21"/>
          <w:bdr w:val="single" w:sz="4" w:space="0" w:color="auto"/>
        </w:rPr>
        <w:t xml:space="preserve">　　　　　　　　　　　　―――　イ）</w:t>
      </w:r>
    </w:p>
    <w:p w14:paraId="03C393DF" w14:textId="6D31EFD2" w:rsidR="003A3DDA"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・家族との団らんの時間が減少</w:t>
      </w:r>
    </w:p>
    <w:p w14:paraId="7D1D87CC" w14:textId="5368A8D7" w:rsidR="003A3DDA" w:rsidRDefault="003A3DDA"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・家族と触れ合う機会の減少</w:t>
      </w:r>
    </w:p>
    <w:p w14:paraId="47D3A1D9" w14:textId="77777777" w:rsidR="003A3DDA" w:rsidRDefault="003A3DDA" w:rsidP="00947638">
      <w:pPr>
        <w:spacing w:line="0" w:lineRule="atLeast"/>
        <w:rPr>
          <w:rFonts w:ascii="UD デジタル 教科書体 N-B" w:eastAsia="UD デジタル 教科書体 N-B" w:hAnsiTheme="minorEastAsia"/>
          <w:sz w:val="21"/>
          <w:szCs w:val="21"/>
        </w:rPr>
      </w:pPr>
    </w:p>
    <w:p w14:paraId="40C7FD47" w14:textId="555CA874" w:rsidR="00FE443C" w:rsidRDefault="00BF54E9" w:rsidP="003A3DDA">
      <w:pPr>
        <w:spacing w:line="0" w:lineRule="atLeast"/>
        <w:ind w:left="420" w:hangingChars="200" w:hanging="42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②仮に、ブレーンストーミングで</w:t>
      </w:r>
      <w:r w:rsidR="003A3DDA">
        <w:rPr>
          <w:rFonts w:ascii="UD デジタル 教科書体 N-B" w:eastAsia="UD デジタル 教科書体 N-B" w:hAnsiTheme="minorEastAsia" w:hint="eastAsia"/>
          <w:sz w:val="21"/>
          <w:szCs w:val="21"/>
        </w:rPr>
        <w:t>、ア）とイ）のアイデアを中心に、具体的な手段</w:t>
      </w:r>
      <w:r w:rsidR="00EF64D0">
        <w:rPr>
          <w:rFonts w:ascii="UD デジタル 教科書体 N-B" w:eastAsia="UD デジタル 教科書体 N-B" w:hAnsiTheme="minorEastAsia" w:hint="eastAsia"/>
          <w:sz w:val="21"/>
          <w:szCs w:val="21"/>
        </w:rPr>
        <w:t>や解決策</w:t>
      </w:r>
      <w:r w:rsidR="003A3DDA">
        <w:rPr>
          <w:rFonts w:ascii="UD デジタル 教科書体 N-B" w:eastAsia="UD デジタル 教科書体 N-B" w:hAnsiTheme="minorEastAsia" w:hint="eastAsia"/>
          <w:sz w:val="21"/>
          <w:szCs w:val="21"/>
        </w:rPr>
        <w:t>を考えることにし</w:t>
      </w:r>
      <w:r w:rsidR="001C6B07">
        <w:rPr>
          <w:rFonts w:ascii="UD デジタル 教科書体 N-B" w:eastAsia="UD デジタル 教科書体 N-B" w:hAnsiTheme="minorEastAsia" w:hint="eastAsia"/>
          <w:sz w:val="21"/>
          <w:szCs w:val="21"/>
        </w:rPr>
        <w:t>たら</w:t>
      </w:r>
      <w:r w:rsidR="00250204">
        <w:rPr>
          <w:rFonts w:ascii="UD デジタル 教科書体 N-B" w:eastAsia="UD デジタル 教科書体 N-B" w:hAnsiTheme="minorEastAsia" w:hint="eastAsia"/>
          <w:sz w:val="21"/>
          <w:szCs w:val="21"/>
        </w:rPr>
        <w:t>、</w:t>
      </w:r>
      <w:r w:rsidR="001C6B07">
        <w:rPr>
          <w:rFonts w:ascii="UD デジタル 教科書体 N-B" w:eastAsia="UD デジタル 教科書体 N-B" w:hAnsiTheme="minorEastAsia" w:hint="eastAsia"/>
          <w:sz w:val="21"/>
          <w:szCs w:val="21"/>
        </w:rPr>
        <w:t>１行目にそのアイデアを書き込みます。</w:t>
      </w:r>
    </w:p>
    <w:tbl>
      <w:tblPr>
        <w:tblStyle w:val="aa"/>
        <w:tblW w:w="0" w:type="auto"/>
        <w:tblInd w:w="220" w:type="dxa"/>
        <w:tblLook w:val="04A0" w:firstRow="1" w:lastRow="0" w:firstColumn="1" w:lastColumn="0" w:noHBand="0" w:noVBand="1"/>
      </w:tblPr>
      <w:tblGrid>
        <w:gridCol w:w="2947"/>
        <w:gridCol w:w="2946"/>
      </w:tblGrid>
      <w:tr w:rsidR="001C6B07" w:rsidRPr="00B44806" w14:paraId="07512815" w14:textId="77777777" w:rsidTr="003A3DDA">
        <w:tc>
          <w:tcPr>
            <w:tcW w:w="2947" w:type="dxa"/>
            <w:shd w:val="clear" w:color="auto" w:fill="B3E5A1" w:themeFill="accent6" w:themeFillTint="66"/>
          </w:tcPr>
          <w:p w14:paraId="31D4D49C" w14:textId="27C9CE8F" w:rsidR="001C6B07" w:rsidRPr="00B44806" w:rsidRDefault="001C6B07"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002128AB">
              <w:rPr>
                <w:rFonts w:ascii="UD デジタル 教科書体 N-B" w:eastAsia="UD デジタル 教科書体 N-B" w:hAnsiTheme="minorEastAsia" w:hint="eastAsia"/>
                <w:sz w:val="21"/>
                <w:szCs w:val="21"/>
              </w:rPr>
              <w:t>１つ目</w:t>
            </w:r>
            <w:r w:rsidRPr="00B44806">
              <w:rPr>
                <w:rFonts w:ascii="UD デジタル 教科書体 N-B" w:eastAsia="UD デジタル 教科書体 N-B" w:hAnsiTheme="minorEastAsia" w:hint="eastAsia"/>
                <w:sz w:val="21"/>
                <w:szCs w:val="21"/>
              </w:rPr>
              <w:t>のアイデア</w:t>
            </w:r>
          </w:p>
          <w:p w14:paraId="419B7AC2" w14:textId="3D6AA42A" w:rsidR="001C6B07" w:rsidRPr="00B44806" w:rsidRDefault="0061178A" w:rsidP="001C6B07">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58" behindDoc="0" locked="0" layoutInCell="1" allowOverlap="1" wp14:anchorId="30AD226C" wp14:editId="18156879">
                      <wp:simplePos x="0" y="0"/>
                      <wp:positionH relativeFrom="column">
                        <wp:posOffset>1717675</wp:posOffset>
                      </wp:positionH>
                      <wp:positionV relativeFrom="paragraph">
                        <wp:posOffset>227330</wp:posOffset>
                      </wp:positionV>
                      <wp:extent cx="196850" cy="1382395"/>
                      <wp:effectExtent l="19050" t="0" r="12700" b="46355"/>
                      <wp:wrapNone/>
                      <wp:docPr id="1135941616" name="矢印: 下 4"/>
                      <wp:cNvGraphicFramePr/>
                      <a:graphic xmlns:a="http://schemas.openxmlformats.org/drawingml/2006/main">
                        <a:graphicData uri="http://schemas.microsoft.com/office/word/2010/wordprocessingShape">
                          <wps:wsp>
                            <wps:cNvSpPr/>
                            <wps:spPr>
                              <a:xfrm>
                                <a:off x="0" y="0"/>
                                <a:ext cx="196850" cy="13823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F3A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5.25pt;margin-top:17.9pt;width:15.5pt;height:10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" adj="20062" fillcolor="#156082 [3204]" strokecolor="#030e13 [484]" strokeweight="1pt"/>
                  </w:pict>
                </mc:Fallback>
              </mc:AlternateContent>
            </w:r>
            <w:r w:rsidR="001C6B07">
              <w:rPr>
                <w:rFonts w:ascii="UD デジタル 教科書体 N-B" w:eastAsia="UD デジタル 教科書体 N-B" w:hAnsiTheme="minorEastAsia" w:hint="eastAsia"/>
                <w:sz w:val="21"/>
                <w:szCs w:val="21"/>
              </w:rPr>
              <w:t>子どもが楽しく、安心して遊ぶスペースがない</w:t>
            </w:r>
          </w:p>
        </w:tc>
        <w:tc>
          <w:tcPr>
            <w:tcW w:w="2946" w:type="dxa"/>
            <w:shd w:val="clear" w:color="auto" w:fill="B3E5A1" w:themeFill="accent6" w:themeFillTint="66"/>
          </w:tcPr>
          <w:p w14:paraId="77E5B0B6" w14:textId="776F1D5F" w:rsidR="001C6B07" w:rsidRDefault="002128AB"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２つ目</w:t>
            </w:r>
            <w:r w:rsidR="001C6B07" w:rsidRPr="00B44806">
              <w:rPr>
                <w:rFonts w:ascii="UD デジタル 教科書体 N-B" w:eastAsia="UD デジタル 教科書体 N-B" w:hAnsiTheme="minorEastAsia" w:hint="eastAsia"/>
                <w:sz w:val="21"/>
                <w:szCs w:val="21"/>
              </w:rPr>
              <w:t>のアイデア</w:t>
            </w:r>
          </w:p>
          <w:p w14:paraId="04C1370D" w14:textId="0E0E8831" w:rsidR="001C6B07" w:rsidRPr="00B44806"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59" behindDoc="0" locked="0" layoutInCell="1" allowOverlap="1" wp14:anchorId="2AB9B00F" wp14:editId="15368C5D">
                      <wp:simplePos x="0" y="0"/>
                      <wp:positionH relativeFrom="column">
                        <wp:posOffset>1776070</wp:posOffset>
                      </wp:positionH>
                      <wp:positionV relativeFrom="paragraph">
                        <wp:posOffset>226060</wp:posOffset>
                      </wp:positionV>
                      <wp:extent cx="178460" cy="1411605"/>
                      <wp:effectExtent l="19050" t="0" r="12065" b="36195"/>
                      <wp:wrapNone/>
                      <wp:docPr id="1340209688" name="矢印: 下 4"/>
                      <wp:cNvGraphicFramePr/>
                      <a:graphic xmlns:a="http://schemas.openxmlformats.org/drawingml/2006/main">
                        <a:graphicData uri="http://schemas.microsoft.com/office/word/2010/wordprocessingShape">
                          <wps:wsp>
                            <wps:cNvSpPr/>
                            <wps:spPr>
                              <a:xfrm>
                                <a:off x="0" y="0"/>
                                <a:ext cx="178460" cy="14116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552E" id="矢印: 下 4" o:spid="_x0000_s1026" type="#_x0000_t67" style="position:absolute;margin-left:139.85pt;margin-top:17.8pt;width:14.05pt;height:1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" adj="20235" fillcolor="#156082 [3204]" strokecolor="#030e13 [484]" strokeweight="1pt"/>
                  </w:pict>
                </mc:Fallback>
              </mc:AlternateContent>
            </w:r>
            <w:r w:rsidR="001C6B07">
              <w:rPr>
                <w:rFonts w:ascii="UD デジタル 教科書体 N-B" w:eastAsia="UD デジタル 教科書体 N-B" w:hAnsiTheme="minorEastAsia" w:hint="eastAsia"/>
                <w:sz w:val="21"/>
                <w:szCs w:val="21"/>
              </w:rPr>
              <w:t>スマートフォンの普及</w:t>
            </w:r>
          </w:p>
        </w:tc>
      </w:tr>
      <w:tr w:rsidR="001C6B07" w:rsidRPr="00B44806" w14:paraId="361D3B0D" w14:textId="77777777" w:rsidTr="003A3DDA">
        <w:tc>
          <w:tcPr>
            <w:tcW w:w="2947" w:type="dxa"/>
          </w:tcPr>
          <w:p w14:paraId="4F7B5783" w14:textId="2DCA1A95" w:rsidR="001C6B07" w:rsidRPr="00B44806"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3B4B4958" w14:textId="77777777" w:rsidR="001C6B07" w:rsidRDefault="001C6B07" w:rsidP="0061178A">
            <w:pPr>
              <w:spacing w:line="0" w:lineRule="atLeast"/>
              <w:rPr>
                <w:rFonts w:ascii="UD デジタル 教科書体 N-B" w:eastAsia="UD デジタル 教科書体 N-B" w:hAnsiTheme="minorEastAsia"/>
                <w:sz w:val="21"/>
                <w:szCs w:val="21"/>
              </w:rPr>
            </w:pPr>
          </w:p>
          <w:p w14:paraId="2B54C812" w14:textId="6B7E329E" w:rsidR="00395E7E" w:rsidRPr="00B44806" w:rsidRDefault="00395E7E" w:rsidP="0061178A">
            <w:pPr>
              <w:spacing w:line="0" w:lineRule="atLeast"/>
              <w:rPr>
                <w:rFonts w:ascii="UD デジタル 教科書体 N-B" w:eastAsia="UD デジタル 教科書体 N-B" w:hAnsiTheme="minorEastAsia"/>
                <w:sz w:val="21"/>
                <w:szCs w:val="21"/>
              </w:rPr>
            </w:pPr>
          </w:p>
        </w:tc>
        <w:tc>
          <w:tcPr>
            <w:tcW w:w="2946" w:type="dxa"/>
          </w:tcPr>
          <w:p w14:paraId="77CA0E27" w14:textId="0679FD5E" w:rsidR="001C6B07"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2B2A9B98" w14:textId="77777777" w:rsidR="00043265" w:rsidRDefault="00043265" w:rsidP="00216A94">
            <w:pPr>
              <w:spacing w:line="0" w:lineRule="atLeast"/>
              <w:rPr>
                <w:rFonts w:ascii="UD デジタル 教科書体 N-B" w:eastAsia="UD デジタル 教科書体 N-B" w:hAnsiTheme="minorEastAsia"/>
                <w:sz w:val="21"/>
                <w:szCs w:val="21"/>
              </w:rPr>
            </w:pPr>
          </w:p>
          <w:p w14:paraId="6E8C1F2C" w14:textId="3278899F" w:rsidR="00395E7E" w:rsidRPr="00B44806" w:rsidRDefault="00395E7E" w:rsidP="00216A94">
            <w:pPr>
              <w:spacing w:line="0" w:lineRule="atLeast"/>
              <w:rPr>
                <w:rFonts w:ascii="UD デジタル 教科書体 N-B" w:eastAsia="UD デジタル 教科書体 N-B" w:hAnsiTheme="minorEastAsia"/>
                <w:sz w:val="21"/>
                <w:szCs w:val="21"/>
              </w:rPr>
            </w:pPr>
          </w:p>
        </w:tc>
      </w:tr>
      <w:tr w:rsidR="001C6B07" w:rsidRPr="00B44806" w14:paraId="418544CC" w14:textId="77777777" w:rsidTr="003A3DDA">
        <w:tc>
          <w:tcPr>
            <w:tcW w:w="2947" w:type="dxa"/>
          </w:tcPr>
          <w:p w14:paraId="1A6F3FFC" w14:textId="01D12A3C" w:rsidR="001C6B07" w:rsidRPr="00B44806"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678034D5" w14:textId="77777777" w:rsidR="001C6B07" w:rsidRDefault="001C6B07" w:rsidP="00043265">
            <w:pPr>
              <w:spacing w:line="0" w:lineRule="atLeast"/>
              <w:rPr>
                <w:rFonts w:ascii="UD デジタル 教科書体 N-B" w:eastAsia="UD デジタル 教科書体 N-B" w:hAnsiTheme="minorEastAsia"/>
                <w:sz w:val="21"/>
                <w:szCs w:val="21"/>
              </w:rPr>
            </w:pPr>
          </w:p>
          <w:p w14:paraId="60CE087C" w14:textId="6368C7DD" w:rsidR="00395E7E" w:rsidRPr="00B44806" w:rsidRDefault="00395E7E" w:rsidP="00043265">
            <w:pPr>
              <w:spacing w:line="0" w:lineRule="atLeast"/>
              <w:rPr>
                <w:rFonts w:ascii="UD デジタル 教科書体 N-B" w:eastAsia="UD デジタル 教科書体 N-B" w:hAnsiTheme="minorEastAsia"/>
                <w:sz w:val="21"/>
                <w:szCs w:val="21"/>
              </w:rPr>
            </w:pPr>
          </w:p>
        </w:tc>
        <w:tc>
          <w:tcPr>
            <w:tcW w:w="2946" w:type="dxa"/>
          </w:tcPr>
          <w:p w14:paraId="514B7079" w14:textId="77777777" w:rsidR="001C6B07" w:rsidRDefault="001C6B07"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56AEEEFD" w14:textId="77777777" w:rsidR="00043265" w:rsidRDefault="00043265" w:rsidP="00216A94">
            <w:pPr>
              <w:spacing w:line="0" w:lineRule="atLeast"/>
              <w:rPr>
                <w:rFonts w:ascii="UD デジタル 教科書体 N-B" w:eastAsia="UD デジタル 教科書体 N-B" w:hAnsiTheme="minorEastAsia"/>
                <w:sz w:val="21"/>
                <w:szCs w:val="21"/>
              </w:rPr>
            </w:pPr>
          </w:p>
          <w:p w14:paraId="5B286160" w14:textId="554460EB" w:rsidR="00395E7E" w:rsidRPr="00B44806" w:rsidRDefault="00395E7E" w:rsidP="00216A94">
            <w:pPr>
              <w:spacing w:line="0" w:lineRule="atLeast"/>
              <w:rPr>
                <w:rFonts w:ascii="UD デジタル 教科書体 N-B" w:eastAsia="UD デジタル 教科書体 N-B" w:hAnsiTheme="minorEastAsia"/>
                <w:sz w:val="21"/>
                <w:szCs w:val="21"/>
              </w:rPr>
            </w:pPr>
          </w:p>
        </w:tc>
      </w:tr>
    </w:tbl>
    <w:p w14:paraId="33947756" w14:textId="42E9BFD3" w:rsidR="00FE443C" w:rsidRDefault="00FE443C" w:rsidP="00947638">
      <w:pPr>
        <w:spacing w:line="0" w:lineRule="atLeast"/>
        <w:rPr>
          <w:rFonts w:ascii="UD デジタル 教科書体 N-B" w:eastAsia="UD デジタル 教科書体 N-B" w:hAnsiTheme="minorEastAsia"/>
          <w:sz w:val="21"/>
          <w:szCs w:val="21"/>
        </w:rPr>
      </w:pPr>
    </w:p>
    <w:p w14:paraId="299F1268" w14:textId="7C5CC4B4" w:rsidR="00FE443C" w:rsidRDefault="00FB35B2" w:rsidP="00395E7E">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61" behindDoc="0" locked="0" layoutInCell="1" allowOverlap="1" wp14:anchorId="40C3CF8C" wp14:editId="69658D37">
                <wp:simplePos x="0" y="0"/>
                <wp:positionH relativeFrom="column">
                  <wp:posOffset>3902761</wp:posOffset>
                </wp:positionH>
                <wp:positionV relativeFrom="paragraph">
                  <wp:posOffset>452044</wp:posOffset>
                </wp:positionV>
                <wp:extent cx="163830" cy="1104595"/>
                <wp:effectExtent l="19050" t="0" r="26670" b="38735"/>
                <wp:wrapNone/>
                <wp:docPr id="1094871595" name="矢印: 下 4"/>
                <wp:cNvGraphicFramePr/>
                <a:graphic xmlns:a="http://schemas.openxmlformats.org/drawingml/2006/main">
                  <a:graphicData uri="http://schemas.microsoft.com/office/word/2010/wordprocessingShape">
                    <wps:wsp>
                      <wps:cNvSpPr/>
                      <wps:spPr>
                        <a:xfrm>
                          <a:off x="0" y="0"/>
                          <a:ext cx="163830" cy="11045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DBD76" id="矢印: 下 4" o:spid="_x0000_s1026" type="#_x0000_t67" style="position:absolute;margin-left:307.3pt;margin-top:35.6pt;width:12.9pt;height: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" adj="19998" fillcolor="#156082 [3204]" strokecolor="#030e13 [484]" strokeweight="1pt"/>
            </w:pict>
          </mc:Fallback>
        </mc:AlternateContent>
      </w: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60" behindDoc="0" locked="0" layoutInCell="1" allowOverlap="1" wp14:anchorId="4E04A5CE" wp14:editId="77DF24B1">
                <wp:simplePos x="0" y="0"/>
                <wp:positionH relativeFrom="column">
                  <wp:posOffset>1908607</wp:posOffset>
                </wp:positionH>
                <wp:positionV relativeFrom="paragraph">
                  <wp:posOffset>605663</wp:posOffset>
                </wp:positionV>
                <wp:extent cx="160375" cy="972922"/>
                <wp:effectExtent l="19050" t="0" r="30480" b="36830"/>
                <wp:wrapNone/>
                <wp:docPr id="641017850" name="矢印: 下 4"/>
                <wp:cNvGraphicFramePr/>
                <a:graphic xmlns:a="http://schemas.openxmlformats.org/drawingml/2006/main">
                  <a:graphicData uri="http://schemas.microsoft.com/office/word/2010/wordprocessingShape">
                    <wps:wsp>
                      <wps:cNvSpPr/>
                      <wps:spPr>
                        <a:xfrm>
                          <a:off x="0" y="0"/>
                          <a:ext cx="160375" cy="97292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7A59" id="矢印: 下 4" o:spid="_x0000_s1026" type="#_x0000_t67" style="position:absolute;margin-left:150.3pt;margin-top:47.7pt;width:12.65pt;height:7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" adj="19820" fillcolor="#156082 [3204]" strokecolor="#030e13 [484]" strokeweight="1pt"/>
            </w:pict>
          </mc:Fallback>
        </mc:AlternateContent>
      </w:r>
      <w:r w:rsidR="00395E7E">
        <w:rPr>
          <w:rFonts w:ascii="UD デジタル 教科書体 N-B" w:eastAsia="UD デジタル 教科書体 N-B" w:hAnsiTheme="minorEastAsia" w:hint="eastAsia"/>
          <w:sz w:val="21"/>
          <w:szCs w:val="21"/>
        </w:rPr>
        <w:t>③このプリントをそのまま、</w:t>
      </w:r>
      <w:r w:rsidR="00EF64D0">
        <w:rPr>
          <w:rFonts w:ascii="UD デジタル 教科書体 N-B" w:eastAsia="UD デジタル 教科書体 N-B" w:hAnsiTheme="minorEastAsia" w:hint="eastAsia"/>
          <w:sz w:val="21"/>
          <w:szCs w:val="21"/>
        </w:rPr>
        <w:t>回覧し、１人目から順番に、具体的な手段や解決策を書きます。</w:t>
      </w:r>
    </w:p>
    <w:tbl>
      <w:tblPr>
        <w:tblStyle w:val="aa"/>
        <w:tblW w:w="0" w:type="auto"/>
        <w:tblInd w:w="220" w:type="dxa"/>
        <w:tblLook w:val="04A0" w:firstRow="1" w:lastRow="0" w:firstColumn="1" w:lastColumn="0" w:noHBand="0" w:noVBand="1"/>
      </w:tblPr>
      <w:tblGrid>
        <w:gridCol w:w="2947"/>
        <w:gridCol w:w="2946"/>
      </w:tblGrid>
      <w:tr w:rsidR="00395E7E" w:rsidRPr="00B44806" w14:paraId="2E5F1DE1" w14:textId="77777777" w:rsidTr="00216A94">
        <w:tc>
          <w:tcPr>
            <w:tcW w:w="2947" w:type="dxa"/>
            <w:shd w:val="clear" w:color="auto" w:fill="B3E5A1" w:themeFill="accent6" w:themeFillTint="66"/>
          </w:tcPr>
          <w:p w14:paraId="249F5D52" w14:textId="796CA328"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002128AB">
              <w:rPr>
                <w:rFonts w:ascii="UD デジタル 教科書体 N-B" w:eastAsia="UD デジタル 教科書体 N-B" w:hAnsiTheme="minorEastAsia" w:hint="eastAsia"/>
                <w:sz w:val="21"/>
                <w:szCs w:val="21"/>
              </w:rPr>
              <w:t>１つ目</w:t>
            </w:r>
            <w:r w:rsidRPr="00B44806">
              <w:rPr>
                <w:rFonts w:ascii="UD デジタル 教科書体 N-B" w:eastAsia="UD デジタル 教科書体 N-B" w:hAnsiTheme="minorEastAsia" w:hint="eastAsia"/>
                <w:sz w:val="21"/>
                <w:szCs w:val="21"/>
              </w:rPr>
              <w:t>のアイデア</w:t>
            </w:r>
          </w:p>
          <w:p w14:paraId="10CBD328" w14:textId="03D67F11"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子どもが楽しく、安心して遊ぶスペースがない</w:t>
            </w:r>
          </w:p>
        </w:tc>
        <w:tc>
          <w:tcPr>
            <w:tcW w:w="2946" w:type="dxa"/>
            <w:shd w:val="clear" w:color="auto" w:fill="B3E5A1" w:themeFill="accent6" w:themeFillTint="66"/>
          </w:tcPr>
          <w:p w14:paraId="76705A21" w14:textId="6CDE9A5E" w:rsidR="00395E7E" w:rsidRDefault="002128AB"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２つ目</w:t>
            </w:r>
            <w:r w:rsidR="00395E7E" w:rsidRPr="00B44806">
              <w:rPr>
                <w:rFonts w:ascii="UD デジタル 教科書体 N-B" w:eastAsia="UD デジタル 教科書体 N-B" w:hAnsiTheme="minorEastAsia" w:hint="eastAsia"/>
                <w:sz w:val="21"/>
                <w:szCs w:val="21"/>
              </w:rPr>
              <w:t>のアイデア</w:t>
            </w:r>
          </w:p>
          <w:p w14:paraId="4F3E9175" w14:textId="71765FB4"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スマートフォンの普及</w:t>
            </w:r>
          </w:p>
        </w:tc>
      </w:tr>
      <w:tr w:rsidR="00395E7E" w:rsidRPr="00B44806" w14:paraId="3DF07D53" w14:textId="77777777" w:rsidTr="00216A94">
        <w:tc>
          <w:tcPr>
            <w:tcW w:w="2947" w:type="dxa"/>
          </w:tcPr>
          <w:p w14:paraId="120A1B8E"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28CFCFC2"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自治体が室内に公園のようなスペースを作る</w:t>
            </w:r>
          </w:p>
        </w:tc>
        <w:tc>
          <w:tcPr>
            <w:tcW w:w="2946" w:type="dxa"/>
          </w:tcPr>
          <w:p w14:paraId="47620FA8" w14:textId="77777777" w:rsidR="00395E7E" w:rsidRDefault="00395E7E"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17FF7321" w14:textId="77777777" w:rsidR="00395E7E" w:rsidRPr="00B44806" w:rsidRDefault="00395E7E"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子どもが見られないようにサイトをフィルタリングする</w:t>
            </w:r>
          </w:p>
        </w:tc>
      </w:tr>
    </w:tbl>
    <w:p w14:paraId="36A3F725" w14:textId="77777777" w:rsidR="00FE443C" w:rsidRPr="00395E7E" w:rsidRDefault="00FE443C" w:rsidP="00947638">
      <w:pPr>
        <w:spacing w:line="0" w:lineRule="atLeast"/>
        <w:rPr>
          <w:rFonts w:ascii="UD デジタル 教科書体 N-B" w:eastAsia="UD デジタル 教科書体 N-B" w:hAnsiTheme="minorEastAsia"/>
          <w:sz w:val="21"/>
          <w:szCs w:val="21"/>
        </w:rPr>
      </w:pPr>
    </w:p>
    <w:p w14:paraId="67EAC6B0" w14:textId="745A8A43" w:rsidR="00FE443C" w:rsidRDefault="00FB35B2" w:rsidP="00FB35B2">
      <w:pPr>
        <w:spacing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主語と述語がはっきりしているとよいです。どうしても思い浮かばなければ、自分のオリジナルのアイデアや意見を書いても構いません。</w:t>
      </w:r>
    </w:p>
    <w:p w14:paraId="7634CBF9" w14:textId="77777777" w:rsidR="00FE443C" w:rsidRDefault="00FE443C" w:rsidP="00947638">
      <w:pPr>
        <w:spacing w:line="0" w:lineRule="atLeast"/>
        <w:rPr>
          <w:rFonts w:ascii="UD デジタル 教科書体 N-B" w:eastAsia="UD デジタル 教科書体 N-B" w:hAnsiTheme="minorEastAsia"/>
          <w:sz w:val="21"/>
          <w:szCs w:val="21"/>
        </w:rPr>
      </w:pPr>
    </w:p>
    <w:p w14:paraId="0BB4A05D" w14:textId="31B0EE4A" w:rsidR="00EF64D0" w:rsidRDefault="001C6DFC" w:rsidP="00EF64D0">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w:lastRenderedPageBreak/>
        <mc:AlternateContent>
          <mc:Choice Requires="wps">
            <w:drawing>
              <wp:anchor distT="0" distB="0" distL="114300" distR="114300" simplePos="0" relativeHeight="251658263" behindDoc="0" locked="0" layoutInCell="1" allowOverlap="1" wp14:anchorId="71473F7C" wp14:editId="304BB8C6">
                <wp:simplePos x="0" y="0"/>
                <wp:positionH relativeFrom="column">
                  <wp:posOffset>3902761</wp:posOffset>
                </wp:positionH>
                <wp:positionV relativeFrom="paragraph">
                  <wp:posOffset>591871</wp:posOffset>
                </wp:positionV>
                <wp:extent cx="193091" cy="1411605"/>
                <wp:effectExtent l="19050" t="0" r="16510" b="36195"/>
                <wp:wrapNone/>
                <wp:docPr id="908887334" name="矢印: 下 4"/>
                <wp:cNvGraphicFramePr/>
                <a:graphic xmlns:a="http://schemas.openxmlformats.org/drawingml/2006/main">
                  <a:graphicData uri="http://schemas.microsoft.com/office/word/2010/wordprocessingShape">
                    <wps:wsp>
                      <wps:cNvSpPr/>
                      <wps:spPr>
                        <a:xfrm>
                          <a:off x="0" y="0"/>
                          <a:ext cx="193091" cy="141160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2E63" id="矢印: 下 4" o:spid="_x0000_s1026" type="#_x0000_t67" style="position:absolute;margin-left:307.3pt;margin-top:46.6pt;width:15.2pt;height:1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" adj="20123" fillcolor="#156082 [3204]" strokecolor="#030e13 [484]" strokeweight="1pt"/>
            </w:pict>
          </mc:Fallback>
        </mc:AlternateContent>
      </w: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62" behindDoc="0" locked="0" layoutInCell="1" allowOverlap="1" wp14:anchorId="2F9732CA" wp14:editId="0A61AC3D">
                <wp:simplePos x="0" y="0"/>
                <wp:positionH relativeFrom="column">
                  <wp:posOffset>1949602</wp:posOffset>
                </wp:positionH>
                <wp:positionV relativeFrom="paragraph">
                  <wp:posOffset>606501</wp:posOffset>
                </wp:positionV>
                <wp:extent cx="178461" cy="1382395"/>
                <wp:effectExtent l="19050" t="0" r="12065" b="46355"/>
                <wp:wrapNone/>
                <wp:docPr id="1294804685" name="矢印: 下 4"/>
                <wp:cNvGraphicFramePr/>
                <a:graphic xmlns:a="http://schemas.openxmlformats.org/drawingml/2006/main">
                  <a:graphicData uri="http://schemas.microsoft.com/office/word/2010/wordprocessingShape">
                    <wps:wsp>
                      <wps:cNvSpPr/>
                      <wps:spPr>
                        <a:xfrm>
                          <a:off x="0" y="0"/>
                          <a:ext cx="178461" cy="13823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EB31C" id="矢印: 下 4" o:spid="_x0000_s1026" type="#_x0000_t67" style="position:absolute;margin-left:153.5pt;margin-top:47.75pt;width:14.05pt;height:10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" adj="20206" fillcolor="#156082 [3204]" strokecolor="#030e13 [484]" strokeweight="1pt"/>
            </w:pict>
          </mc:Fallback>
        </mc:AlternateContent>
      </w:r>
      <w:r w:rsidR="007526A4">
        <w:rPr>
          <w:rFonts w:ascii="UD デジタル 教科書体 N-B" w:eastAsia="UD デジタル 教科書体 N-B" w:hAnsiTheme="minorEastAsia" w:hint="eastAsia"/>
          <w:sz w:val="21"/>
          <w:szCs w:val="21"/>
        </w:rPr>
        <w:t>④どんどん回覧し、与えられた時間内での発想力を鍛えていきます。空白はさけましょう。</w:t>
      </w:r>
    </w:p>
    <w:tbl>
      <w:tblPr>
        <w:tblStyle w:val="aa"/>
        <w:tblW w:w="0" w:type="auto"/>
        <w:tblInd w:w="220" w:type="dxa"/>
        <w:tblLook w:val="04A0" w:firstRow="1" w:lastRow="0" w:firstColumn="1" w:lastColumn="0" w:noHBand="0" w:noVBand="1"/>
      </w:tblPr>
      <w:tblGrid>
        <w:gridCol w:w="2947"/>
        <w:gridCol w:w="2946"/>
      </w:tblGrid>
      <w:tr w:rsidR="00EF64D0" w:rsidRPr="00B44806" w14:paraId="3FF33BBB" w14:textId="77777777" w:rsidTr="00EF64D0">
        <w:tc>
          <w:tcPr>
            <w:tcW w:w="2947" w:type="dxa"/>
            <w:shd w:val="clear" w:color="auto" w:fill="B3E5A1" w:themeFill="accent6" w:themeFillTint="66"/>
          </w:tcPr>
          <w:p w14:paraId="2B78C55C" w14:textId="67E81BC0"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002128AB">
              <w:rPr>
                <w:rFonts w:ascii="UD デジタル 教科書体 N-B" w:eastAsia="UD デジタル 教科書体 N-B" w:hAnsiTheme="minorEastAsia" w:hint="eastAsia"/>
                <w:sz w:val="21"/>
                <w:szCs w:val="21"/>
              </w:rPr>
              <w:t>１つ目</w:t>
            </w:r>
            <w:r w:rsidRPr="00B44806">
              <w:rPr>
                <w:rFonts w:ascii="UD デジタル 教科書体 N-B" w:eastAsia="UD デジタル 教科書体 N-B" w:hAnsiTheme="minorEastAsia" w:hint="eastAsia"/>
                <w:sz w:val="21"/>
                <w:szCs w:val="21"/>
              </w:rPr>
              <w:t>のアイデア</w:t>
            </w:r>
          </w:p>
          <w:p w14:paraId="53382F64"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子どもが楽しく、安心して遊ぶスペースがない</w:t>
            </w:r>
          </w:p>
        </w:tc>
        <w:tc>
          <w:tcPr>
            <w:tcW w:w="2946" w:type="dxa"/>
            <w:shd w:val="clear" w:color="auto" w:fill="B3E5A1" w:themeFill="accent6" w:themeFillTint="66"/>
          </w:tcPr>
          <w:p w14:paraId="2D7EE86B" w14:textId="2CA67062" w:rsidR="00EF64D0" w:rsidRDefault="002128AB"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２つ目</w:t>
            </w:r>
            <w:r w:rsidR="00EF64D0" w:rsidRPr="00B44806">
              <w:rPr>
                <w:rFonts w:ascii="UD デジタル 教科書体 N-B" w:eastAsia="UD デジタル 教科書体 N-B" w:hAnsiTheme="minorEastAsia" w:hint="eastAsia"/>
                <w:sz w:val="21"/>
                <w:szCs w:val="21"/>
              </w:rPr>
              <w:t>のアイデア</w:t>
            </w:r>
          </w:p>
          <w:p w14:paraId="78A72995"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スマートフォンの普及</w:t>
            </w:r>
          </w:p>
        </w:tc>
      </w:tr>
      <w:tr w:rsidR="00EF64D0" w:rsidRPr="00B44806" w14:paraId="27C8349A" w14:textId="77777777" w:rsidTr="00EF64D0">
        <w:tc>
          <w:tcPr>
            <w:tcW w:w="2947" w:type="dxa"/>
          </w:tcPr>
          <w:p w14:paraId="460A4A43"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13CFBE17"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自治体が室内に公園のようなスペースを作る</w:t>
            </w:r>
          </w:p>
        </w:tc>
        <w:tc>
          <w:tcPr>
            <w:tcW w:w="2946" w:type="dxa"/>
          </w:tcPr>
          <w:p w14:paraId="23BC325A" w14:textId="77777777" w:rsidR="00EF64D0" w:rsidRDefault="00EF64D0" w:rsidP="00216A94">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05E470CE" w14:textId="77777777"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子どもが見られないようにサイトをフィルタリングする</w:t>
            </w:r>
          </w:p>
        </w:tc>
      </w:tr>
      <w:tr w:rsidR="00EF64D0" w:rsidRPr="00B44806" w14:paraId="63BA4530" w14:textId="77777777" w:rsidTr="00EF64D0">
        <w:tc>
          <w:tcPr>
            <w:tcW w:w="2947" w:type="dxa"/>
          </w:tcPr>
          <w:p w14:paraId="4696C067" w14:textId="4599EA9C"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w:t>
            </w:r>
            <w:r w:rsidRPr="00B44806">
              <w:rPr>
                <w:rFonts w:ascii="UD デジタル 教科書体 N-B" w:eastAsia="UD デジタル 教科書体 N-B" w:hAnsiTheme="minorEastAsia" w:hint="eastAsia"/>
                <w:sz w:val="21"/>
                <w:szCs w:val="21"/>
              </w:rPr>
              <w:t>人目</w:t>
            </w:r>
          </w:p>
          <w:p w14:paraId="205FFBB2" w14:textId="7BCB9494" w:rsidR="00EF64D0" w:rsidRPr="00B44806"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ボランティアで室内を監督する人を募集する</w:t>
            </w:r>
          </w:p>
        </w:tc>
        <w:tc>
          <w:tcPr>
            <w:tcW w:w="2946" w:type="dxa"/>
          </w:tcPr>
          <w:p w14:paraId="1D47B20F" w14:textId="5261F56D" w:rsidR="00EF64D0" w:rsidRDefault="00EF64D0"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w:t>
            </w:r>
            <w:r w:rsidRPr="00B44806">
              <w:rPr>
                <w:rFonts w:ascii="UD デジタル 教科書体 N-B" w:eastAsia="UD デジタル 教科書体 N-B" w:hAnsiTheme="minorEastAsia" w:hint="eastAsia"/>
                <w:sz w:val="21"/>
                <w:szCs w:val="21"/>
              </w:rPr>
              <w:t>人目</w:t>
            </w:r>
          </w:p>
          <w:p w14:paraId="6286AD7B" w14:textId="6B48CBDA" w:rsidR="00EF64D0" w:rsidRPr="00B44806" w:rsidRDefault="00F970DC" w:rsidP="00216A94">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アプリ</w:t>
            </w:r>
            <w:r w:rsidR="00455757">
              <w:rPr>
                <w:rFonts w:ascii="UD デジタル 教科書体 N-B" w:eastAsia="UD デジタル 教科書体 N-B" w:hAnsiTheme="minorEastAsia" w:hint="eastAsia"/>
                <w:sz w:val="21"/>
                <w:szCs w:val="21"/>
              </w:rPr>
              <w:t>をインストールし、使用時間を制限する</w:t>
            </w:r>
          </w:p>
        </w:tc>
      </w:tr>
    </w:tbl>
    <w:p w14:paraId="2ED9C399" w14:textId="77777777" w:rsidR="00FE443C" w:rsidRPr="00EF64D0" w:rsidRDefault="00FE443C" w:rsidP="00947638">
      <w:pPr>
        <w:spacing w:line="0" w:lineRule="atLeast"/>
        <w:rPr>
          <w:rFonts w:ascii="UD デジタル 教科書体 N-B" w:eastAsia="UD デジタル 教科書体 N-B" w:hAnsiTheme="minorEastAsia"/>
          <w:sz w:val="21"/>
          <w:szCs w:val="21"/>
        </w:rPr>
      </w:pPr>
    </w:p>
    <w:p w14:paraId="4D5BB7A9" w14:textId="28F70DF1" w:rsidR="00FE443C" w:rsidRDefault="00FB35B2" w:rsidP="00FB35B2">
      <w:pPr>
        <w:spacing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⑤最後に、経営資源（人・カネ・モノ・情報）あるいは科学的根拠の観点から見たときに、有用なアイデアかどうかを精選し、ラインマーカーなどで目印をつけましょう。</w:t>
      </w:r>
    </w:p>
    <w:p w14:paraId="218E7724" w14:textId="77777777" w:rsidR="00FE443C" w:rsidRDefault="00FE443C" w:rsidP="00947638">
      <w:pPr>
        <w:spacing w:line="0" w:lineRule="atLeast"/>
        <w:rPr>
          <w:rFonts w:ascii="UD デジタル 教科書体 N-B" w:eastAsia="UD デジタル 教科書体 N-B" w:hAnsiTheme="minorEastAsia"/>
          <w:sz w:val="21"/>
          <w:szCs w:val="21"/>
        </w:rPr>
      </w:pPr>
    </w:p>
    <w:p w14:paraId="70BEB776" w14:textId="77777777" w:rsidR="00FE443C" w:rsidRDefault="00FE443C" w:rsidP="00947638">
      <w:pPr>
        <w:spacing w:line="0" w:lineRule="atLeast"/>
        <w:rPr>
          <w:rFonts w:ascii="UD デジタル 教科書体 N-B" w:eastAsia="UD デジタル 教科書体 N-B" w:hAnsiTheme="minorEastAsia"/>
          <w:sz w:val="21"/>
          <w:szCs w:val="21"/>
        </w:rPr>
      </w:pPr>
    </w:p>
    <w:p w14:paraId="5D3BDAFA" w14:textId="77777777" w:rsidR="00FE443C" w:rsidRDefault="00FE443C" w:rsidP="00947638">
      <w:pPr>
        <w:spacing w:line="0" w:lineRule="atLeast"/>
        <w:rPr>
          <w:rFonts w:ascii="UD デジタル 教科書体 N-B" w:eastAsia="UD デジタル 教科書体 N-B" w:hAnsiTheme="minorEastAsia"/>
          <w:sz w:val="21"/>
          <w:szCs w:val="21"/>
        </w:rPr>
      </w:pPr>
    </w:p>
    <w:p w14:paraId="004B6767" w14:textId="77777777" w:rsidR="00FE443C" w:rsidRDefault="00FE443C" w:rsidP="00947638">
      <w:pPr>
        <w:spacing w:line="0" w:lineRule="atLeast"/>
        <w:rPr>
          <w:rFonts w:ascii="UD デジタル 教科書体 N-B" w:eastAsia="UD デジタル 教科書体 N-B" w:hAnsiTheme="minorEastAsia"/>
          <w:sz w:val="21"/>
          <w:szCs w:val="21"/>
        </w:rPr>
      </w:pPr>
    </w:p>
    <w:p w14:paraId="62982602" w14:textId="77777777" w:rsidR="00FE443C" w:rsidRDefault="00FE443C" w:rsidP="00947638">
      <w:pPr>
        <w:spacing w:line="0" w:lineRule="atLeast"/>
        <w:rPr>
          <w:rFonts w:ascii="UD デジタル 教科書体 N-B" w:eastAsia="UD デジタル 教科書体 N-B" w:hAnsiTheme="minorEastAsia"/>
          <w:sz w:val="21"/>
          <w:szCs w:val="21"/>
        </w:rPr>
      </w:pPr>
    </w:p>
    <w:p w14:paraId="7B44C282" w14:textId="77777777" w:rsidR="00FE443C" w:rsidRDefault="00FE443C" w:rsidP="00947638">
      <w:pPr>
        <w:spacing w:line="0" w:lineRule="atLeast"/>
        <w:rPr>
          <w:rFonts w:ascii="UD デジタル 教科書体 N-B" w:eastAsia="UD デジタル 教科書体 N-B" w:hAnsiTheme="minorEastAsia"/>
          <w:sz w:val="21"/>
          <w:szCs w:val="21"/>
        </w:rPr>
      </w:pPr>
    </w:p>
    <w:p w14:paraId="0F79E736" w14:textId="77777777" w:rsidR="00FE443C" w:rsidRDefault="00FE443C" w:rsidP="00947638">
      <w:pPr>
        <w:spacing w:line="0" w:lineRule="atLeast"/>
        <w:rPr>
          <w:rFonts w:ascii="UD デジタル 教科書体 N-B" w:eastAsia="UD デジタル 教科書体 N-B" w:hAnsiTheme="minorEastAsia"/>
          <w:sz w:val="21"/>
          <w:szCs w:val="21"/>
        </w:rPr>
      </w:pPr>
    </w:p>
    <w:p w14:paraId="059A388F" w14:textId="77777777" w:rsidR="00FE443C" w:rsidRDefault="00FE443C" w:rsidP="00947638">
      <w:pPr>
        <w:spacing w:line="0" w:lineRule="atLeast"/>
        <w:rPr>
          <w:rFonts w:ascii="UD デジタル 教科書体 N-B" w:eastAsia="UD デジタル 教科書体 N-B" w:hAnsiTheme="minorEastAsia"/>
          <w:sz w:val="21"/>
          <w:szCs w:val="21"/>
        </w:rPr>
      </w:pPr>
    </w:p>
    <w:p w14:paraId="133B60BA" w14:textId="77777777" w:rsidR="00FE443C" w:rsidRDefault="00FE443C" w:rsidP="00947638">
      <w:pPr>
        <w:spacing w:line="0" w:lineRule="atLeast"/>
        <w:rPr>
          <w:rFonts w:ascii="UD デジタル 教科書体 N-B" w:eastAsia="UD デジタル 教科書体 N-B" w:hAnsiTheme="minorEastAsia"/>
          <w:sz w:val="21"/>
          <w:szCs w:val="21"/>
        </w:rPr>
      </w:pPr>
    </w:p>
    <w:p w14:paraId="0EBA7DEC" w14:textId="77777777" w:rsidR="00FE443C" w:rsidRDefault="00FE443C" w:rsidP="00947638">
      <w:pPr>
        <w:spacing w:line="0" w:lineRule="atLeast"/>
        <w:rPr>
          <w:rFonts w:ascii="UD デジタル 教科書体 N-B" w:eastAsia="UD デジタル 教科書体 N-B" w:hAnsiTheme="minorEastAsia"/>
          <w:sz w:val="21"/>
          <w:szCs w:val="21"/>
        </w:rPr>
      </w:pPr>
    </w:p>
    <w:p w14:paraId="203C15FD" w14:textId="77777777" w:rsidR="00FE443C" w:rsidRDefault="00FE443C" w:rsidP="00947638">
      <w:pPr>
        <w:spacing w:line="0" w:lineRule="atLeast"/>
        <w:rPr>
          <w:rFonts w:ascii="UD デジタル 教科書体 N-B" w:eastAsia="UD デジタル 教科書体 N-B" w:hAnsiTheme="minorEastAsia"/>
          <w:sz w:val="21"/>
          <w:szCs w:val="21"/>
        </w:rPr>
      </w:pPr>
    </w:p>
    <w:p w14:paraId="58D5A6F8" w14:textId="77777777" w:rsidR="00FE443C" w:rsidRDefault="00FE443C" w:rsidP="00947638">
      <w:pPr>
        <w:spacing w:line="0" w:lineRule="atLeast"/>
        <w:rPr>
          <w:rFonts w:ascii="UD デジタル 教科書体 N-B" w:eastAsia="UD デジタル 教科書体 N-B" w:hAnsiTheme="minorEastAsia"/>
          <w:sz w:val="21"/>
          <w:szCs w:val="21"/>
        </w:rPr>
      </w:pPr>
    </w:p>
    <w:p w14:paraId="3D5A7829" w14:textId="77777777" w:rsidR="00FE443C" w:rsidRDefault="00FE443C" w:rsidP="00947638">
      <w:pPr>
        <w:spacing w:line="0" w:lineRule="atLeast"/>
        <w:rPr>
          <w:rFonts w:ascii="UD デジタル 教科書体 N-B" w:eastAsia="UD デジタル 教科書体 N-B" w:hAnsiTheme="minorEastAsia"/>
          <w:sz w:val="21"/>
          <w:szCs w:val="21"/>
        </w:rPr>
      </w:pPr>
    </w:p>
    <w:p w14:paraId="42748FAF" w14:textId="77777777" w:rsidR="00FE443C" w:rsidRDefault="00FE443C" w:rsidP="00947638">
      <w:pPr>
        <w:spacing w:line="0" w:lineRule="atLeast"/>
        <w:rPr>
          <w:rFonts w:ascii="UD デジタル 教科書体 N-B" w:eastAsia="UD デジタル 教科書体 N-B" w:hAnsiTheme="minorEastAsia"/>
          <w:sz w:val="21"/>
          <w:szCs w:val="21"/>
        </w:rPr>
      </w:pPr>
    </w:p>
    <w:p w14:paraId="2FF8D089" w14:textId="77777777" w:rsidR="00FE443C" w:rsidRDefault="00FE443C" w:rsidP="00947638">
      <w:pPr>
        <w:spacing w:line="0" w:lineRule="atLeast"/>
        <w:rPr>
          <w:rFonts w:ascii="UD デジタル 教科書体 N-B" w:eastAsia="UD デジタル 教科書体 N-B" w:hAnsiTheme="minorEastAsia"/>
          <w:sz w:val="21"/>
          <w:szCs w:val="21"/>
        </w:rPr>
      </w:pPr>
    </w:p>
    <w:p w14:paraId="1F6D3DA9" w14:textId="77777777" w:rsidR="00FE443C" w:rsidRDefault="00FE443C" w:rsidP="00947638">
      <w:pPr>
        <w:spacing w:line="0" w:lineRule="atLeast"/>
        <w:rPr>
          <w:rFonts w:ascii="UD デジタル 教科書体 N-B" w:eastAsia="UD デジタル 教科書体 N-B" w:hAnsiTheme="minorEastAsia"/>
          <w:sz w:val="21"/>
          <w:szCs w:val="21"/>
        </w:rPr>
      </w:pPr>
    </w:p>
    <w:p w14:paraId="761A285E" w14:textId="77777777" w:rsidR="00FE443C" w:rsidRDefault="00FE443C" w:rsidP="00947638">
      <w:pPr>
        <w:spacing w:line="0" w:lineRule="atLeast"/>
        <w:rPr>
          <w:rFonts w:ascii="UD デジタル 教科書体 N-B" w:eastAsia="UD デジタル 教科書体 N-B" w:hAnsiTheme="minorEastAsia"/>
          <w:sz w:val="21"/>
          <w:szCs w:val="21"/>
        </w:rPr>
      </w:pPr>
    </w:p>
    <w:p w14:paraId="576FA0AC" w14:textId="77777777" w:rsidR="00FE443C" w:rsidRDefault="00FE443C" w:rsidP="00947638">
      <w:pPr>
        <w:spacing w:line="0" w:lineRule="atLeast"/>
        <w:rPr>
          <w:rFonts w:ascii="UD デジタル 教科書体 N-B" w:eastAsia="UD デジタル 教科書体 N-B" w:hAnsiTheme="minorEastAsia"/>
          <w:sz w:val="21"/>
          <w:szCs w:val="21"/>
        </w:rPr>
      </w:pPr>
    </w:p>
    <w:p w14:paraId="231EE7E8" w14:textId="77777777" w:rsidR="00FE443C" w:rsidRDefault="00FE443C" w:rsidP="00947638">
      <w:pPr>
        <w:spacing w:line="0" w:lineRule="atLeast"/>
        <w:rPr>
          <w:rFonts w:ascii="UD デジタル 教科書体 N-B" w:eastAsia="UD デジタル 教科書体 N-B" w:hAnsiTheme="minorEastAsia"/>
          <w:sz w:val="21"/>
          <w:szCs w:val="21"/>
        </w:rPr>
      </w:pPr>
    </w:p>
    <w:p w14:paraId="4419FB90" w14:textId="77777777" w:rsidR="00FE443C" w:rsidRDefault="00FE443C" w:rsidP="00947638">
      <w:pPr>
        <w:spacing w:line="0" w:lineRule="atLeast"/>
        <w:rPr>
          <w:rFonts w:ascii="UD デジタル 教科書体 N-B" w:eastAsia="UD デジタル 教科書体 N-B" w:hAnsiTheme="minorEastAsia"/>
          <w:sz w:val="21"/>
          <w:szCs w:val="21"/>
        </w:rPr>
      </w:pPr>
    </w:p>
    <w:p w14:paraId="1039628D" w14:textId="4FFB5500" w:rsidR="00733329" w:rsidRPr="00733329" w:rsidRDefault="00733329" w:rsidP="00947638">
      <w:pPr>
        <w:spacing w:line="0" w:lineRule="atLeast"/>
        <w:rPr>
          <w:rFonts w:ascii="UD デジタル 教科書体 N-B" w:eastAsia="UD デジタル 教科書体 N-B" w:hAnsiTheme="minorEastAsia"/>
          <w:color w:val="FF0000"/>
          <w:sz w:val="21"/>
          <w:szCs w:val="21"/>
        </w:rPr>
      </w:pPr>
      <w:r w:rsidRPr="00733329">
        <w:rPr>
          <w:rFonts w:ascii="UD デジタル 教科書体 N-B" w:eastAsia="UD デジタル 教科書体 N-B" w:hAnsiTheme="minorEastAsia" w:hint="eastAsia"/>
          <w:color w:val="FF0000"/>
          <w:sz w:val="21"/>
          <w:szCs w:val="21"/>
        </w:rPr>
        <w:lastRenderedPageBreak/>
        <w:t>これより教師用参考資料</w:t>
      </w:r>
    </w:p>
    <w:p w14:paraId="341715F2" w14:textId="6E2A5FE9" w:rsidR="00947638"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人口減少がもたらす影響と、地域ビジネスとの関わりを考えよう！　</w:t>
      </w:r>
    </w:p>
    <w:p w14:paraId="3DCA989D" w14:textId="7036BCE1" w:rsidR="001A35CF" w:rsidRPr="00B44806" w:rsidRDefault="001A35CF"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【基礎学習１】</w:t>
      </w:r>
    </w:p>
    <w:p w14:paraId="74B1C532" w14:textId="62F654CC" w:rsidR="00947638" w:rsidRPr="00B44806" w:rsidRDefault="00947638" w:rsidP="00947638">
      <w:pPr>
        <w:spacing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　次の資料を参考にし、説明文１と説明文２を読みましょう。</w:t>
      </w:r>
    </w:p>
    <w:tbl>
      <w:tblPr>
        <w:tblStyle w:val="aa"/>
        <w:tblW w:w="0" w:type="auto"/>
        <w:tblLook w:val="04A0" w:firstRow="1" w:lastRow="0" w:firstColumn="1" w:lastColumn="0" w:noHBand="0" w:noVBand="1"/>
      </w:tblPr>
      <w:tblGrid>
        <w:gridCol w:w="9060"/>
      </w:tblGrid>
      <w:tr w:rsidR="003E56A9" w:rsidRPr="00B44806" w14:paraId="6887C3A2" w14:textId="77777777" w:rsidTr="003E56A9">
        <w:trPr>
          <w:trHeight w:val="2035"/>
        </w:trPr>
        <w:tc>
          <w:tcPr>
            <w:tcW w:w="9060" w:type="dxa"/>
          </w:tcPr>
          <w:p w14:paraId="65744C8F"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（説明文１）</w:t>
            </w:r>
          </w:p>
          <w:p w14:paraId="39A9FC4A" w14:textId="77777777" w:rsidR="003E56A9" w:rsidRPr="00B44806" w:rsidRDefault="003E56A9" w:rsidP="003E56A9">
            <w:pPr>
              <w:spacing w:line="0" w:lineRule="atLeast"/>
              <w:ind w:firstLineChars="100" w:firstLine="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2022（令和４）年５月時点でのわが国の総人口は１億2,507万人であり、そのうち65歳以上の高齢者は3,625万人、高齢化率は29.0%であった。（総務省統計局「人口推計2022年10月報」）わが国の高齢化率は、世界で最も高い数値となっている。高齢化率とは、総人口における65歳以上人口の人口が占める割合である。</w:t>
            </w:r>
          </w:p>
          <w:p w14:paraId="494083C4"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今後も、高齢化が進むと予想され、国立社会保障・人口問題研究所の将来推計（平成29年推計）によると、2030（令和12）年における日本の総人口は１億1,913万人と減少するうえに、31.2％にあたる約3,716万人が65歳以上の高齢者となるとされている。2060（令和42年）には高齢化率は38.1％となり、世界的にみても、これまで経験したことのない少子高齢化が見込まれている。このような社会で課題となっているのが、労働力人口の減少である。</w:t>
            </w:r>
          </w:p>
          <w:p w14:paraId="73D90AFF" w14:textId="4B0BCAB9"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2030（令和12）年から、労働力人口は緩やかに減少することが予測されている。これにともない予測される社会問題を総称して、「2030年問題」とよぶ。企業は、このような予測のもと、広い視野で分析し、考察したうえでのマネジメントが必要になる。</w:t>
            </w:r>
          </w:p>
        </w:tc>
      </w:tr>
      <w:tr w:rsidR="003E56A9" w:rsidRPr="00B44806" w14:paraId="2A14C66B" w14:textId="77777777" w:rsidTr="003E56A9">
        <w:trPr>
          <w:trHeight w:val="2035"/>
        </w:trPr>
        <w:tc>
          <w:tcPr>
            <w:tcW w:w="9060" w:type="dxa"/>
          </w:tcPr>
          <w:p w14:paraId="5460A646"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（説明文２）</w:t>
            </w:r>
          </w:p>
          <w:p w14:paraId="472679A0" w14:textId="1AD7A56C"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少子化は将来の労働人口の減少や年金制度などの社会保障の維持など、日本の経済や社会全体に大きな影響を及ぼすものである。年間の出生数第２次ベビーブーム期（1971～1974年）には約210万人であったが、2023年には約72.7万人に減少している。2023年の合計特殊出生数（出生率の指標で、女性が生涯に生むと見込まれる子どもの数）は、1.20と</w:t>
            </w:r>
            <w:r>
              <w:rPr>
                <w:rFonts w:ascii="UD デジタル 教科書体 N-B" w:eastAsia="UD デジタル 教科書体 N-B" w:hAnsiTheme="minorEastAsia" w:hint="eastAsia"/>
                <w:sz w:val="21"/>
                <w:szCs w:val="21"/>
              </w:rPr>
              <w:t>統計開始以降の最低数値を更新している</w:t>
            </w:r>
            <w:r w:rsidRPr="00B44806">
              <w:rPr>
                <w:rFonts w:ascii="UD デジタル 教科書体 N-B" w:eastAsia="UD デジタル 教科書体 N-B" w:hAnsiTheme="minorEastAsia" w:hint="eastAsia"/>
                <w:sz w:val="21"/>
                <w:szCs w:val="21"/>
              </w:rPr>
              <w:t>。そのため、安心して子供を産み育てることができる社会的環境を早急に整備することが必要である。</w:t>
            </w:r>
          </w:p>
        </w:tc>
      </w:tr>
      <w:tr w:rsidR="00947638" w:rsidRPr="00B44806" w14:paraId="12012352" w14:textId="77777777" w:rsidTr="003E56A9">
        <w:trPr>
          <w:trHeight w:val="5220"/>
        </w:trPr>
        <w:tc>
          <w:tcPr>
            <w:tcW w:w="9060" w:type="dxa"/>
          </w:tcPr>
          <w:p w14:paraId="7A0CC1CC" w14:textId="77777777" w:rsidR="00947638" w:rsidRPr="00B44806" w:rsidRDefault="00947638" w:rsidP="00C41562">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hint="eastAsia"/>
                <w:sz w:val="21"/>
                <w:szCs w:val="21"/>
                <w:lang w:eastAsia="zh-TW"/>
              </w:rPr>
              <w:t>（資料）内閣府「少子化社会対策白書（令和２年版）」</w:t>
            </w:r>
          </w:p>
          <w:p w14:paraId="5673A186" w14:textId="77777777" w:rsidR="00947638" w:rsidRPr="00B44806" w:rsidRDefault="00947638" w:rsidP="00C41562">
            <w:pPr>
              <w:spacing w:line="0" w:lineRule="atLeast"/>
              <w:rPr>
                <w:rFonts w:ascii="UD デジタル 教科書体 N-B" w:eastAsia="UD デジタル 教科書体 N-B" w:hAnsiTheme="minorEastAsia"/>
                <w:sz w:val="21"/>
                <w:szCs w:val="21"/>
                <w:lang w:eastAsia="zh-TW"/>
              </w:rPr>
            </w:pPr>
            <w:r w:rsidRPr="00B44806">
              <w:rPr>
                <w:noProof/>
                <w:sz w:val="21"/>
                <w:szCs w:val="21"/>
              </w:rPr>
              <w:drawing>
                <wp:anchor distT="0" distB="0" distL="114300" distR="114300" simplePos="0" relativeHeight="251658248" behindDoc="0" locked="0" layoutInCell="1" allowOverlap="1" wp14:anchorId="5DCFE230" wp14:editId="7E774AEF">
                  <wp:simplePos x="0" y="0"/>
                  <wp:positionH relativeFrom="column">
                    <wp:posOffset>-64712</wp:posOffset>
                  </wp:positionH>
                  <wp:positionV relativeFrom="paragraph">
                    <wp:posOffset>36368</wp:posOffset>
                  </wp:positionV>
                  <wp:extent cx="5631872" cy="2899891"/>
                  <wp:effectExtent l="0" t="0" r="6985" b="0"/>
                  <wp:wrapNone/>
                  <wp:docPr id="88602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7268" name=""/>
                          <pic:cNvPicPr/>
                        </pic:nvPicPr>
                        <pic:blipFill rotWithShape="1">
                          <a:blip r:embed="rId8" cstate="print">
                            <a:extLst>
                              <a:ext uri="{28A0092B-C50C-407E-A947-70E740481C1C}">
                                <a14:useLocalDpi xmlns:a14="http://schemas.microsoft.com/office/drawing/2010/main" val="0"/>
                              </a:ext>
                            </a:extLst>
                          </a:blip>
                          <a:srcRect l="16804" t="32921" r="24892" b="22100"/>
                          <a:stretch/>
                        </pic:blipFill>
                        <pic:spPr bwMode="auto">
                          <a:xfrm>
                            <a:off x="0" y="0"/>
                            <a:ext cx="5637851" cy="290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8799B" w14:textId="77777777" w:rsidR="00947638" w:rsidRPr="00B44806" w:rsidRDefault="00947638" w:rsidP="00C41562">
            <w:pPr>
              <w:spacing w:line="0" w:lineRule="atLeast"/>
              <w:rPr>
                <w:rFonts w:ascii="UD デジタル 教科書体 N-B" w:eastAsia="UD デジタル 教科書体 N-B" w:hAnsiTheme="minorEastAsia"/>
                <w:sz w:val="21"/>
                <w:szCs w:val="21"/>
                <w:lang w:eastAsia="zh-TW"/>
              </w:rPr>
            </w:pPr>
          </w:p>
          <w:p w14:paraId="392E06AD" w14:textId="77777777" w:rsidR="00947638" w:rsidRPr="00B44806" w:rsidRDefault="00947638" w:rsidP="00C41562">
            <w:pPr>
              <w:spacing w:line="0" w:lineRule="atLeast"/>
              <w:rPr>
                <w:rFonts w:ascii="UD デジタル 教科書体 N-B" w:eastAsia="UD デジタル 教科書体 N-B" w:hAnsiTheme="minorEastAsia"/>
                <w:sz w:val="21"/>
                <w:szCs w:val="21"/>
                <w:lang w:eastAsia="zh-TW"/>
              </w:rPr>
            </w:pPr>
          </w:p>
          <w:p w14:paraId="35C2ECBF" w14:textId="77777777" w:rsidR="00947638" w:rsidRPr="00B44806" w:rsidRDefault="00947638" w:rsidP="00C41562">
            <w:pPr>
              <w:spacing w:line="0" w:lineRule="atLeast"/>
              <w:rPr>
                <w:rFonts w:ascii="UD デジタル 教科書体 N-B" w:eastAsia="UD デジタル 教科書体 N-B" w:hAnsiTheme="minorEastAsia"/>
                <w:sz w:val="21"/>
                <w:szCs w:val="21"/>
                <w:lang w:eastAsia="zh-TW"/>
              </w:rPr>
            </w:pPr>
          </w:p>
        </w:tc>
      </w:tr>
    </w:tbl>
    <w:p w14:paraId="50B4C2A6" w14:textId="28CE3D8D" w:rsidR="00947638" w:rsidRPr="00B44806" w:rsidRDefault="00947638" w:rsidP="00947638">
      <w:pPr>
        <w:spacing w:line="0" w:lineRule="atLeast"/>
        <w:rPr>
          <w:rFonts w:ascii="UD デジタル 教科書体 N-B" w:eastAsia="UD デジタル 教科書体 N-B" w:hAnsiTheme="minorEastAsia"/>
          <w:sz w:val="21"/>
          <w:szCs w:val="21"/>
          <w:lang w:eastAsia="zh-TW"/>
        </w:rPr>
      </w:pPr>
    </w:p>
    <w:p w14:paraId="2457B546" w14:textId="6A6022AF" w:rsidR="00947638" w:rsidRPr="00597882" w:rsidRDefault="00947638" w:rsidP="00597882">
      <w:pPr>
        <w:pStyle w:val="a9"/>
        <w:numPr>
          <w:ilvl w:val="0"/>
          <w:numId w:val="6"/>
        </w:numPr>
        <w:spacing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lastRenderedPageBreak/>
        <w:t>（説明文１）で、「2030年問題」とは何か考えてみよう。</w:t>
      </w:r>
    </w:p>
    <w:p w14:paraId="44C60827" w14:textId="21052E9E" w:rsidR="005C5BB2" w:rsidRPr="00B44806" w:rsidRDefault="005C22CD" w:rsidP="00947638">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 xml:space="preserve"> 2030年には、人口の３分の１が高齢者になり、労働力人口（働く人の数）が減少する社会問題</w:t>
      </w:r>
      <w:r w:rsidR="005C5BB2" w:rsidRPr="00B44806">
        <w:rPr>
          <w:rFonts w:ascii="UD デジタル 教科書体 N-B" w:eastAsia="UD デジタル 教科書体 N-B" w:hAnsiTheme="minorEastAsia" w:hint="eastAsia"/>
          <w:color w:val="FF0000"/>
          <w:sz w:val="21"/>
          <w:szCs w:val="21"/>
        </w:rPr>
        <w:t>です。社会を支える従業員が少なくなり、１人当たりの社会保障費の負担が増え、</w:t>
      </w:r>
      <w:r w:rsidR="00FA16A7" w:rsidRPr="00B44806">
        <w:rPr>
          <w:rFonts w:ascii="UD デジタル 教科書体 N-B" w:eastAsia="UD デジタル 教科書体 N-B" w:hAnsiTheme="minorEastAsia" w:hint="eastAsia"/>
          <w:color w:val="FF0000"/>
          <w:sz w:val="21"/>
          <w:szCs w:val="21"/>
        </w:rPr>
        <w:t>高齢者が多くなるなど影響が生じます。</w:t>
      </w:r>
      <w:r w:rsidR="00136E44" w:rsidRPr="00B44806">
        <w:rPr>
          <w:rFonts w:ascii="UD デジタル 教科書体 N-B" w:eastAsia="UD デジタル 教科書体 N-B" w:hAnsiTheme="minorEastAsia" w:hint="eastAsia"/>
          <w:color w:val="FF0000"/>
          <w:sz w:val="21"/>
          <w:szCs w:val="21"/>
        </w:rPr>
        <w:t>労働市場の未来推計2030によると、</w:t>
      </w:r>
      <w:r w:rsidR="00BF49C2" w:rsidRPr="00B44806">
        <w:rPr>
          <w:rFonts w:ascii="UD デジタル 教科書体 N-B" w:eastAsia="UD デジタル 教科書体 N-B" w:hAnsiTheme="minorEastAsia" w:hint="eastAsia"/>
          <w:color w:val="FF0000"/>
          <w:sz w:val="21"/>
          <w:szCs w:val="21"/>
        </w:rPr>
        <w:t>2030年までに644万人が不足すると分析されています。</w:t>
      </w:r>
    </w:p>
    <w:p w14:paraId="5FF2F5FE" w14:textId="6BE5FA95" w:rsidR="00947638" w:rsidRPr="00597882" w:rsidRDefault="00947638" w:rsidP="00597882">
      <w:pPr>
        <w:pStyle w:val="a9"/>
        <w:numPr>
          <w:ilvl w:val="0"/>
          <w:numId w:val="6"/>
        </w:numPr>
        <w:spacing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t>（説明文２）で、特に大都市圏になると、合計特殊出生率が低くなると言われています。2020年の統計では、沖縄が1.83に対して、大阪が1.31、東京が1.12と示されています。それはなぜか原因を考えてみよう。</w:t>
      </w:r>
      <w:r w:rsidR="000863E3">
        <w:rPr>
          <w:rFonts w:ascii="UD デジタル 教科書体 N-B" w:eastAsia="UD デジタル 教科書体 N-B" w:hAnsiTheme="minorEastAsia" w:hint="eastAsia"/>
          <w:sz w:val="21"/>
          <w:szCs w:val="21"/>
        </w:rPr>
        <w:t>（できれば複数の原因を考えてみよう）</w:t>
      </w:r>
    </w:p>
    <w:p w14:paraId="06D4008C" w14:textId="28876CD5" w:rsidR="00947638" w:rsidRPr="00B44806" w:rsidRDefault="002C3C78"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w:t>
      </w:r>
      <w:r w:rsidR="00540E06" w:rsidRPr="00B44806">
        <w:rPr>
          <w:rFonts w:ascii="UD デジタル 教科書体 N-B" w:eastAsia="UD デジタル 教科書体 N-B" w:hAnsiTheme="minorEastAsia" w:hint="eastAsia"/>
          <w:color w:val="FF0000"/>
          <w:sz w:val="21"/>
          <w:szCs w:val="21"/>
        </w:rPr>
        <w:t>新型コロナウイルス感染拡大にともなう経済の不安による影響</w:t>
      </w:r>
    </w:p>
    <w:p w14:paraId="6BF61D22" w14:textId="77777777" w:rsidR="00E31ACA" w:rsidRPr="00B44806" w:rsidRDefault="002C3C78"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・雇用の不安定化、収入の不安定化</w:t>
      </w:r>
    </w:p>
    <w:p w14:paraId="5519DC5F" w14:textId="29BFAD0F" w:rsidR="00947638" w:rsidRPr="00B44806" w:rsidRDefault="00E31ACA"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w:t>
      </w:r>
      <w:r w:rsidR="007F075A" w:rsidRPr="00B44806">
        <w:rPr>
          <w:rFonts w:ascii="UD デジタル 教科書体 N-B" w:eastAsia="UD デジタル 教科書体 N-B" w:hAnsiTheme="minorEastAsia" w:hint="eastAsia"/>
          <w:color w:val="FF0000"/>
          <w:sz w:val="21"/>
          <w:szCs w:val="21"/>
        </w:rPr>
        <w:t>子育て環境のしにくさ</w:t>
      </w:r>
      <w:r w:rsidRPr="00B44806">
        <w:rPr>
          <w:rFonts w:ascii="UD デジタル 教科書体 N-B" w:eastAsia="UD デジタル 教科書体 N-B" w:hAnsiTheme="minorEastAsia" w:hint="eastAsia"/>
          <w:color w:val="FF0000"/>
          <w:sz w:val="21"/>
          <w:szCs w:val="21"/>
        </w:rPr>
        <w:t>（</w:t>
      </w:r>
      <w:r w:rsidR="007F075A" w:rsidRPr="00B44806">
        <w:rPr>
          <w:rFonts w:ascii="UD デジタル 教科書体 N-B" w:eastAsia="UD デジタル 教科書体 N-B" w:hAnsiTheme="minorEastAsia" w:hint="eastAsia"/>
          <w:color w:val="FF0000"/>
          <w:sz w:val="21"/>
          <w:szCs w:val="21"/>
        </w:rPr>
        <w:t>持ち家率が高く、親との同居率が高</w:t>
      </w:r>
      <w:r w:rsidRPr="00B44806">
        <w:rPr>
          <w:rFonts w:ascii="UD デジタル 教科書体 N-B" w:eastAsia="UD デジタル 教科書体 N-B" w:hAnsiTheme="minorEastAsia" w:hint="eastAsia"/>
          <w:color w:val="FF0000"/>
          <w:sz w:val="21"/>
          <w:szCs w:val="21"/>
        </w:rPr>
        <w:t>い家庭は一般的に出生数が高い傾向があります）</w:t>
      </w:r>
    </w:p>
    <w:p w14:paraId="7E0DAB2B" w14:textId="74F1C34B" w:rsidR="00242D7A" w:rsidRPr="00B44806" w:rsidRDefault="00242D7A" w:rsidP="00C46BA3">
      <w:p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・共働きにより、子育ての時間が確保できない</w:t>
      </w:r>
      <w:r w:rsidR="00614A67">
        <w:rPr>
          <w:rFonts w:ascii="UD デジタル 教科書体 N-B" w:eastAsia="UD デジタル 教科書体 N-B" w:hAnsiTheme="minorEastAsia" w:hint="eastAsia"/>
          <w:color w:val="FF0000"/>
          <w:sz w:val="21"/>
          <w:szCs w:val="21"/>
        </w:rPr>
        <w:t xml:space="preserve">　など</w:t>
      </w:r>
    </w:p>
    <w:p w14:paraId="5A98011A" w14:textId="0EED21B9" w:rsidR="0064373E" w:rsidRPr="00B44806" w:rsidRDefault="001A35CF" w:rsidP="00947638">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【基礎学習２】</w:t>
      </w:r>
    </w:p>
    <w:p w14:paraId="08C087E9" w14:textId="7962BCE2" w:rsidR="00947638" w:rsidRPr="00B44806" w:rsidRDefault="00947638" w:rsidP="00947638">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　次の資料を参考にし、説明文を読みましょう。</w:t>
      </w:r>
    </w:p>
    <w:tbl>
      <w:tblPr>
        <w:tblStyle w:val="aa"/>
        <w:tblW w:w="0" w:type="auto"/>
        <w:tblLook w:val="04A0" w:firstRow="1" w:lastRow="0" w:firstColumn="1" w:lastColumn="0" w:noHBand="0" w:noVBand="1"/>
      </w:tblPr>
      <w:tblGrid>
        <w:gridCol w:w="9060"/>
      </w:tblGrid>
      <w:tr w:rsidR="00947638" w:rsidRPr="00B44806" w14:paraId="7150B07C" w14:textId="77777777" w:rsidTr="00C41562">
        <w:trPr>
          <w:trHeight w:val="2035"/>
        </w:trPr>
        <w:tc>
          <w:tcPr>
            <w:tcW w:w="9634" w:type="dxa"/>
          </w:tcPr>
          <w:p w14:paraId="3EF652CF" w14:textId="77777777" w:rsidR="003E56A9" w:rsidRPr="00B44806" w:rsidRDefault="00947638"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r w:rsidR="003E56A9" w:rsidRPr="00B44806">
              <w:rPr>
                <w:rFonts w:ascii="UD デジタル 教科書体 N-B" w:eastAsia="UD デジタル 教科書体 N-B" w:hAnsiTheme="minorEastAsia" w:hint="eastAsia"/>
                <w:sz w:val="21"/>
                <w:szCs w:val="21"/>
              </w:rPr>
              <w:t>（説明文）</w:t>
            </w:r>
          </w:p>
          <w:p w14:paraId="0AD39376"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資料にあるように、一部の都県の人口は増加していますが、ほかの多くの道府県は人口が減少しています。一部、2020年から始まった新型コロナウイルス感染症の流行</w:t>
            </w:r>
            <w:r>
              <w:rPr>
                <w:rFonts w:ascii="UD デジタル 教科書体 N-B" w:eastAsia="UD デジタル 教科書体 N-B" w:hAnsiTheme="minorEastAsia" w:hint="eastAsia"/>
                <w:sz w:val="21"/>
                <w:szCs w:val="21"/>
              </w:rPr>
              <w:t>により</w:t>
            </w:r>
            <w:r w:rsidRPr="00B44806">
              <w:rPr>
                <w:rFonts w:ascii="UD デジタル 教科書体 N-B" w:eastAsia="UD デジタル 教科書体 N-B" w:hAnsiTheme="minorEastAsia" w:hint="eastAsia"/>
                <w:sz w:val="21"/>
                <w:szCs w:val="21"/>
              </w:rPr>
              <w:t>、テレワーク</w:t>
            </w:r>
            <w:r>
              <w:rPr>
                <w:rFonts w:ascii="UD デジタル 教科書体 N-B" w:eastAsia="UD デジタル 教科書体 N-B" w:hAnsiTheme="minorEastAsia" w:hint="eastAsia"/>
                <w:sz w:val="21"/>
                <w:szCs w:val="21"/>
              </w:rPr>
              <w:t>が普及したことで</w:t>
            </w:r>
            <w:r w:rsidRPr="00B44806">
              <w:rPr>
                <w:rFonts w:ascii="UD デジタル 教科書体 N-B" w:eastAsia="UD デジタル 教科書体 N-B" w:hAnsiTheme="minorEastAsia" w:hint="eastAsia"/>
                <w:sz w:val="21"/>
                <w:szCs w:val="21"/>
              </w:rPr>
              <w:t>、東京都に移り住む人の数が一時減少するなど影響はありますが、実際に人口減少が起こると、その地域はどうなるのでしょうか。</w:t>
            </w:r>
          </w:p>
          <w:p w14:paraId="71CCDB8C"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働く人が減れば、その地域で賃金を得る人が減ることを意味します。そうすると、その地域で買い物をする人が減り、</w:t>
            </w:r>
            <w:r>
              <w:rPr>
                <w:rFonts w:ascii="UD デジタル 教科書体 N-B" w:eastAsia="UD デジタル 教科書体 N-B" w:hAnsiTheme="minorEastAsia" w:hint="eastAsia"/>
                <w:sz w:val="21"/>
                <w:szCs w:val="21"/>
              </w:rPr>
              <w:t>売上</w:t>
            </w:r>
            <w:r w:rsidRPr="00B44806">
              <w:rPr>
                <w:rFonts w:ascii="UD デジタル 教科書体 N-B" w:eastAsia="UD デジタル 教科書体 N-B" w:hAnsiTheme="minorEastAsia" w:hint="eastAsia"/>
                <w:sz w:val="21"/>
                <w:szCs w:val="21"/>
              </w:rPr>
              <w:t>も少なくなります。</w:t>
            </w:r>
            <w:r>
              <w:rPr>
                <w:rFonts w:ascii="UD デジタル 教科書体 N-B" w:eastAsia="UD デジタル 教科書体 N-B" w:hAnsiTheme="minorEastAsia" w:hint="eastAsia"/>
                <w:sz w:val="21"/>
                <w:szCs w:val="21"/>
              </w:rPr>
              <w:t>売上</w:t>
            </w:r>
            <w:r w:rsidRPr="00B44806">
              <w:rPr>
                <w:rFonts w:ascii="UD デジタル 教科書体 N-B" w:eastAsia="UD デジタル 教科書体 N-B" w:hAnsiTheme="minorEastAsia" w:hint="eastAsia"/>
                <w:sz w:val="21"/>
                <w:szCs w:val="21"/>
              </w:rPr>
              <w:t>が少なくなれば、その地域の店は利益を出すことが難しくなります。そしてお店が撤退すると、その地域に住む人たちが欲しい商品を買えなかったり、サービスを受けられなく</w:t>
            </w:r>
            <w:r>
              <w:rPr>
                <w:rFonts w:ascii="UD デジタル 教科書体 N-B" w:eastAsia="UD デジタル 教科書体 N-B" w:hAnsiTheme="minorEastAsia" w:hint="eastAsia"/>
                <w:sz w:val="21"/>
                <w:szCs w:val="21"/>
              </w:rPr>
              <w:t>なったりします</w:t>
            </w:r>
            <w:r w:rsidRPr="00B44806">
              <w:rPr>
                <w:rFonts w:ascii="UD デジタル 教科書体 N-B" w:eastAsia="UD デジタル 教科書体 N-B" w:hAnsiTheme="minorEastAsia" w:hint="eastAsia"/>
                <w:sz w:val="21"/>
                <w:szCs w:val="21"/>
              </w:rPr>
              <w:t>。</w:t>
            </w:r>
          </w:p>
          <w:p w14:paraId="5B0F8737" w14:textId="77777777" w:rsidR="003E56A9"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さらに、働く人が減れば、その地域の税収が減少します。これまでと同じ行政サービス、たとえば公共施設の設置・運営、上下水道の整備、ごみ処理、各種補助金を享受できなくなるかもしれません。</w:t>
            </w:r>
          </w:p>
          <w:p w14:paraId="4BBEC9CE" w14:textId="7DC31E78" w:rsidR="00947638" w:rsidRPr="00B44806" w:rsidRDefault="003E56A9" w:rsidP="003E56A9">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また、少子高齢化が進むことで、特に農家や伝統工芸品を製造・販売する事業では、事業継承や後継者不足によって、将来にその事業が繋がらない可能性があります。</w:t>
            </w:r>
          </w:p>
        </w:tc>
      </w:tr>
      <w:tr w:rsidR="00947638" w:rsidRPr="00B44806" w14:paraId="798BAEB9" w14:textId="77777777" w:rsidTr="00C41562">
        <w:trPr>
          <w:trHeight w:val="2940"/>
        </w:trPr>
        <w:tc>
          <w:tcPr>
            <w:tcW w:w="9634" w:type="dxa"/>
          </w:tcPr>
          <w:p w14:paraId="3F8F7E48"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（資料）総務省「統計ダッシュボードより抜粋」都道府県の人口増減数（人）</w:t>
            </w:r>
          </w:p>
          <w:tbl>
            <w:tblPr>
              <w:tblStyle w:val="aa"/>
              <w:tblW w:w="0" w:type="auto"/>
              <w:tblLook w:val="04A0" w:firstRow="1" w:lastRow="0" w:firstColumn="1" w:lastColumn="0" w:noHBand="0" w:noVBand="1"/>
            </w:tblPr>
            <w:tblGrid>
              <w:gridCol w:w="1276"/>
              <w:gridCol w:w="1496"/>
              <w:gridCol w:w="1496"/>
              <w:gridCol w:w="1276"/>
            </w:tblGrid>
            <w:tr w:rsidR="00947638" w:rsidRPr="00B44806" w14:paraId="093D857B" w14:textId="77777777" w:rsidTr="00C41562">
              <w:tc>
                <w:tcPr>
                  <w:tcW w:w="1276" w:type="dxa"/>
                </w:tcPr>
                <w:p w14:paraId="7EEC6618"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都道府県</w:t>
                  </w:r>
                </w:p>
              </w:tc>
              <w:tc>
                <w:tcPr>
                  <w:tcW w:w="1496" w:type="dxa"/>
                </w:tcPr>
                <w:p w14:paraId="4E15B408"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2015年</w:t>
                  </w:r>
                </w:p>
              </w:tc>
              <w:tc>
                <w:tcPr>
                  <w:tcW w:w="1496" w:type="dxa"/>
                </w:tcPr>
                <w:p w14:paraId="31A886ED"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2020年</w:t>
                  </w:r>
                </w:p>
              </w:tc>
              <w:tc>
                <w:tcPr>
                  <w:tcW w:w="1276" w:type="dxa"/>
                </w:tcPr>
                <w:p w14:paraId="294CFAC8"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人口増減</w:t>
                  </w:r>
                </w:p>
              </w:tc>
            </w:tr>
            <w:tr w:rsidR="00947638" w:rsidRPr="00B44806" w14:paraId="28320F0E" w14:textId="77777777" w:rsidTr="00C41562">
              <w:tc>
                <w:tcPr>
                  <w:tcW w:w="1276" w:type="dxa"/>
                </w:tcPr>
                <w:p w14:paraId="1836635A"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北海道</w:t>
                  </w:r>
                </w:p>
              </w:tc>
              <w:tc>
                <w:tcPr>
                  <w:tcW w:w="1496" w:type="dxa"/>
                </w:tcPr>
                <w:p w14:paraId="798E38DA"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5,381,733</w:t>
                  </w:r>
                </w:p>
              </w:tc>
              <w:tc>
                <w:tcPr>
                  <w:tcW w:w="1496" w:type="dxa"/>
                </w:tcPr>
                <w:p w14:paraId="6027F622"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5,224,614</w:t>
                  </w:r>
                </w:p>
              </w:tc>
              <w:tc>
                <w:tcPr>
                  <w:tcW w:w="1276" w:type="dxa"/>
                </w:tcPr>
                <w:p w14:paraId="781A68C4"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-157,119</w:t>
                  </w:r>
                </w:p>
              </w:tc>
            </w:tr>
            <w:tr w:rsidR="00947638" w:rsidRPr="00B44806" w14:paraId="3CD98E6E" w14:textId="77777777" w:rsidTr="00C41562">
              <w:tc>
                <w:tcPr>
                  <w:tcW w:w="1276" w:type="dxa"/>
                </w:tcPr>
                <w:p w14:paraId="23785CA3"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東京</w:t>
                  </w:r>
                </w:p>
              </w:tc>
              <w:tc>
                <w:tcPr>
                  <w:tcW w:w="1496" w:type="dxa"/>
                </w:tcPr>
                <w:p w14:paraId="5B8696CE"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13,515,271</w:t>
                  </w:r>
                </w:p>
              </w:tc>
              <w:tc>
                <w:tcPr>
                  <w:tcW w:w="1496" w:type="dxa"/>
                </w:tcPr>
                <w:p w14:paraId="55544283"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14,047,594</w:t>
                  </w:r>
                </w:p>
              </w:tc>
              <w:tc>
                <w:tcPr>
                  <w:tcW w:w="1276" w:type="dxa"/>
                </w:tcPr>
                <w:p w14:paraId="1C888817"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532,323</w:t>
                  </w:r>
                </w:p>
              </w:tc>
            </w:tr>
            <w:tr w:rsidR="00947638" w:rsidRPr="00B44806" w14:paraId="379E02B6" w14:textId="77777777" w:rsidTr="00C41562">
              <w:tc>
                <w:tcPr>
                  <w:tcW w:w="1276" w:type="dxa"/>
                </w:tcPr>
                <w:p w14:paraId="0139F505"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愛知</w:t>
                  </w:r>
                </w:p>
              </w:tc>
              <w:tc>
                <w:tcPr>
                  <w:tcW w:w="1496" w:type="dxa"/>
                </w:tcPr>
                <w:p w14:paraId="2779793D"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7,483,128</w:t>
                  </w:r>
                </w:p>
              </w:tc>
              <w:tc>
                <w:tcPr>
                  <w:tcW w:w="1496" w:type="dxa"/>
                </w:tcPr>
                <w:p w14:paraId="7A2CEA61"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7,542,415</w:t>
                  </w:r>
                </w:p>
              </w:tc>
              <w:tc>
                <w:tcPr>
                  <w:tcW w:w="1276" w:type="dxa"/>
                </w:tcPr>
                <w:p w14:paraId="2828930C"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59,287</w:t>
                  </w:r>
                </w:p>
              </w:tc>
            </w:tr>
            <w:tr w:rsidR="00947638" w:rsidRPr="00B44806" w14:paraId="401D0A51" w14:textId="77777777" w:rsidTr="00C41562">
              <w:tc>
                <w:tcPr>
                  <w:tcW w:w="1276" w:type="dxa"/>
                </w:tcPr>
                <w:p w14:paraId="43DAC14E"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沖縄</w:t>
                  </w:r>
                </w:p>
              </w:tc>
              <w:tc>
                <w:tcPr>
                  <w:tcW w:w="1496" w:type="dxa"/>
                </w:tcPr>
                <w:p w14:paraId="3A36A83A"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1,433,566</w:t>
                  </w:r>
                </w:p>
              </w:tc>
              <w:tc>
                <w:tcPr>
                  <w:tcW w:w="1496" w:type="dxa"/>
                </w:tcPr>
                <w:p w14:paraId="5DE07935"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1,467,480</w:t>
                  </w:r>
                </w:p>
              </w:tc>
              <w:tc>
                <w:tcPr>
                  <w:tcW w:w="1276" w:type="dxa"/>
                </w:tcPr>
                <w:p w14:paraId="0796D2AE"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33,914</w:t>
                  </w:r>
                </w:p>
              </w:tc>
            </w:tr>
            <w:tr w:rsidR="00947638" w:rsidRPr="00B44806" w14:paraId="0E3170E6" w14:textId="77777777" w:rsidTr="00C41562">
              <w:tc>
                <w:tcPr>
                  <w:tcW w:w="1276" w:type="dxa"/>
                </w:tcPr>
                <w:p w14:paraId="3521AC9A"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福島</w:t>
                  </w:r>
                </w:p>
              </w:tc>
              <w:tc>
                <w:tcPr>
                  <w:tcW w:w="1496" w:type="dxa"/>
                </w:tcPr>
                <w:p w14:paraId="67E76E5A"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1,914,039</w:t>
                  </w:r>
                </w:p>
              </w:tc>
              <w:tc>
                <w:tcPr>
                  <w:tcW w:w="1496" w:type="dxa"/>
                </w:tcPr>
                <w:p w14:paraId="34816DCE"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1,833,152</w:t>
                  </w:r>
                </w:p>
              </w:tc>
              <w:tc>
                <w:tcPr>
                  <w:tcW w:w="1276" w:type="dxa"/>
                </w:tcPr>
                <w:p w14:paraId="645E3C05"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-80,887</w:t>
                  </w:r>
                </w:p>
              </w:tc>
            </w:tr>
            <w:tr w:rsidR="00947638" w:rsidRPr="00B44806" w14:paraId="73D9A580" w14:textId="77777777" w:rsidTr="00C41562">
              <w:tc>
                <w:tcPr>
                  <w:tcW w:w="1276" w:type="dxa"/>
                </w:tcPr>
                <w:p w14:paraId="19C4DC4F"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新潟</w:t>
                  </w:r>
                </w:p>
              </w:tc>
              <w:tc>
                <w:tcPr>
                  <w:tcW w:w="1496" w:type="dxa"/>
                </w:tcPr>
                <w:p w14:paraId="30447161"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2,304,264</w:t>
                  </w:r>
                </w:p>
              </w:tc>
              <w:tc>
                <w:tcPr>
                  <w:tcW w:w="1496" w:type="dxa"/>
                </w:tcPr>
                <w:p w14:paraId="4CBE764C"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2,201,272</w:t>
                  </w:r>
                </w:p>
              </w:tc>
              <w:tc>
                <w:tcPr>
                  <w:tcW w:w="1276" w:type="dxa"/>
                </w:tcPr>
                <w:p w14:paraId="41CD1634" w14:textId="77777777" w:rsidR="00947638" w:rsidRPr="00B44806" w:rsidRDefault="00947638" w:rsidP="00C41562">
                  <w:pPr>
                    <w:spacing w:line="0" w:lineRule="atLeast"/>
                    <w:jc w:val="righ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-102,992</w:t>
                  </w:r>
                </w:p>
              </w:tc>
            </w:tr>
          </w:tbl>
          <w:p w14:paraId="7FAF0CD1"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r>
    </w:tbl>
    <w:p w14:paraId="7EBAF8B2" w14:textId="31BF8604" w:rsidR="00947638" w:rsidRPr="00597882" w:rsidRDefault="00947638" w:rsidP="00597882">
      <w:pPr>
        <w:pStyle w:val="a9"/>
        <w:numPr>
          <w:ilvl w:val="0"/>
          <w:numId w:val="7"/>
        </w:numPr>
        <w:spacing w:after="0"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t>みなさんの住んでいる市町村の人口数を調べてみよう。</w:t>
      </w:r>
    </w:p>
    <w:p w14:paraId="65E3D0DA" w14:textId="77777777" w:rsidR="00947638"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　　　　　　　　　　　　　　　　　　　　　　　　　　　　　　　　　　　　　　）</w:t>
      </w:r>
    </w:p>
    <w:p w14:paraId="698C12A7" w14:textId="77777777" w:rsidR="001A35CF" w:rsidRPr="00B44806" w:rsidRDefault="001A35CF" w:rsidP="00947638">
      <w:pPr>
        <w:spacing w:after="0" w:line="0" w:lineRule="atLeast"/>
        <w:rPr>
          <w:rFonts w:ascii="UD デジタル 教科書体 N-B" w:eastAsia="UD デジタル 教科書体 N-B" w:hAnsiTheme="minorEastAsia"/>
          <w:sz w:val="21"/>
          <w:szCs w:val="21"/>
        </w:rPr>
      </w:pPr>
    </w:p>
    <w:p w14:paraId="21A9138F" w14:textId="4EDFA790" w:rsidR="00947638" w:rsidRPr="00597882" w:rsidRDefault="00947638" w:rsidP="00597882">
      <w:pPr>
        <w:pStyle w:val="a9"/>
        <w:numPr>
          <w:ilvl w:val="0"/>
          <w:numId w:val="7"/>
        </w:numPr>
        <w:spacing w:after="0"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lastRenderedPageBreak/>
        <w:t>みなさんの住んでいる市町村の観光資源や名所、有名な食べ物などあげてみよう。</w:t>
      </w:r>
    </w:p>
    <w:p w14:paraId="6E600E6B" w14:textId="77777777"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761604EC" w14:textId="77777777"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5C7BADC" w14:textId="5DD51252"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1A585DC5" w14:textId="0C4F6525" w:rsidR="00947638" w:rsidRPr="00B44806" w:rsidRDefault="00947638" w:rsidP="00947638">
      <w:pPr>
        <w:spacing w:after="0"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 xml:space="preserve">　・</w:t>
      </w:r>
    </w:p>
    <w:p w14:paraId="4B120BDB" w14:textId="75D41066" w:rsidR="00947638" w:rsidRPr="00597882" w:rsidRDefault="00947638" w:rsidP="00597882">
      <w:pPr>
        <w:pStyle w:val="a9"/>
        <w:numPr>
          <w:ilvl w:val="0"/>
          <w:numId w:val="7"/>
        </w:numPr>
        <w:spacing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t>働く人の数が減ることで、次の業種ではどのような影響が出るでしょうか。考えてみよう。</w:t>
      </w:r>
    </w:p>
    <w:tbl>
      <w:tblPr>
        <w:tblStyle w:val="aa"/>
        <w:tblW w:w="0" w:type="auto"/>
        <w:tblLook w:val="04A0" w:firstRow="1" w:lastRow="0" w:firstColumn="1" w:lastColumn="0" w:noHBand="0" w:noVBand="1"/>
      </w:tblPr>
      <w:tblGrid>
        <w:gridCol w:w="838"/>
        <w:gridCol w:w="8222"/>
      </w:tblGrid>
      <w:tr w:rsidR="00947638" w:rsidRPr="00B44806" w14:paraId="423DE861" w14:textId="77777777" w:rsidTr="007C492C">
        <w:tc>
          <w:tcPr>
            <w:tcW w:w="838" w:type="dxa"/>
            <w:vAlign w:val="center"/>
          </w:tcPr>
          <w:p w14:paraId="0E5DC0BB"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業種</w:t>
            </w:r>
          </w:p>
        </w:tc>
        <w:tc>
          <w:tcPr>
            <w:tcW w:w="8222" w:type="dxa"/>
            <w:vAlign w:val="center"/>
          </w:tcPr>
          <w:p w14:paraId="3DB77630"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考えられる影響</w:t>
            </w:r>
          </w:p>
        </w:tc>
      </w:tr>
      <w:tr w:rsidR="00947638" w:rsidRPr="00B44806" w14:paraId="42913A3C" w14:textId="77777777" w:rsidTr="007C492C">
        <w:tc>
          <w:tcPr>
            <w:tcW w:w="838" w:type="dxa"/>
            <w:vAlign w:val="center"/>
          </w:tcPr>
          <w:p w14:paraId="5C089C04"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観光</w:t>
            </w:r>
          </w:p>
        </w:tc>
        <w:tc>
          <w:tcPr>
            <w:tcW w:w="8222" w:type="dxa"/>
          </w:tcPr>
          <w:p w14:paraId="71937F8D" w14:textId="487AF452" w:rsidR="00947638" w:rsidRPr="00B44806" w:rsidRDefault="0064373E" w:rsidP="0064373E">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訪日外国人旅行者が増加する一方で、旅館業界で人手不足になると、旅館の運営に携わる従業員が減り、対応できなくなる</w:t>
            </w:r>
          </w:p>
        </w:tc>
      </w:tr>
      <w:tr w:rsidR="00947638" w:rsidRPr="00B44806" w14:paraId="656EECC7" w14:textId="77777777" w:rsidTr="007C492C">
        <w:tc>
          <w:tcPr>
            <w:tcW w:w="838" w:type="dxa"/>
            <w:vAlign w:val="center"/>
          </w:tcPr>
          <w:p w14:paraId="5873ECEE" w14:textId="77777777" w:rsidR="00947638" w:rsidRPr="00B44806" w:rsidRDefault="00947638" w:rsidP="00C41562">
            <w:pPr>
              <w:spacing w:line="0" w:lineRule="atLeast"/>
              <w:jc w:val="center"/>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介護</w:t>
            </w:r>
          </w:p>
        </w:tc>
        <w:tc>
          <w:tcPr>
            <w:tcW w:w="8222" w:type="dxa"/>
          </w:tcPr>
          <w:p w14:paraId="500B880B" w14:textId="2AEFC07C" w:rsidR="00947638" w:rsidRPr="00B44806" w:rsidRDefault="0064373E" w:rsidP="0064373E">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高齢化社会で、介護サービスの需要がさらに高まる中、人手不足により、サービスが行き届かなくなる</w:t>
            </w:r>
          </w:p>
        </w:tc>
      </w:tr>
    </w:tbl>
    <w:p w14:paraId="42477380" w14:textId="1B3EBFC3" w:rsidR="007C492C" w:rsidRDefault="001A35CF" w:rsidP="007C492C">
      <w:pPr>
        <w:spacing w:after="0"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【フレームワーク活用１】</w:t>
      </w:r>
    </w:p>
    <w:p w14:paraId="511DFC30" w14:textId="77777777" w:rsidR="004E3A86" w:rsidRDefault="007C492C" w:rsidP="004E3A86">
      <w:pPr>
        <w:spacing w:after="0" w:line="0" w:lineRule="atLeast"/>
        <w:ind w:leftChars="100" w:left="430" w:hangingChars="100" w:hanging="210"/>
        <w:rPr>
          <w:rFonts w:ascii="UD デジタル 教科書体 N-B" w:eastAsia="UD デジタル 教科書体 N-B" w:hAnsiTheme="minorEastAsia"/>
          <w:sz w:val="21"/>
          <w:szCs w:val="21"/>
          <w:shd w:val="pct15" w:color="auto" w:fill="FFFFFF"/>
        </w:rPr>
      </w:pPr>
      <w:r w:rsidRPr="00B44806">
        <w:rPr>
          <w:rFonts w:ascii="UD デジタル 教科書体 N-B" w:eastAsia="UD デジタル 教科書体 N-B" w:hAnsiTheme="minorEastAsia" w:hint="eastAsia"/>
          <w:sz w:val="21"/>
          <w:szCs w:val="21"/>
        </w:rPr>
        <w:t xml:space="preserve">３　</w:t>
      </w:r>
      <w:r w:rsidR="004E3A86" w:rsidRPr="0051622E">
        <w:rPr>
          <w:rFonts w:ascii="UD デジタル 教科書体 N-B" w:eastAsia="UD デジタル 教科書体 N-B" w:hAnsiTheme="minorEastAsia" w:hint="eastAsia"/>
          <w:sz w:val="21"/>
          <w:szCs w:val="21"/>
          <w:shd w:val="pct15" w:color="auto" w:fill="FFFFFF"/>
        </w:rPr>
        <w:t>今回は、通学する学校所在地の市町村に限定</w:t>
      </w:r>
      <w:r w:rsidR="004E3A86">
        <w:rPr>
          <w:rFonts w:ascii="UD デジタル 教科書体 N-B" w:eastAsia="UD デジタル 教科書体 N-B" w:hAnsiTheme="minorEastAsia" w:hint="eastAsia"/>
          <w:sz w:val="21"/>
          <w:szCs w:val="21"/>
          <w:shd w:val="pct15" w:color="auto" w:fill="FFFFFF"/>
        </w:rPr>
        <w:t>したとき、</w:t>
      </w:r>
      <w:r w:rsidR="004E3A86" w:rsidRPr="009304C4">
        <w:rPr>
          <w:rFonts w:ascii="UD デジタル 教科書体 N-B" w:eastAsia="UD デジタル 教科書体 N-B" w:hAnsiTheme="minorEastAsia" w:hint="eastAsia"/>
          <w:sz w:val="21"/>
          <w:szCs w:val="21"/>
        </w:rPr>
        <w:t>②で調べたような</w:t>
      </w:r>
      <w:r w:rsidR="004E3A86" w:rsidRPr="00C97C37">
        <w:rPr>
          <w:rFonts w:ascii="UD デジタル 教科書体 N-B" w:eastAsia="UD デジタル 教科書体 N-B" w:hAnsiTheme="minorEastAsia" w:hint="eastAsia"/>
          <w:sz w:val="21"/>
          <w:szCs w:val="21"/>
        </w:rPr>
        <w:t>地元のビジネスや観光</w:t>
      </w:r>
      <w:r w:rsidR="004E3A86">
        <w:rPr>
          <w:rFonts w:ascii="UD デジタル 教科書体 N-B" w:eastAsia="UD デジタル 教科書体 N-B" w:hAnsiTheme="minorEastAsia" w:hint="eastAsia"/>
          <w:sz w:val="21"/>
          <w:szCs w:val="21"/>
        </w:rPr>
        <w:t>について世間の認知度が低かったり、活性化していない理由にはどのような原因や要因があると思いますか？特性要因図のフレームワークを活用して、考えてみましょう。</w:t>
      </w:r>
    </w:p>
    <w:p w14:paraId="392C67A2" w14:textId="52303CC5" w:rsidR="007C492C" w:rsidRPr="00B44806" w:rsidRDefault="007C492C" w:rsidP="004E3A86">
      <w:pPr>
        <w:spacing w:after="0" w:line="0" w:lineRule="atLeast"/>
        <w:ind w:leftChars="100" w:left="430" w:hangingChars="100" w:hanging="210"/>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57" behindDoc="0" locked="0" layoutInCell="1" allowOverlap="1" wp14:anchorId="5BDB6A18" wp14:editId="1788C650">
                <wp:simplePos x="0" y="0"/>
                <wp:positionH relativeFrom="column">
                  <wp:posOffset>-56010</wp:posOffset>
                </wp:positionH>
                <wp:positionV relativeFrom="paragraph">
                  <wp:posOffset>239110</wp:posOffset>
                </wp:positionV>
                <wp:extent cx="6040582" cy="2346092"/>
                <wp:effectExtent l="0" t="0" r="17780" b="16510"/>
                <wp:wrapNone/>
                <wp:docPr id="682422322" name="正方形/長方形 3"/>
                <wp:cNvGraphicFramePr/>
                <a:graphic xmlns:a="http://schemas.openxmlformats.org/drawingml/2006/main">
                  <a:graphicData uri="http://schemas.microsoft.com/office/word/2010/wordprocessingShape">
                    <wps:wsp>
                      <wps:cNvSpPr/>
                      <wps:spPr>
                        <a:xfrm>
                          <a:off x="0" y="0"/>
                          <a:ext cx="6040582" cy="234609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1B659" id="正方形/長方形 3" o:spid="_x0000_s1026" style="position:absolute;margin-left:-4.4pt;margin-top:18.85pt;width:475.65pt;height:1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" filled="f" strokecolor="#030e13 [484]" strokeweight="1pt"/>
            </w:pict>
          </mc:Fallback>
        </mc:AlternateContent>
      </w:r>
      <w:r>
        <w:rPr>
          <w:rFonts w:ascii="UD デジタル 教科書体 N-B" w:eastAsia="UD デジタル 教科書体 N-B" w:hAnsiTheme="minorEastAsia" w:hint="eastAsia"/>
          <w:sz w:val="21"/>
          <w:szCs w:val="21"/>
          <w:lang w:eastAsia="zh-TW"/>
        </w:rPr>
        <w:t>＜</w:t>
      </w:r>
      <w:r w:rsidRPr="00B44806">
        <w:rPr>
          <w:rFonts w:ascii="UD デジタル 教科書体 N-B" w:eastAsia="UD デジタル 教科書体 N-B" w:hAnsiTheme="minorEastAsia" w:hint="eastAsia"/>
          <w:sz w:val="21"/>
          <w:szCs w:val="21"/>
          <w:lang w:eastAsia="zh-TW"/>
        </w:rPr>
        <w:t>特性要因図</w:t>
      </w:r>
      <w:r>
        <w:rPr>
          <w:rFonts w:ascii="UD デジタル 教科書体 N-B" w:eastAsia="UD デジタル 教科書体 N-B" w:hAnsiTheme="minorEastAsia" w:hint="eastAsia"/>
          <w:sz w:val="21"/>
          <w:szCs w:val="21"/>
          <w:lang w:eastAsia="zh-TW"/>
        </w:rPr>
        <w:t>＞</w:t>
      </w:r>
    </w:p>
    <w:p w14:paraId="7E93DF3F" w14:textId="77777777" w:rsidR="007C492C" w:rsidRPr="00B44806" w:rsidRDefault="007C492C" w:rsidP="007C492C">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8255" behindDoc="0" locked="0" layoutInCell="1" allowOverlap="1" wp14:anchorId="16C8DE82" wp14:editId="07AD85C1">
                <wp:simplePos x="0" y="0"/>
                <wp:positionH relativeFrom="column">
                  <wp:posOffset>4408881</wp:posOffset>
                </wp:positionH>
                <wp:positionV relativeFrom="paragraph">
                  <wp:posOffset>180347</wp:posOffset>
                </wp:positionV>
                <wp:extent cx="1464228" cy="2049752"/>
                <wp:effectExtent l="0" t="0" r="22225" b="27305"/>
                <wp:wrapNone/>
                <wp:docPr id="788295609" name="正方形/長方形 2"/>
                <wp:cNvGraphicFramePr/>
                <a:graphic xmlns:a="http://schemas.openxmlformats.org/drawingml/2006/main">
                  <a:graphicData uri="http://schemas.microsoft.com/office/word/2010/wordprocessingShape">
                    <wps:wsp>
                      <wps:cNvSpPr/>
                      <wps:spPr>
                        <a:xfrm>
                          <a:off x="0" y="0"/>
                          <a:ext cx="1464228" cy="2049752"/>
                        </a:xfrm>
                        <a:prstGeom prst="rect">
                          <a:avLst/>
                        </a:prstGeom>
                      </wps:spPr>
                      <wps:style>
                        <a:lnRef idx="2">
                          <a:schemeClr val="accent2"/>
                        </a:lnRef>
                        <a:fillRef idx="1">
                          <a:schemeClr val="lt1"/>
                        </a:fillRef>
                        <a:effectRef idx="0">
                          <a:schemeClr val="accent2"/>
                        </a:effectRef>
                        <a:fontRef idx="minor">
                          <a:schemeClr val="dk1"/>
                        </a:fontRef>
                      </wps:style>
                      <wps:txbx>
                        <w:txbxContent>
                          <w:p w14:paraId="316C5012" w14:textId="7234368C" w:rsidR="007C492C" w:rsidRPr="003F05A5" w:rsidRDefault="007C492C" w:rsidP="007C492C">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004E3A86" w:rsidRPr="009304C4">
                              <w:rPr>
                                <w:rFonts w:ascii="UD デジタル 教科書体 N-B" w:eastAsia="UD デジタル 教科書体 N-B" w:hAnsiTheme="minorEastAsia" w:hint="eastAsia"/>
                                <w:sz w:val="21"/>
                                <w:szCs w:val="21"/>
                              </w:rPr>
                              <w:t>②で調べたような</w:t>
                            </w:r>
                            <w:r w:rsidR="004E3A86" w:rsidRPr="00C97C37">
                              <w:rPr>
                                <w:rFonts w:ascii="UD デジタル 教科書体 N-B" w:eastAsia="UD デジタル 教科書体 N-B" w:hAnsiTheme="minorEastAsia" w:hint="eastAsia"/>
                                <w:sz w:val="21"/>
                                <w:szCs w:val="21"/>
                              </w:rPr>
                              <w:t>地元のビジネスや観光</w:t>
                            </w:r>
                            <w:r w:rsidR="004E3A86">
                              <w:rPr>
                                <w:rFonts w:ascii="UD デジタル 教科書体 N-B" w:eastAsia="UD デジタル 教科書体 N-B" w:hAnsiTheme="minorEastAsia" w:hint="eastAsia"/>
                                <w:sz w:val="21"/>
                                <w:szCs w:val="21"/>
                              </w:rPr>
                              <w:t>について世間の認知度が低かったり、活性化していないのはなぜか？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DE82" id="_x0000_s1028" style="position:absolute;margin-left:347.15pt;margin-top:14.2pt;width:115.3pt;height:161.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" fillcolor="white [3201]" strokecolor="#e97132 [3205]" strokeweight="1pt">
                <v:textbox>
                  <w:txbxContent>
                    <w:p w14:paraId="316C5012" w14:textId="7234368C" w:rsidR="007C492C" w:rsidRPr="003F05A5" w:rsidRDefault="007C492C" w:rsidP="007C492C">
                      <w:pPr>
                        <w:jc w:val="center"/>
                        <w:rPr>
                          <w:rFonts w:ascii="UD デジタル 教科書体 N-B" w:eastAsia="UD デジタル 教科書体 N-B"/>
                        </w:rPr>
                      </w:pPr>
                      <w:r w:rsidRPr="00016BA3">
                        <w:rPr>
                          <w:rFonts w:ascii="UD デジタル 教科書体 N-B" w:eastAsia="UD デジタル 教科書体 N-B" w:hint="eastAsia"/>
                          <w:shd w:val="pct15" w:color="auto" w:fill="FFFFFF"/>
                        </w:rPr>
                        <w:t>通学する学校所在地の市町村について</w:t>
                      </w:r>
                      <w:r>
                        <w:rPr>
                          <w:rFonts w:ascii="UD デジタル 教科書体 N-B" w:eastAsia="UD デジタル 教科書体 N-B" w:hint="eastAsia"/>
                        </w:rPr>
                        <w:t>、</w:t>
                      </w:r>
                      <w:r w:rsidR="004E3A86" w:rsidRPr="009304C4">
                        <w:rPr>
                          <w:rFonts w:ascii="UD デジタル 教科書体 N-B" w:eastAsia="UD デジタル 教科書体 N-B" w:hAnsiTheme="minorEastAsia" w:hint="eastAsia"/>
                          <w:sz w:val="21"/>
                          <w:szCs w:val="21"/>
                        </w:rPr>
                        <w:t>②で調べたような</w:t>
                      </w:r>
                      <w:r w:rsidR="004E3A86" w:rsidRPr="00C97C37">
                        <w:rPr>
                          <w:rFonts w:ascii="UD デジタル 教科書体 N-B" w:eastAsia="UD デジタル 教科書体 N-B" w:hAnsiTheme="minorEastAsia" w:hint="eastAsia"/>
                          <w:sz w:val="21"/>
                          <w:szCs w:val="21"/>
                        </w:rPr>
                        <w:t>地元のビジネスや観光</w:t>
                      </w:r>
                      <w:r w:rsidR="004E3A86">
                        <w:rPr>
                          <w:rFonts w:ascii="UD デジタル 教科書体 N-B" w:eastAsia="UD デジタル 教科書体 N-B" w:hAnsiTheme="minorEastAsia" w:hint="eastAsia"/>
                          <w:sz w:val="21"/>
                          <w:szCs w:val="21"/>
                        </w:rPr>
                        <w:t>について世間の認知度が低かったり、活性化していないのはなぜか？</w:t>
                      </w:r>
                    </w:p>
                  </w:txbxContent>
                </v:textbox>
              </v:rect>
            </w:pict>
          </mc:Fallback>
        </mc:AlternateContent>
      </w:r>
    </w:p>
    <w:p w14:paraId="09E86EFF" w14:textId="77777777" w:rsidR="007C492C" w:rsidRPr="00B44806" w:rsidRDefault="007C492C" w:rsidP="007C492C">
      <w:pPr>
        <w:spacing w:line="0" w:lineRule="atLeast"/>
        <w:rPr>
          <w:rFonts w:ascii="UD デジタル 教科書体 N-B" w:eastAsia="UD デジタル 教科書体 N-B" w:hAnsiTheme="minorEastAsia"/>
          <w:sz w:val="21"/>
          <w:szCs w:val="21"/>
          <w:lang w:eastAsia="zh-TW"/>
        </w:rPr>
      </w:pPr>
      <w:r w:rsidRPr="00B44806">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8254" behindDoc="0" locked="0" layoutInCell="1" allowOverlap="1" wp14:anchorId="0F31A497" wp14:editId="2988F0CE">
                <wp:simplePos x="0" y="0"/>
                <wp:positionH relativeFrom="column">
                  <wp:posOffset>75156</wp:posOffset>
                </wp:positionH>
                <wp:positionV relativeFrom="paragraph">
                  <wp:posOffset>237705</wp:posOffset>
                </wp:positionV>
                <wp:extent cx="4191283" cy="893928"/>
                <wp:effectExtent l="0" t="19050" r="38100" b="40005"/>
                <wp:wrapNone/>
                <wp:docPr id="222493662" name="矢印: 右 1"/>
                <wp:cNvGraphicFramePr/>
                <a:graphic xmlns:a="http://schemas.openxmlformats.org/drawingml/2006/main">
                  <a:graphicData uri="http://schemas.microsoft.com/office/word/2010/wordprocessingShape">
                    <wps:wsp>
                      <wps:cNvSpPr/>
                      <wps:spPr>
                        <a:xfrm>
                          <a:off x="0" y="0"/>
                          <a:ext cx="4191283" cy="89392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235C77" id="矢印: 右 1" o:spid="_x0000_s1026" type="#_x0000_t13" style="position:absolute;margin-left:5.9pt;margin-top:18.7pt;width:330pt;height:70.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" adj="19297" fillcolor="white [3201]" strokecolor="#4ea72e [3209]" strokeweight="1pt"/>
            </w:pict>
          </mc:Fallback>
        </mc:AlternateContent>
      </w:r>
    </w:p>
    <w:p w14:paraId="34F6F0E6"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lang w:eastAsia="zh-TW"/>
        </w:rPr>
      </w:pPr>
    </w:p>
    <w:p w14:paraId="00846D3E"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lang w:eastAsia="zh-TW"/>
        </w:rPr>
      </w:pPr>
    </w:p>
    <w:p w14:paraId="735F9426"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lang w:eastAsia="zh-TW"/>
        </w:rPr>
      </w:pPr>
    </w:p>
    <w:p w14:paraId="34C37197"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lang w:eastAsia="zh-TW"/>
        </w:rPr>
      </w:pPr>
    </w:p>
    <w:p w14:paraId="48E96F91" w14:textId="28B94D2A"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lang w:eastAsia="zh-TW"/>
        </w:rPr>
      </w:pPr>
    </w:p>
    <w:p w14:paraId="019B50D8" w14:textId="629F33FF" w:rsidR="007C492C" w:rsidRDefault="007C492C" w:rsidP="00DE326A">
      <w:pPr>
        <w:spacing w:after="0" w:line="0" w:lineRule="atLeast"/>
        <w:rPr>
          <w:rFonts w:ascii="UD デジタル 教科書体 N-B" w:eastAsia="UD デジタル 教科書体 N-B" w:hAnsiTheme="minorEastAsia"/>
          <w:sz w:val="21"/>
          <w:szCs w:val="21"/>
          <w:lang w:eastAsia="zh-TW"/>
        </w:rPr>
      </w:pPr>
    </w:p>
    <w:p w14:paraId="7E559CDF" w14:textId="77777777" w:rsidR="004E3A86" w:rsidRDefault="004E3A86" w:rsidP="00DE326A">
      <w:pPr>
        <w:spacing w:after="0" w:line="0" w:lineRule="atLeast"/>
        <w:rPr>
          <w:rFonts w:ascii="UD デジタル 教科書体 N-B" w:eastAsia="UD デジタル 教科書体 N-B" w:hAnsiTheme="minorEastAsia"/>
          <w:sz w:val="21"/>
          <w:szCs w:val="21"/>
          <w:lang w:eastAsia="zh-TW"/>
        </w:rPr>
      </w:pPr>
    </w:p>
    <w:p w14:paraId="24E1B137" w14:textId="77777777" w:rsidR="004E3A86" w:rsidRPr="00B44806" w:rsidRDefault="004E3A86" w:rsidP="00DE326A">
      <w:pPr>
        <w:spacing w:after="0" w:line="0" w:lineRule="atLeast"/>
        <w:rPr>
          <w:rFonts w:ascii="UD デジタル 教科書体 N-B" w:eastAsia="UD デジタル 教科書体 N-B" w:hAnsiTheme="minorEastAsia"/>
          <w:sz w:val="21"/>
          <w:szCs w:val="21"/>
          <w:lang w:eastAsia="zh-TW"/>
        </w:rPr>
      </w:pPr>
    </w:p>
    <w:p w14:paraId="3E7910C9" w14:textId="38C29A7A"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lang w:eastAsia="zh-TW"/>
        </w:rPr>
      </w:pPr>
    </w:p>
    <w:p w14:paraId="39913062" w14:textId="7E806B62" w:rsidR="007C492C" w:rsidRPr="00B44806" w:rsidRDefault="002C107E" w:rsidP="00DE326A">
      <w:pPr>
        <w:spacing w:after="0" w:line="0" w:lineRule="atLeast"/>
        <w:rPr>
          <w:rFonts w:ascii="UD デジタル 教科書体 N-B" w:eastAsia="UD デジタル 教科書体 N-B" w:hAnsiTheme="minorEastAsia"/>
          <w:sz w:val="21"/>
          <w:szCs w:val="21"/>
          <w:lang w:eastAsia="zh-TW"/>
        </w:rPr>
      </w:pPr>
      <w:r w:rsidRPr="00B44806">
        <w:rPr>
          <w:noProof/>
          <w:sz w:val="21"/>
          <w:szCs w:val="21"/>
        </w:rPr>
        <w:drawing>
          <wp:anchor distT="0" distB="0" distL="114300" distR="114300" simplePos="0" relativeHeight="251658256" behindDoc="0" locked="0" layoutInCell="1" allowOverlap="1" wp14:anchorId="271B638B" wp14:editId="7BD96115">
            <wp:simplePos x="0" y="0"/>
            <wp:positionH relativeFrom="column">
              <wp:posOffset>1393921</wp:posOffset>
            </wp:positionH>
            <wp:positionV relativeFrom="paragraph">
              <wp:posOffset>174690</wp:posOffset>
            </wp:positionV>
            <wp:extent cx="4591846" cy="2578024"/>
            <wp:effectExtent l="19050" t="19050" r="18415" b="13335"/>
            <wp:wrapNone/>
            <wp:docPr id="916621417"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555" name="図 1" descr="グラフィカル ユーザー インターフェイス, アプリケーション&#10;&#10;自動的に生成された説明"/>
                    <pic:cNvPicPr/>
                  </pic:nvPicPr>
                  <pic:blipFill rotWithShape="1">
                    <a:blip r:embed="rId9">
                      <a:extLst>
                        <a:ext uri="{28A0092B-C50C-407E-A947-70E740481C1C}">
                          <a14:useLocalDpi xmlns:a14="http://schemas.microsoft.com/office/drawing/2010/main" val="0"/>
                        </a:ext>
                      </a:extLst>
                    </a:blip>
                    <a:srcRect l="7059" t="28785" r="48287" b="27717"/>
                    <a:stretch/>
                  </pic:blipFill>
                  <pic:spPr bwMode="auto">
                    <a:xfrm>
                      <a:off x="0" y="0"/>
                      <a:ext cx="4591846" cy="257802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FA031C" w14:textId="2A6F1289" w:rsidR="007C492C" w:rsidRDefault="007C492C" w:rsidP="007C492C">
      <w:pPr>
        <w:spacing w:after="0" w:line="0" w:lineRule="atLeast"/>
        <w:ind w:leftChars="100" w:left="220"/>
        <w:rPr>
          <w:rFonts w:ascii="UD デジタル 教科書体 N-B" w:eastAsia="UD デジタル 教科書体 N-B" w:hAnsiTheme="minorEastAsia"/>
          <w:sz w:val="21"/>
          <w:szCs w:val="21"/>
          <w:lang w:eastAsia="zh-TW"/>
        </w:rPr>
      </w:pPr>
      <w:r>
        <w:rPr>
          <w:rFonts w:ascii="UD デジタル 教科書体 N-B" w:eastAsia="UD デジタル 教科書体 N-B" w:hAnsiTheme="minorEastAsia" w:hint="eastAsia"/>
          <w:sz w:val="21"/>
          <w:szCs w:val="21"/>
          <w:lang w:eastAsia="zh-TW"/>
        </w:rPr>
        <w:t>＜補足説明＞</w:t>
      </w:r>
    </w:p>
    <w:p w14:paraId="3F56050A" w14:textId="3DC660E8"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特性要因図は、</w:t>
      </w:r>
    </w:p>
    <w:p w14:paraId="620C2F7E" w14:textId="25E41F92"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特性に対し、</w:t>
      </w:r>
    </w:p>
    <w:p w14:paraId="0886CCF8" w14:textId="23F70266"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要因と考えらえるもの</w:t>
      </w:r>
    </w:p>
    <w:p w14:paraId="3671F18E" w14:textId="39EA9A66"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を多数推測し、</w:t>
      </w:r>
    </w:p>
    <w:p w14:paraId="4C4C958C"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その要因を深堀りする</w:t>
      </w:r>
    </w:p>
    <w:p w14:paraId="31120835"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ためのツールです</w:t>
      </w:r>
    </w:p>
    <w:p w14:paraId="1BD1A5C2" w14:textId="77777777" w:rsidR="007C492C" w:rsidRPr="00B44806" w:rsidRDefault="007C492C" w:rsidP="007C492C">
      <w:pPr>
        <w:spacing w:after="0" w:line="0" w:lineRule="atLeast"/>
        <w:ind w:left="210" w:hangingChars="100" w:hanging="210"/>
        <w:rPr>
          <w:rFonts w:ascii="UD デジタル 教科書体 N-B" w:eastAsia="UD デジタル 教科書体 N-B" w:hAnsiTheme="minorEastAsia"/>
          <w:sz w:val="21"/>
          <w:szCs w:val="21"/>
        </w:rPr>
      </w:pPr>
    </w:p>
    <w:p w14:paraId="685C63C7" w14:textId="33821BDF" w:rsidR="007C492C" w:rsidRPr="00B44806" w:rsidRDefault="002C107E" w:rsidP="002C107E">
      <w:pPr>
        <w:widowControl/>
        <w:rPr>
          <w:rFonts w:ascii="UD デジタル 教科書体 N-B" w:eastAsia="UD デジタル 教科書体 N-B" w:hAnsiTheme="minorEastAsia"/>
          <w:sz w:val="21"/>
          <w:szCs w:val="21"/>
        </w:rPr>
      </w:pPr>
      <w:r>
        <w:rPr>
          <w:rFonts w:ascii="UD デジタル 教科書体 N-B" w:eastAsia="UD デジタル 教科書体 N-B" w:hAnsiTheme="minorEastAsia"/>
          <w:sz w:val="21"/>
          <w:szCs w:val="21"/>
        </w:rPr>
        <w:br w:type="page"/>
      </w:r>
    </w:p>
    <w:p w14:paraId="48C06D9C" w14:textId="78AB0004" w:rsidR="007C492C" w:rsidRPr="00597882" w:rsidRDefault="007C492C" w:rsidP="00597882">
      <w:pPr>
        <w:pStyle w:val="a9"/>
        <w:numPr>
          <w:ilvl w:val="0"/>
          <w:numId w:val="8"/>
        </w:numPr>
        <w:spacing w:after="0" w:line="0" w:lineRule="atLeast"/>
        <w:rPr>
          <w:rFonts w:ascii="UD デジタル 教科書体 N-B" w:eastAsia="UD デジタル 教科書体 N-B" w:hAnsiTheme="minorEastAsia"/>
          <w:sz w:val="21"/>
          <w:szCs w:val="21"/>
        </w:rPr>
      </w:pPr>
      <w:r w:rsidRPr="00597882">
        <w:rPr>
          <w:rFonts w:ascii="UD デジタル 教科書体 N-B" w:eastAsia="UD デジタル 教科書体 N-B" w:hAnsiTheme="minorEastAsia" w:hint="eastAsia"/>
          <w:sz w:val="21"/>
          <w:szCs w:val="21"/>
        </w:rPr>
        <w:lastRenderedPageBreak/>
        <w:t>未来の街づくりとして、どのようなことをしたらよいか、具体的に書いてみましょう。</w:t>
      </w:r>
    </w:p>
    <w:p w14:paraId="1939DCE1" w14:textId="77777777" w:rsidR="007C492C" w:rsidRPr="0051622E" w:rsidRDefault="007C492C" w:rsidP="007C492C">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 xml:space="preserve">　</w:t>
      </w:r>
      <w:r w:rsidRPr="0051622E">
        <w:rPr>
          <w:rFonts w:ascii="UD デジタル 教科書体 N-B" w:eastAsia="UD デジタル 教科書体 N-B" w:hAnsiTheme="minorEastAsia" w:hint="eastAsia"/>
          <w:sz w:val="21"/>
          <w:szCs w:val="21"/>
          <w:shd w:val="pct15" w:color="auto" w:fill="FFFFFF"/>
        </w:rPr>
        <w:t>今回は、通学する学校所在地の市町村に限定しましょう。</w:t>
      </w:r>
    </w:p>
    <w:p w14:paraId="13B1807A" w14:textId="13E70087" w:rsidR="00947638" w:rsidRPr="007C492C" w:rsidRDefault="0064373E" w:rsidP="007C492C">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A50618">
        <w:rPr>
          <w:rFonts w:ascii="UD デジタル 教科書体 N-B" w:eastAsia="UD デジタル 教科書体 N-B" w:hAnsiTheme="minorEastAsia" w:hint="eastAsia"/>
          <w:color w:val="FF0000"/>
          <w:sz w:val="21"/>
          <w:szCs w:val="21"/>
          <w:bdr w:val="single" w:sz="4" w:space="0" w:color="auto"/>
        </w:rPr>
        <w:t>高齢者に優しい街づくり</w:t>
      </w:r>
      <w:r w:rsidRPr="007C492C">
        <w:rPr>
          <w:rFonts w:ascii="UD デジタル 教科書体 N-B" w:eastAsia="UD デジタル 教科書体 N-B" w:hAnsiTheme="minorEastAsia" w:hint="eastAsia"/>
          <w:color w:val="FF0000"/>
          <w:sz w:val="21"/>
          <w:szCs w:val="21"/>
        </w:rPr>
        <w:t xml:space="preserve">　</w:t>
      </w:r>
      <w:r w:rsidR="00947638" w:rsidRPr="007C492C">
        <w:rPr>
          <w:rFonts w:ascii="UD デジタル 教科書体 N-B" w:eastAsia="UD デジタル 教科書体 N-B" w:hAnsiTheme="minorEastAsia" w:hint="eastAsia"/>
          <w:color w:val="FF0000"/>
          <w:sz w:val="21"/>
          <w:szCs w:val="21"/>
        </w:rPr>
        <w:t xml:space="preserve">　　　　　　　　・</w:t>
      </w:r>
      <w:r w:rsidRPr="007C492C">
        <w:rPr>
          <w:rFonts w:ascii="UD デジタル 教科書体 N-B" w:eastAsia="UD デジタル 教科書体 N-B" w:hAnsiTheme="minorEastAsia" w:hint="eastAsia"/>
          <w:color w:val="FF0000"/>
          <w:sz w:val="21"/>
          <w:szCs w:val="21"/>
        </w:rPr>
        <w:t>AIとの共生ができる</w:t>
      </w:r>
    </w:p>
    <w:p w14:paraId="1B9A8CF5" w14:textId="11BBF8EB"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A50618">
        <w:rPr>
          <w:rFonts w:ascii="UD デジタル 教科書体 N-B" w:eastAsia="UD デジタル 教科書体 N-B" w:hAnsiTheme="minorEastAsia" w:hint="eastAsia"/>
          <w:color w:val="FF0000"/>
          <w:sz w:val="21"/>
          <w:szCs w:val="21"/>
          <w:bdr w:val="single" w:sz="4" w:space="0" w:color="auto"/>
        </w:rPr>
        <w:t>若者が地元に戻ってくる街づくり</w:t>
      </w:r>
      <w:r w:rsidR="00947638" w:rsidRPr="00B44806">
        <w:rPr>
          <w:rFonts w:ascii="UD デジタル 教科書体 N-B" w:eastAsia="UD デジタル 教科書体 N-B" w:hAnsiTheme="minorEastAsia" w:hint="eastAsia"/>
          <w:color w:val="FF0000"/>
          <w:sz w:val="21"/>
          <w:szCs w:val="21"/>
        </w:rPr>
        <w:t xml:space="preserve">　　　　　・</w:t>
      </w:r>
      <w:r w:rsidR="00726101" w:rsidRPr="00A50618">
        <w:rPr>
          <w:rFonts w:ascii="UD デジタル 教科書体 N-B" w:eastAsia="UD デジタル 教科書体 N-B" w:hAnsiTheme="minorEastAsia" w:hint="eastAsia"/>
          <w:color w:val="FF0000"/>
          <w:sz w:val="21"/>
          <w:szCs w:val="21"/>
          <w:bdr w:val="single" w:sz="4" w:space="0" w:color="auto"/>
        </w:rPr>
        <w:t>障がい者に優しい街づくり</w:t>
      </w:r>
    </w:p>
    <w:p w14:paraId="131E60AC" w14:textId="685CCF6B"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インフラの設備が充実している</w:t>
      </w:r>
      <w:r w:rsidR="00947638" w:rsidRPr="00B44806">
        <w:rPr>
          <w:rFonts w:ascii="UD デジタル 教科書体 N-B" w:eastAsia="UD デジタル 教科書体 N-B" w:hAnsiTheme="minorEastAsia" w:hint="eastAsia"/>
          <w:color w:val="FF0000"/>
          <w:sz w:val="21"/>
          <w:szCs w:val="21"/>
        </w:rPr>
        <w:t xml:space="preserve">　　　　　　・</w:t>
      </w:r>
      <w:r w:rsidR="00B721EB" w:rsidRPr="00B44806">
        <w:rPr>
          <w:rFonts w:ascii="UD デジタル 教科書体 N-B" w:eastAsia="UD デジタル 教科書体 N-B" w:hAnsiTheme="minorEastAsia" w:hint="eastAsia"/>
          <w:color w:val="FF0000"/>
          <w:sz w:val="21"/>
          <w:szCs w:val="21"/>
        </w:rPr>
        <w:t>幸せをたくさん享受できる街づくり</w:t>
      </w:r>
    </w:p>
    <w:p w14:paraId="0F6F5129" w14:textId="7D7E77C6"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買い物、遊ぶところが駅の近くにある</w:t>
      </w:r>
      <w:r w:rsidR="00947638" w:rsidRPr="00B44806">
        <w:rPr>
          <w:rFonts w:ascii="UD デジタル 教科書体 N-B" w:eastAsia="UD デジタル 教科書体 N-B" w:hAnsiTheme="minorEastAsia" w:hint="eastAsia"/>
          <w:color w:val="FF0000"/>
          <w:sz w:val="21"/>
          <w:szCs w:val="21"/>
        </w:rPr>
        <w:t xml:space="preserve">　　　・</w:t>
      </w:r>
      <w:r w:rsidR="00C55F7F" w:rsidRPr="00B44806">
        <w:rPr>
          <w:rFonts w:ascii="UD デジタル 教科書体 N-B" w:eastAsia="UD デジタル 教科書体 N-B" w:hAnsiTheme="minorEastAsia" w:hint="eastAsia"/>
          <w:color w:val="FF0000"/>
          <w:sz w:val="21"/>
          <w:szCs w:val="21"/>
        </w:rPr>
        <w:t>人口がもっと増える政策</w:t>
      </w:r>
    </w:p>
    <w:p w14:paraId="3C89433C" w14:textId="50398B20"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交通の便が良くなる</w:t>
      </w:r>
      <w:r w:rsidR="00947638" w:rsidRPr="00B44806">
        <w:rPr>
          <w:rFonts w:ascii="UD デジタル 教科書体 N-B" w:eastAsia="UD デジタル 教科書体 N-B" w:hAnsiTheme="minorEastAsia" w:hint="eastAsia"/>
          <w:color w:val="FF0000"/>
          <w:sz w:val="21"/>
          <w:szCs w:val="21"/>
        </w:rPr>
        <w:t xml:space="preserve">　　　　　　　　　　　・</w:t>
      </w:r>
      <w:r w:rsidR="00C55F7F" w:rsidRPr="00B44806">
        <w:rPr>
          <w:rFonts w:ascii="UD デジタル 教科書体 N-B" w:eastAsia="UD デジタル 教科書体 N-B" w:hAnsiTheme="minorEastAsia" w:hint="eastAsia"/>
          <w:color w:val="FF0000"/>
          <w:sz w:val="21"/>
          <w:szCs w:val="21"/>
        </w:rPr>
        <w:t>老朽化設備の更新</w:t>
      </w:r>
    </w:p>
    <w:p w14:paraId="78E532DE" w14:textId="10B03E36"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外国人との共生ができる</w:t>
      </w:r>
      <w:r w:rsidR="00947638" w:rsidRPr="00B44806">
        <w:rPr>
          <w:rFonts w:ascii="UD デジタル 教科書体 N-B" w:eastAsia="UD デジタル 教科書体 N-B" w:hAnsiTheme="minorEastAsia" w:hint="eastAsia"/>
          <w:color w:val="FF0000"/>
          <w:sz w:val="21"/>
          <w:szCs w:val="21"/>
        </w:rPr>
        <w:t xml:space="preserve">　　　　　　　　　・</w:t>
      </w:r>
      <w:r w:rsidR="007C1902" w:rsidRPr="00B44806">
        <w:rPr>
          <w:rFonts w:ascii="UD デジタル 教科書体 N-B" w:eastAsia="UD デジタル 教科書体 N-B" w:hAnsiTheme="minorEastAsia" w:hint="eastAsia"/>
          <w:color w:val="FF0000"/>
          <w:sz w:val="21"/>
          <w:szCs w:val="21"/>
        </w:rPr>
        <w:t>SDGsへの取組み</w:t>
      </w:r>
    </w:p>
    <w:p w14:paraId="0BDD5D8C" w14:textId="7A7C115F" w:rsidR="00947638" w:rsidRPr="00B44806" w:rsidRDefault="0064373E" w:rsidP="00947638">
      <w:pPr>
        <w:pStyle w:val="a9"/>
        <w:numPr>
          <w:ilvl w:val="0"/>
          <w:numId w:val="2"/>
        </w:numPr>
        <w:spacing w:after="0"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地元の魅力をアピール</w:t>
      </w:r>
      <w:r w:rsidR="00947638" w:rsidRPr="00B44806">
        <w:rPr>
          <w:rFonts w:ascii="UD デジタル 教科書体 N-B" w:eastAsia="UD デジタル 教科書体 N-B" w:hAnsiTheme="minorEastAsia" w:hint="eastAsia"/>
          <w:color w:val="FF0000"/>
          <w:sz w:val="21"/>
          <w:szCs w:val="21"/>
        </w:rPr>
        <w:t xml:space="preserve">　　　　　　　　　　・</w:t>
      </w:r>
      <w:r w:rsidR="007C1902" w:rsidRPr="00B44806">
        <w:rPr>
          <w:rFonts w:ascii="UD デジタル 教科書体 N-B" w:eastAsia="UD デジタル 教科書体 N-B" w:hAnsiTheme="minorEastAsia" w:hint="eastAsia"/>
          <w:color w:val="FF0000"/>
          <w:sz w:val="21"/>
          <w:szCs w:val="21"/>
        </w:rPr>
        <w:t>環境問題</w:t>
      </w:r>
      <w:r w:rsidR="0020206E" w:rsidRPr="00B44806">
        <w:rPr>
          <w:rFonts w:ascii="UD デジタル 教科書体 N-B" w:eastAsia="UD デジタル 教科書体 N-B" w:hAnsiTheme="minorEastAsia" w:hint="eastAsia"/>
          <w:color w:val="FF0000"/>
          <w:sz w:val="21"/>
          <w:szCs w:val="21"/>
        </w:rPr>
        <w:t>に対応した政策</w:t>
      </w:r>
      <w:r w:rsidR="004431F6">
        <w:rPr>
          <w:rFonts w:ascii="UD デジタル 教科書体 N-B" w:eastAsia="UD デジタル 教科書体 N-B" w:hAnsiTheme="minorEastAsia" w:hint="eastAsia"/>
          <w:color w:val="FF0000"/>
          <w:sz w:val="21"/>
          <w:szCs w:val="21"/>
        </w:rPr>
        <w:t xml:space="preserve">　など</w:t>
      </w:r>
    </w:p>
    <w:p w14:paraId="75EDFBAF" w14:textId="04B35A95" w:rsidR="001A35CF" w:rsidRDefault="001A35CF" w:rsidP="00A21B6C">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noProof/>
          <w:sz w:val="21"/>
          <w:szCs w:val="21"/>
        </w:rPr>
        <mc:AlternateContent>
          <mc:Choice Requires="wps">
            <w:drawing>
              <wp:anchor distT="0" distB="0" distL="114300" distR="114300" simplePos="0" relativeHeight="251658253" behindDoc="0" locked="0" layoutInCell="1" allowOverlap="1" wp14:anchorId="0AE82CDC" wp14:editId="15D6DB1D">
                <wp:simplePos x="0" y="0"/>
                <wp:positionH relativeFrom="margin">
                  <wp:posOffset>-75883</wp:posOffset>
                </wp:positionH>
                <wp:positionV relativeFrom="paragraph">
                  <wp:posOffset>202248</wp:posOffset>
                </wp:positionV>
                <wp:extent cx="5947410" cy="2004695"/>
                <wp:effectExtent l="0" t="0" r="15240" b="14605"/>
                <wp:wrapNone/>
                <wp:docPr id="1783999750" name="正方形/長方形 13"/>
                <wp:cNvGraphicFramePr/>
                <a:graphic xmlns:a="http://schemas.openxmlformats.org/drawingml/2006/main">
                  <a:graphicData uri="http://schemas.microsoft.com/office/word/2010/wordprocessingShape">
                    <wps:wsp>
                      <wps:cNvSpPr/>
                      <wps:spPr>
                        <a:xfrm>
                          <a:off x="0" y="0"/>
                          <a:ext cx="5947410" cy="20046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4DF85" id="正方形/長方形 13" o:spid="_x0000_s1026" style="position:absolute;margin-left:-6pt;margin-top:15.95pt;width:468.3pt;height:157.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" filled="f" strokecolor="black [3213]" strokeweight="1pt">
                <w10:wrap anchorx="margin"/>
              </v:rect>
            </w:pict>
          </mc:Fallback>
        </mc:AlternateContent>
      </w:r>
      <w:r>
        <w:rPr>
          <w:rFonts w:ascii="UD デジタル 教科書体 N-B" w:eastAsia="UD デジタル 教科書体 N-B" w:hAnsiTheme="minorEastAsia" w:hint="eastAsia"/>
          <w:sz w:val="21"/>
          <w:szCs w:val="21"/>
        </w:rPr>
        <w:t>【フレームワーク活用２】</w:t>
      </w:r>
    </w:p>
    <w:p w14:paraId="2190F2A8" w14:textId="7DF332BA" w:rsidR="0049193C" w:rsidRDefault="0049193C" w:rsidP="00A21B6C">
      <w:pPr>
        <w:spacing w:after="0" w:line="0" w:lineRule="atLeast"/>
        <w:ind w:left="210" w:hangingChars="100" w:hanging="210"/>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＜ブレインライティングにチャレンジしましょう＞</w:t>
      </w:r>
    </w:p>
    <w:p w14:paraId="50B9EB66" w14:textId="77777777" w:rsidR="0049193C" w:rsidRPr="00B44806" w:rsidRDefault="0049193C" w:rsidP="00A21B6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１グループ</w:t>
      </w:r>
      <w:r>
        <w:rPr>
          <w:rFonts w:ascii="UD デジタル 教科書体 N-B" w:eastAsia="UD デジタル 教科書体 N-B" w:hAnsiTheme="minorEastAsia" w:hint="eastAsia"/>
          <w:sz w:val="21"/>
          <w:szCs w:val="21"/>
        </w:rPr>
        <w:t>３人</w:t>
      </w:r>
      <w:r w:rsidRPr="00B44806">
        <w:rPr>
          <w:rFonts w:ascii="UD デジタル 教科書体 N-B" w:eastAsia="UD デジタル 教科書体 N-B" w:hAnsiTheme="minorEastAsia" w:hint="eastAsia"/>
          <w:sz w:val="21"/>
          <w:szCs w:val="21"/>
        </w:rPr>
        <w:t>を目安にグループ分けします。</w:t>
      </w:r>
      <w:r>
        <w:rPr>
          <w:rFonts w:ascii="UD デジタル 教科書体 N-B" w:eastAsia="UD デジタル 教科書体 N-B" w:hAnsiTheme="minorEastAsia" w:hint="eastAsia"/>
          <w:sz w:val="21"/>
          <w:szCs w:val="21"/>
        </w:rPr>
        <w:t>１グループ２人</w:t>
      </w:r>
      <w:r w:rsidRPr="00B44806">
        <w:rPr>
          <w:rFonts w:ascii="UD デジタル 教科書体 N-B" w:eastAsia="UD デジタル 教科書体 N-B" w:hAnsiTheme="minorEastAsia" w:hint="eastAsia"/>
          <w:sz w:val="21"/>
          <w:szCs w:val="21"/>
        </w:rPr>
        <w:t>の場合、</w:t>
      </w:r>
      <w:r>
        <w:rPr>
          <w:rFonts w:ascii="UD デジタル 教科書体 N-B" w:eastAsia="UD デジタル 教科書体 N-B" w:hAnsiTheme="minorEastAsia" w:hint="eastAsia"/>
          <w:sz w:val="21"/>
          <w:szCs w:val="21"/>
        </w:rPr>
        <w:t>下表３列のうち、</w:t>
      </w:r>
      <w:r w:rsidRPr="00B44806">
        <w:rPr>
          <w:rFonts w:ascii="UD デジタル 教科書体 N-B" w:eastAsia="UD デジタル 教科書体 N-B" w:hAnsiTheme="minorEastAsia" w:hint="eastAsia"/>
          <w:sz w:val="21"/>
          <w:szCs w:val="21"/>
        </w:rPr>
        <w:t>２列分のみ利用し</w:t>
      </w:r>
      <w:r>
        <w:rPr>
          <w:rFonts w:ascii="UD デジタル 教科書体 N-B" w:eastAsia="UD デジタル 教科書体 N-B" w:hAnsiTheme="minorEastAsia" w:hint="eastAsia"/>
          <w:sz w:val="21"/>
          <w:szCs w:val="21"/>
        </w:rPr>
        <w:t>ましょ</w:t>
      </w:r>
      <w:r w:rsidRPr="00B44806">
        <w:rPr>
          <w:rFonts w:ascii="UD デジタル 教科書体 N-B" w:eastAsia="UD デジタル 教科書体 N-B" w:hAnsiTheme="minorEastAsia" w:hint="eastAsia"/>
          <w:sz w:val="21"/>
          <w:szCs w:val="21"/>
        </w:rPr>
        <w:t>う。</w:t>
      </w:r>
    </w:p>
    <w:p w14:paraId="07889621" w14:textId="77777777" w:rsidR="0049193C" w:rsidRPr="00B44806" w:rsidRDefault="0049193C" w:rsidP="00A21B6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グループで、</w:t>
      </w:r>
      <w:r w:rsidRPr="00B44806">
        <w:rPr>
          <w:rFonts w:ascii="UD デジタル 教科書体 N-B" w:eastAsia="UD デジタル 教科書体 N-B" w:hAnsiTheme="minorEastAsia" w:hint="eastAsia"/>
          <w:sz w:val="21"/>
          <w:szCs w:val="21"/>
          <w:u w:val="single"/>
        </w:rPr>
        <w:t>上記から有用なアイデア（実現できそうなアイデア）を３つ</w:t>
      </w:r>
      <w:r>
        <w:rPr>
          <w:rFonts w:ascii="UD デジタル 教科書体 N-B" w:eastAsia="UD デジタル 教科書体 N-B" w:hAnsiTheme="minorEastAsia" w:hint="eastAsia"/>
          <w:sz w:val="21"/>
          <w:szCs w:val="21"/>
          <w:u w:val="single"/>
        </w:rPr>
        <w:t>（２つ）</w:t>
      </w:r>
      <w:r w:rsidRPr="00B44806">
        <w:rPr>
          <w:rFonts w:ascii="UD デジタル 教科書体 N-B" w:eastAsia="UD デジタル 教科書体 N-B" w:hAnsiTheme="minorEastAsia" w:hint="eastAsia"/>
          <w:sz w:val="21"/>
          <w:szCs w:val="21"/>
          <w:u w:val="single"/>
        </w:rPr>
        <w:t>選択し</w:t>
      </w:r>
      <w:r>
        <w:rPr>
          <w:rFonts w:ascii="UD デジタル 教科書体 N-B" w:eastAsia="UD デジタル 教科書体 N-B" w:hAnsiTheme="minorEastAsia" w:hint="eastAsia"/>
          <w:sz w:val="21"/>
          <w:szCs w:val="21"/>
          <w:u w:val="single"/>
        </w:rPr>
        <w:t>ましょう</w:t>
      </w:r>
      <w:r w:rsidRPr="00B44806">
        <w:rPr>
          <w:rFonts w:ascii="UD デジタル 教科書体 N-B" w:eastAsia="UD デジタル 教科書体 N-B" w:hAnsiTheme="minorEastAsia" w:hint="eastAsia"/>
          <w:sz w:val="21"/>
          <w:szCs w:val="21"/>
        </w:rPr>
        <w:t>。</w:t>
      </w:r>
    </w:p>
    <w:p w14:paraId="1DF41CF3" w14:textId="77777777" w:rsidR="0049193C" w:rsidRPr="00B44806" w:rsidRDefault="0049193C" w:rsidP="00A21B6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選択した</w:t>
      </w:r>
      <w:r>
        <w:rPr>
          <w:rFonts w:ascii="UD デジタル 教科書体 N-B" w:eastAsia="UD デジタル 教科書体 N-B" w:hAnsiTheme="minorEastAsia" w:hint="eastAsia"/>
          <w:sz w:val="21"/>
          <w:szCs w:val="21"/>
        </w:rPr>
        <w:t>アイデア３つ（２つ）</w:t>
      </w:r>
      <w:r w:rsidRPr="00B44806">
        <w:rPr>
          <w:rFonts w:ascii="UD デジタル 教科書体 N-B" w:eastAsia="UD デジタル 教科書体 N-B" w:hAnsiTheme="minorEastAsia" w:hint="eastAsia"/>
          <w:sz w:val="21"/>
          <w:szCs w:val="21"/>
        </w:rPr>
        <w:t>を、</w:t>
      </w:r>
      <w:r>
        <w:rPr>
          <w:rFonts w:ascii="UD デジタル 教科書体 N-B" w:eastAsia="UD デジタル 教科書体 N-B" w:hAnsiTheme="minorEastAsia" w:hint="eastAsia"/>
          <w:sz w:val="21"/>
          <w:szCs w:val="21"/>
        </w:rPr>
        <w:t>下</w:t>
      </w:r>
      <w:r w:rsidRPr="00B44806">
        <w:rPr>
          <w:rFonts w:ascii="UD デジタル 教科書体 N-B" w:eastAsia="UD デジタル 教科書体 N-B" w:hAnsiTheme="minorEastAsia" w:hint="eastAsia"/>
          <w:sz w:val="21"/>
          <w:szCs w:val="21"/>
        </w:rPr>
        <w:t>表の１行目に書き込みましょう。</w:t>
      </w:r>
    </w:p>
    <w:p w14:paraId="39074928" w14:textId="77777777" w:rsidR="0049193C" w:rsidRPr="00B44806" w:rsidRDefault="0049193C" w:rsidP="0049193C">
      <w:pPr>
        <w:spacing w:after="0" w:line="0" w:lineRule="atLeast"/>
        <w:ind w:leftChars="100" w:left="220"/>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限られた時間の中で、</w:t>
      </w:r>
      <w:r>
        <w:rPr>
          <w:rFonts w:ascii="UD デジタル 教科書体 N-B" w:eastAsia="UD デジタル 教科書体 N-B" w:hAnsiTheme="minorEastAsia" w:hint="eastAsia"/>
          <w:sz w:val="21"/>
          <w:szCs w:val="21"/>
          <w:shd w:val="pct15" w:color="auto" w:fill="FFFFFF"/>
        </w:rPr>
        <w:t>１</w:t>
      </w:r>
      <w:r w:rsidRPr="0020429A">
        <w:rPr>
          <w:rFonts w:ascii="UD デジタル 教科書体 N-B" w:eastAsia="UD デジタル 教科書体 N-B" w:hAnsiTheme="minorEastAsia" w:hint="eastAsia"/>
          <w:sz w:val="21"/>
          <w:szCs w:val="21"/>
          <w:shd w:val="pct15" w:color="auto" w:fill="FFFFFF"/>
        </w:rPr>
        <w:t>人目からグループで</w:t>
      </w:r>
      <w:r>
        <w:rPr>
          <w:rFonts w:ascii="UD デジタル 教科書体 N-B" w:eastAsia="UD デジタル 教科書体 N-B" w:hAnsiTheme="minorEastAsia" w:hint="eastAsia"/>
          <w:sz w:val="21"/>
          <w:szCs w:val="21"/>
          <w:shd w:val="pct15" w:color="auto" w:fill="FFFFFF"/>
        </w:rPr>
        <w:t>このプリント</w:t>
      </w:r>
      <w:r w:rsidRPr="0020429A">
        <w:rPr>
          <w:rFonts w:ascii="UD デジタル 教科書体 N-B" w:eastAsia="UD デジタル 教科書体 N-B" w:hAnsiTheme="minorEastAsia" w:hint="eastAsia"/>
          <w:sz w:val="21"/>
          <w:szCs w:val="21"/>
          <w:shd w:val="pct15" w:color="auto" w:fill="FFFFFF"/>
        </w:rPr>
        <w:t>を回し</w:t>
      </w:r>
      <w:r w:rsidRPr="00B44806">
        <w:rPr>
          <w:rFonts w:ascii="UD デジタル 教科書体 N-B" w:eastAsia="UD デジタル 教科書体 N-B" w:hAnsiTheme="minorEastAsia" w:hint="eastAsia"/>
          <w:sz w:val="21"/>
          <w:szCs w:val="21"/>
        </w:rPr>
        <w:t>、さらに掘り下げたアイデアを出しましょう。主語や述語をしっかり入れることがポイントです。前の生徒のアイデアを借りて、アイデアを広げましょう。</w:t>
      </w:r>
      <w:r>
        <w:rPr>
          <w:rFonts w:ascii="UD デジタル 教科書体 N-B" w:eastAsia="UD デジタル 教科書体 N-B" w:hAnsiTheme="minorEastAsia" w:hint="eastAsia"/>
          <w:sz w:val="21"/>
          <w:szCs w:val="21"/>
        </w:rPr>
        <w:t>どうしてもアイデアが出ない場合は、自分で考えたアイデアを書きましょう。</w:t>
      </w:r>
      <w:r w:rsidRPr="00B44806">
        <w:rPr>
          <w:rFonts w:ascii="UD デジタル 教科書体 N-B" w:eastAsia="UD デジタル 教科書体 N-B" w:hAnsiTheme="minorEastAsia" w:hint="eastAsia"/>
          <w:sz w:val="21"/>
          <w:szCs w:val="21"/>
        </w:rPr>
        <w:t>２周したら終了です。</w:t>
      </w:r>
      <w:r>
        <w:rPr>
          <w:rFonts w:ascii="UD デジタル 教科書体 N-B" w:eastAsia="UD デジタル 教科書体 N-B" w:hAnsiTheme="minorEastAsia" w:hint="eastAsia"/>
          <w:sz w:val="21"/>
          <w:szCs w:val="21"/>
        </w:rPr>
        <w:t>空白のままで、次の人に回すことはできません。</w:t>
      </w:r>
    </w:p>
    <w:tbl>
      <w:tblPr>
        <w:tblStyle w:val="aa"/>
        <w:tblW w:w="0" w:type="auto"/>
        <w:tblInd w:w="220" w:type="dxa"/>
        <w:tblLook w:val="04A0" w:firstRow="1" w:lastRow="0" w:firstColumn="1" w:lastColumn="0" w:noHBand="0" w:noVBand="1"/>
      </w:tblPr>
      <w:tblGrid>
        <w:gridCol w:w="2947"/>
        <w:gridCol w:w="2946"/>
        <w:gridCol w:w="2947"/>
      </w:tblGrid>
      <w:tr w:rsidR="00947638" w:rsidRPr="00B44806" w14:paraId="75BA96C5" w14:textId="77777777" w:rsidTr="00C41562">
        <w:tc>
          <w:tcPr>
            <w:tcW w:w="3245" w:type="dxa"/>
            <w:shd w:val="clear" w:color="auto" w:fill="B3E5A1" w:themeFill="accent6" w:themeFillTint="66"/>
          </w:tcPr>
          <w:p w14:paraId="7E0C97DA" w14:textId="73EC5D77" w:rsidR="00947638" w:rsidRPr="00B44806" w:rsidRDefault="002128AB" w:rsidP="00C41562">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１つ目</w:t>
            </w:r>
            <w:r w:rsidR="00947638" w:rsidRPr="00B44806">
              <w:rPr>
                <w:rFonts w:ascii="UD デジタル 教科書体 N-B" w:eastAsia="UD デジタル 教科書体 N-B" w:hAnsiTheme="minorEastAsia" w:hint="eastAsia"/>
                <w:sz w:val="21"/>
                <w:szCs w:val="21"/>
              </w:rPr>
              <w:t>のアイデア</w:t>
            </w:r>
          </w:p>
          <w:p w14:paraId="442A820D" w14:textId="7F8A30D4" w:rsidR="00947638" w:rsidRPr="00B44806" w:rsidRDefault="0020206E"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高齢者に優しい街づくり</w:t>
            </w:r>
          </w:p>
          <w:p w14:paraId="2DCC104E"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shd w:val="clear" w:color="auto" w:fill="B3E5A1" w:themeFill="accent6" w:themeFillTint="66"/>
          </w:tcPr>
          <w:p w14:paraId="181EFBC0" w14:textId="05C4C46A" w:rsidR="00947638" w:rsidRPr="00B44806" w:rsidRDefault="002128AB" w:rsidP="00C41562">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２つ目</w:t>
            </w:r>
            <w:r w:rsidR="00947638" w:rsidRPr="00B44806">
              <w:rPr>
                <w:rFonts w:ascii="UD デジタル 教科書体 N-B" w:eastAsia="UD デジタル 教科書体 N-B" w:hAnsiTheme="minorEastAsia" w:hint="eastAsia"/>
                <w:sz w:val="21"/>
                <w:szCs w:val="21"/>
              </w:rPr>
              <w:t>のアイデア</w:t>
            </w:r>
          </w:p>
          <w:p w14:paraId="089A432D" w14:textId="67B123EC" w:rsidR="0020206E" w:rsidRPr="00B44806" w:rsidRDefault="0020206E"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障がい者に優しい街づくり</w:t>
            </w:r>
          </w:p>
        </w:tc>
        <w:tc>
          <w:tcPr>
            <w:tcW w:w="3246" w:type="dxa"/>
            <w:shd w:val="clear" w:color="auto" w:fill="B3E5A1" w:themeFill="accent6" w:themeFillTint="66"/>
          </w:tcPr>
          <w:p w14:paraId="52277A34" w14:textId="79A3C564" w:rsidR="00947638" w:rsidRPr="00B44806" w:rsidRDefault="002128AB" w:rsidP="00C41562">
            <w:pPr>
              <w:spacing w:line="0" w:lineRule="atLeast"/>
              <w:rPr>
                <w:rFonts w:ascii="UD デジタル 教科書体 N-B" w:eastAsia="UD デジタル 教科書体 N-B" w:hAnsiTheme="minorEastAsia"/>
                <w:sz w:val="21"/>
                <w:szCs w:val="21"/>
              </w:rPr>
            </w:pPr>
            <w:r>
              <w:rPr>
                <w:rFonts w:ascii="UD デジタル 教科書体 N-B" w:eastAsia="UD デジタル 教科書体 N-B" w:hAnsiTheme="minorEastAsia" w:hint="eastAsia"/>
                <w:sz w:val="21"/>
                <w:szCs w:val="21"/>
              </w:rPr>
              <w:t>３つ目</w:t>
            </w:r>
            <w:r w:rsidR="00947638" w:rsidRPr="00B44806">
              <w:rPr>
                <w:rFonts w:ascii="UD デジタル 教科書体 N-B" w:eastAsia="UD デジタル 教科書体 N-B" w:hAnsiTheme="minorEastAsia" w:hint="eastAsia"/>
                <w:sz w:val="21"/>
                <w:szCs w:val="21"/>
              </w:rPr>
              <w:t>のアイデア</w:t>
            </w:r>
          </w:p>
          <w:p w14:paraId="210FC9BA" w14:textId="7B5369B8" w:rsidR="0020206E" w:rsidRPr="00B44806" w:rsidRDefault="0020206E"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若者が</w:t>
            </w:r>
            <w:r w:rsidR="004431F6">
              <w:rPr>
                <w:rFonts w:ascii="UD デジタル 教科書体 N-B" w:eastAsia="UD デジタル 教科書体 N-B" w:hAnsiTheme="minorEastAsia" w:hint="eastAsia"/>
                <w:color w:val="FF0000"/>
                <w:sz w:val="21"/>
                <w:szCs w:val="21"/>
              </w:rPr>
              <w:t>地元に</w:t>
            </w:r>
            <w:r w:rsidRPr="00B44806">
              <w:rPr>
                <w:rFonts w:ascii="UD デジタル 教科書体 N-B" w:eastAsia="UD デジタル 教科書体 N-B" w:hAnsiTheme="minorEastAsia" w:hint="eastAsia"/>
                <w:color w:val="FF0000"/>
                <w:sz w:val="21"/>
                <w:szCs w:val="21"/>
              </w:rPr>
              <w:t>戻ってくる街づくり</w:t>
            </w:r>
          </w:p>
        </w:tc>
      </w:tr>
      <w:tr w:rsidR="00947638" w:rsidRPr="00B44806" w14:paraId="2F11B650" w14:textId="77777777" w:rsidTr="00C41562">
        <w:tc>
          <w:tcPr>
            <w:tcW w:w="3245" w:type="dxa"/>
          </w:tcPr>
          <w:p w14:paraId="1236F83C"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１人目</w:t>
            </w:r>
          </w:p>
          <w:p w14:paraId="33AEE706" w14:textId="77777777" w:rsidR="00292C32" w:rsidRPr="00B44806" w:rsidRDefault="00292C32" w:rsidP="00292C3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地域包括システムを作り</w:t>
            </w:r>
          </w:p>
          <w:p w14:paraId="13712043" w14:textId="57E1A7A5" w:rsidR="00947638" w:rsidRPr="00B44806" w:rsidRDefault="00292C32" w:rsidP="00292C3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高齢者を地域で見守る</w:t>
            </w:r>
          </w:p>
        </w:tc>
        <w:tc>
          <w:tcPr>
            <w:tcW w:w="3245" w:type="dxa"/>
          </w:tcPr>
          <w:p w14:paraId="71B8B2DD" w14:textId="73F97A50"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50" behindDoc="0" locked="0" layoutInCell="1" allowOverlap="1" wp14:anchorId="18755101" wp14:editId="705E237E">
                      <wp:simplePos x="0" y="0"/>
                      <wp:positionH relativeFrom="column">
                        <wp:posOffset>1720388</wp:posOffset>
                      </wp:positionH>
                      <wp:positionV relativeFrom="paragraph">
                        <wp:posOffset>-94211</wp:posOffset>
                      </wp:positionV>
                      <wp:extent cx="159327" cy="3528907"/>
                      <wp:effectExtent l="19050" t="0" r="12700" b="33655"/>
                      <wp:wrapNone/>
                      <wp:docPr id="1705676828" name="矢印: 下 4"/>
                      <wp:cNvGraphicFramePr/>
                      <a:graphic xmlns:a="http://schemas.openxmlformats.org/drawingml/2006/main">
                        <a:graphicData uri="http://schemas.microsoft.com/office/word/2010/wordprocessingShape">
                          <wps:wsp>
                            <wps:cNvSpPr/>
                            <wps:spPr>
                              <a:xfrm>
                                <a:off x="0" y="0"/>
                                <a:ext cx="159327" cy="352890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80A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135.45pt;margin-top:-7.4pt;width:12.55pt;height:27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" adj="21112" fillcolor="#156082 [3204]" strokecolor="#030e13 [484]" strokeweight="1pt"/>
                  </w:pict>
                </mc:Fallback>
              </mc:AlternateContent>
            </w:r>
            <w:r w:rsidR="00947638" w:rsidRPr="00B44806">
              <w:rPr>
                <w:rFonts w:ascii="UD デジタル 教科書体 N-B" w:eastAsia="UD デジタル 教科書体 N-B" w:hAnsiTheme="minorEastAsia" w:hint="eastAsia"/>
                <w:sz w:val="21"/>
                <w:szCs w:val="21"/>
              </w:rPr>
              <w:t>１人目</w:t>
            </w:r>
          </w:p>
          <w:p w14:paraId="75EF611C" w14:textId="48C62154" w:rsidR="00947638"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バリアフリー化</w:t>
            </w:r>
          </w:p>
        </w:tc>
        <w:tc>
          <w:tcPr>
            <w:tcW w:w="3246" w:type="dxa"/>
          </w:tcPr>
          <w:p w14:paraId="42AA1BC6" w14:textId="4587B5BD"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51" behindDoc="0" locked="0" layoutInCell="1" allowOverlap="1" wp14:anchorId="165C3EC4" wp14:editId="5DC204F2">
                      <wp:simplePos x="0" y="0"/>
                      <wp:positionH relativeFrom="column">
                        <wp:posOffset>1735078</wp:posOffset>
                      </wp:positionH>
                      <wp:positionV relativeFrom="paragraph">
                        <wp:posOffset>-105464</wp:posOffset>
                      </wp:positionV>
                      <wp:extent cx="193252" cy="3508587"/>
                      <wp:effectExtent l="19050" t="0" r="16510" b="34925"/>
                      <wp:wrapNone/>
                      <wp:docPr id="1129353898" name="矢印: 下 4"/>
                      <wp:cNvGraphicFramePr/>
                      <a:graphic xmlns:a="http://schemas.openxmlformats.org/drawingml/2006/main">
                        <a:graphicData uri="http://schemas.microsoft.com/office/word/2010/wordprocessingShape">
                          <wps:wsp>
                            <wps:cNvSpPr/>
                            <wps:spPr>
                              <a:xfrm>
                                <a:off x="0" y="0"/>
                                <a:ext cx="193252" cy="350858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AF93" id="矢印: 下 4" o:spid="_x0000_s1026" type="#_x0000_t67" style="position:absolute;margin-left:136.6pt;margin-top:-8.3pt;width:15.2pt;height:27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" adj="21005" fillcolor="#156082 [3204]" strokecolor="#030e13 [484]" strokeweight="1pt"/>
                  </w:pict>
                </mc:Fallback>
              </mc:AlternateContent>
            </w:r>
            <w:r w:rsidR="00947638" w:rsidRPr="00B44806">
              <w:rPr>
                <w:rFonts w:ascii="UD デジタル 教科書体 N-B" w:eastAsia="UD デジタル 教科書体 N-B" w:hAnsiTheme="minorEastAsia" w:hint="eastAsia"/>
                <w:sz w:val="21"/>
                <w:szCs w:val="21"/>
              </w:rPr>
              <w:t>１人目</w:t>
            </w:r>
          </w:p>
          <w:p w14:paraId="7B6D66E7" w14:textId="20F87E3D" w:rsidR="00947638"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若者の意見を収集する</w:t>
            </w:r>
          </w:p>
        </w:tc>
      </w:tr>
      <w:tr w:rsidR="00947638" w:rsidRPr="00B44806" w14:paraId="5A33C913" w14:textId="77777777" w:rsidTr="00C41562">
        <w:tc>
          <w:tcPr>
            <w:tcW w:w="3245" w:type="dxa"/>
          </w:tcPr>
          <w:p w14:paraId="558BE16B" w14:textId="7718BF22"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7253B536" w14:textId="0897916E" w:rsidR="00947638" w:rsidRPr="00B44806" w:rsidRDefault="005F4C24"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社会保障制度の見直し</w:t>
            </w:r>
          </w:p>
          <w:p w14:paraId="105BD5AD"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tcPr>
          <w:p w14:paraId="13E9C27C" w14:textId="0B698539" w:rsidR="00947638" w:rsidRPr="00B44806" w:rsidRDefault="00851056"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noProof/>
                <w:sz w:val="21"/>
                <w:szCs w:val="21"/>
              </w:rPr>
              <mc:AlternateContent>
                <mc:Choice Requires="wps">
                  <w:drawing>
                    <wp:anchor distT="0" distB="0" distL="114300" distR="114300" simplePos="0" relativeHeight="251658249" behindDoc="0" locked="0" layoutInCell="1" allowOverlap="1" wp14:anchorId="2117AADA" wp14:editId="1B665CD5">
                      <wp:simplePos x="0" y="0"/>
                      <wp:positionH relativeFrom="column">
                        <wp:posOffset>-144779</wp:posOffset>
                      </wp:positionH>
                      <wp:positionV relativeFrom="paragraph">
                        <wp:posOffset>-730250</wp:posOffset>
                      </wp:positionV>
                      <wp:extent cx="154132" cy="3521710"/>
                      <wp:effectExtent l="19050" t="0" r="17780" b="40640"/>
                      <wp:wrapNone/>
                      <wp:docPr id="1638035369" name="矢印: 下 4"/>
                      <wp:cNvGraphicFramePr/>
                      <a:graphic xmlns:a="http://schemas.openxmlformats.org/drawingml/2006/main">
                        <a:graphicData uri="http://schemas.microsoft.com/office/word/2010/wordprocessingShape">
                          <wps:wsp>
                            <wps:cNvSpPr/>
                            <wps:spPr>
                              <a:xfrm>
                                <a:off x="0" y="0"/>
                                <a:ext cx="154132" cy="352171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BFC1D" id="矢印: 下 4" o:spid="_x0000_s1026" type="#_x0000_t67" style="position:absolute;margin-left:-11.4pt;margin-top:-57.5pt;width:12.15pt;height:27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" adj="21127" fillcolor="#156082 [3204]" strokecolor="#030e13 [484]" strokeweight="1pt"/>
                  </w:pict>
                </mc:Fallback>
              </mc:AlternateContent>
            </w:r>
            <w:r w:rsidR="00947638" w:rsidRPr="00B44806">
              <w:rPr>
                <w:rFonts w:ascii="UD デジタル 教科書体 N-B" w:eastAsia="UD デジタル 教科書体 N-B" w:hAnsiTheme="minorEastAsia" w:hint="eastAsia"/>
                <w:sz w:val="21"/>
                <w:szCs w:val="21"/>
              </w:rPr>
              <w:t>２人目</w:t>
            </w:r>
          </w:p>
          <w:p w14:paraId="2E210778" w14:textId="425A7D61"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バリアフリーを解決するために予算を増やす</w:t>
            </w:r>
          </w:p>
        </w:tc>
        <w:tc>
          <w:tcPr>
            <w:tcW w:w="3246" w:type="dxa"/>
          </w:tcPr>
          <w:p w14:paraId="0CC5A95F"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２人目</w:t>
            </w:r>
          </w:p>
          <w:p w14:paraId="44285438" w14:textId="0240CAA8"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駅前の再開発を進める</w:t>
            </w:r>
          </w:p>
        </w:tc>
      </w:tr>
      <w:tr w:rsidR="00947638" w:rsidRPr="00B44806" w14:paraId="1A8A1CEB" w14:textId="77777777" w:rsidTr="00C41562">
        <w:tc>
          <w:tcPr>
            <w:tcW w:w="3245" w:type="dxa"/>
          </w:tcPr>
          <w:p w14:paraId="0FB5CADA"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4C33C4B7" w14:textId="7FBFB5B0" w:rsidR="00947638" w:rsidRPr="00B44806" w:rsidRDefault="005F4C24"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保険料・医療費の見直し</w:t>
            </w:r>
          </w:p>
          <w:p w14:paraId="790E912B"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tcPr>
          <w:p w14:paraId="6DE2277B"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56409983" w14:textId="77777777" w:rsidR="006F208A" w:rsidRPr="00B44806" w:rsidRDefault="006F208A"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地域の中で必要なバリアを</w:t>
            </w:r>
          </w:p>
          <w:p w14:paraId="3EE42604" w14:textId="766D30B1"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すべて洗い出す</w:t>
            </w:r>
          </w:p>
        </w:tc>
        <w:tc>
          <w:tcPr>
            <w:tcW w:w="3246" w:type="dxa"/>
          </w:tcPr>
          <w:p w14:paraId="6468C653"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３人目</w:t>
            </w:r>
          </w:p>
          <w:p w14:paraId="3D954B3D" w14:textId="77777777" w:rsidR="00292C32" w:rsidRPr="00B44806" w:rsidRDefault="00292C32"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地域の商店街などで若者</w:t>
            </w:r>
          </w:p>
          <w:p w14:paraId="519349FC" w14:textId="296EF29B"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主体のイベントをする</w:t>
            </w:r>
          </w:p>
        </w:tc>
      </w:tr>
      <w:tr w:rsidR="00947638" w:rsidRPr="00B44806" w14:paraId="2ADB6572" w14:textId="77777777" w:rsidTr="00C41562">
        <w:tc>
          <w:tcPr>
            <w:tcW w:w="3245" w:type="dxa"/>
          </w:tcPr>
          <w:p w14:paraId="3F842B14"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509360BB" w14:textId="5A0FCB87" w:rsidR="00947638" w:rsidRPr="00B44806" w:rsidRDefault="00B46F6E" w:rsidP="00292C3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国が、</w:t>
            </w:r>
            <w:r w:rsidR="00292C32" w:rsidRPr="00B44806">
              <w:rPr>
                <w:rFonts w:ascii="UD デジタル 教科書体 N-B" w:eastAsia="UD デジタル 教科書体 N-B" w:hAnsiTheme="minorEastAsia" w:hint="eastAsia"/>
                <w:color w:val="FF0000"/>
                <w:sz w:val="21"/>
                <w:szCs w:val="21"/>
              </w:rPr>
              <w:t>福祉サービスを充実させる</w:t>
            </w:r>
          </w:p>
        </w:tc>
        <w:tc>
          <w:tcPr>
            <w:tcW w:w="3245" w:type="dxa"/>
          </w:tcPr>
          <w:p w14:paraId="40F2CC96"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6F1A1485" w14:textId="77777777" w:rsidR="00947638" w:rsidRPr="00B44806" w:rsidRDefault="006F208A"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ハザードマップのように</w:t>
            </w:r>
          </w:p>
          <w:p w14:paraId="3D9F6A7D" w14:textId="05DD6E0F" w:rsidR="006F208A" w:rsidRPr="00B44806" w:rsidRDefault="006F208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地図にして見える化する</w:t>
            </w:r>
          </w:p>
        </w:tc>
        <w:tc>
          <w:tcPr>
            <w:tcW w:w="3246" w:type="dxa"/>
          </w:tcPr>
          <w:p w14:paraId="27C508A4"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２周目・１人目</w:t>
            </w:r>
          </w:p>
          <w:p w14:paraId="68109B88" w14:textId="77777777" w:rsidR="00292C32" w:rsidRPr="00B44806" w:rsidRDefault="00292C32"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事業の後継者を育成し</w:t>
            </w:r>
          </w:p>
          <w:p w14:paraId="4CE93D24" w14:textId="52F584A5" w:rsidR="00292C32" w:rsidRPr="00B44806" w:rsidRDefault="00292C32"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空き店舗で起業させる</w:t>
            </w:r>
          </w:p>
        </w:tc>
      </w:tr>
      <w:tr w:rsidR="00947638" w:rsidRPr="00B44806" w14:paraId="0319591A" w14:textId="77777777" w:rsidTr="00C41562">
        <w:tc>
          <w:tcPr>
            <w:tcW w:w="3245" w:type="dxa"/>
          </w:tcPr>
          <w:p w14:paraId="3DCF9850"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6012FCFE" w14:textId="3BF30868" w:rsidR="00947638" w:rsidRPr="00B44806" w:rsidRDefault="00F14486"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介護施設の充実</w:t>
            </w:r>
          </w:p>
          <w:p w14:paraId="5380847F" w14:textId="77777777" w:rsidR="00947638" w:rsidRPr="00B44806" w:rsidRDefault="00947638" w:rsidP="00C41562">
            <w:pPr>
              <w:spacing w:line="0" w:lineRule="atLeast"/>
              <w:rPr>
                <w:rFonts w:ascii="UD デジタル 教科書体 N-B" w:eastAsia="UD デジタル 教科書体 N-B" w:hAnsiTheme="minorEastAsia"/>
                <w:sz w:val="21"/>
                <w:szCs w:val="21"/>
              </w:rPr>
            </w:pPr>
          </w:p>
        </w:tc>
        <w:tc>
          <w:tcPr>
            <w:tcW w:w="3245" w:type="dxa"/>
          </w:tcPr>
          <w:p w14:paraId="1B4259C5"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0467EF61" w14:textId="6C1A8C20" w:rsidR="005C7644" w:rsidRPr="00B44806" w:rsidRDefault="004B7ED6"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障がい者に対して</w:t>
            </w:r>
            <w:r w:rsidR="005C39BF" w:rsidRPr="00B44806">
              <w:rPr>
                <w:rFonts w:ascii="UD デジタル 教科書体 N-B" w:eastAsia="UD デジタル 教科書体 N-B" w:hAnsiTheme="minorEastAsia" w:hint="eastAsia"/>
                <w:color w:val="FF0000"/>
                <w:sz w:val="21"/>
                <w:szCs w:val="21"/>
              </w:rPr>
              <w:t>働く場所や職種を拡充させる</w:t>
            </w:r>
          </w:p>
        </w:tc>
        <w:tc>
          <w:tcPr>
            <w:tcW w:w="3246" w:type="dxa"/>
          </w:tcPr>
          <w:p w14:paraId="5CB6223A"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２周目・２人目</w:t>
            </w:r>
          </w:p>
          <w:p w14:paraId="30A012BA" w14:textId="77777777" w:rsidR="00B14D2A" w:rsidRPr="00B44806" w:rsidRDefault="00B14D2A"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事業を継続した若者に</w:t>
            </w:r>
          </w:p>
          <w:p w14:paraId="22571DA7" w14:textId="692ED4E3" w:rsidR="00B14D2A" w:rsidRPr="00B44806" w:rsidRDefault="00B14D2A"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国が補助金を出す</w:t>
            </w:r>
          </w:p>
        </w:tc>
      </w:tr>
      <w:tr w:rsidR="00947638" w:rsidRPr="00B44806" w14:paraId="22EB5C55" w14:textId="77777777" w:rsidTr="00C41562">
        <w:tc>
          <w:tcPr>
            <w:tcW w:w="3245" w:type="dxa"/>
          </w:tcPr>
          <w:p w14:paraId="7E7BEE38"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7BF755CF" w14:textId="1593E6DB" w:rsidR="00947638" w:rsidRPr="00B44806" w:rsidRDefault="00F14486" w:rsidP="00F14486">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高齢者がウェルビーイングを感じられる街づくり</w:t>
            </w:r>
          </w:p>
        </w:tc>
        <w:tc>
          <w:tcPr>
            <w:tcW w:w="3245" w:type="dxa"/>
          </w:tcPr>
          <w:p w14:paraId="4C92C1B7"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63A7F4BA" w14:textId="77777777" w:rsidR="004B7ED6" w:rsidRPr="00B44806" w:rsidRDefault="004B7ED6" w:rsidP="004B7ED6">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障がい者と健常者の交流</w:t>
            </w:r>
          </w:p>
          <w:p w14:paraId="5AA3DA43" w14:textId="6465B918" w:rsidR="004B7ED6" w:rsidRPr="00B44806" w:rsidRDefault="004B7ED6" w:rsidP="004B7ED6">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を増や</w:t>
            </w:r>
            <w:r w:rsidR="005C39BF" w:rsidRPr="00B44806">
              <w:rPr>
                <w:rFonts w:ascii="UD デジタル 教科書体 N-B" w:eastAsia="UD デジタル 教科書体 N-B" w:hAnsiTheme="minorEastAsia" w:hint="eastAsia"/>
                <w:color w:val="FF0000"/>
                <w:sz w:val="21"/>
                <w:szCs w:val="21"/>
              </w:rPr>
              <w:t>し、理解を深める</w:t>
            </w:r>
          </w:p>
        </w:tc>
        <w:tc>
          <w:tcPr>
            <w:tcW w:w="3246" w:type="dxa"/>
          </w:tcPr>
          <w:p w14:paraId="47C85490" w14:textId="77777777" w:rsidR="00947638" w:rsidRPr="00B44806" w:rsidRDefault="00947638"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sz w:val="21"/>
                <w:szCs w:val="21"/>
              </w:rPr>
              <w:t>２周目・３人目</w:t>
            </w:r>
          </w:p>
          <w:p w14:paraId="28A8140D" w14:textId="77777777" w:rsidR="00B14D2A" w:rsidRPr="00B44806" w:rsidRDefault="002517B2" w:rsidP="00C41562">
            <w:pPr>
              <w:spacing w:line="0" w:lineRule="atLeast"/>
              <w:rPr>
                <w:rFonts w:ascii="UD デジタル 教科書体 N-B" w:eastAsia="UD デジタル 教科書体 N-B" w:hAnsiTheme="minorEastAsia"/>
                <w:color w:val="FF0000"/>
                <w:sz w:val="21"/>
                <w:szCs w:val="21"/>
              </w:rPr>
            </w:pPr>
            <w:r w:rsidRPr="00B44806">
              <w:rPr>
                <w:rFonts w:ascii="UD デジタル 教科書体 N-B" w:eastAsia="UD デジタル 教科書体 N-B" w:hAnsiTheme="minorEastAsia" w:hint="eastAsia"/>
                <w:color w:val="FF0000"/>
                <w:sz w:val="21"/>
                <w:szCs w:val="21"/>
              </w:rPr>
              <w:t>事業継続のための方法や</w:t>
            </w:r>
          </w:p>
          <w:p w14:paraId="5AF9241D" w14:textId="02C6A0E6" w:rsidR="002517B2" w:rsidRPr="00B44806" w:rsidRDefault="006A15FE" w:rsidP="00C41562">
            <w:pPr>
              <w:spacing w:line="0" w:lineRule="atLeast"/>
              <w:rPr>
                <w:rFonts w:ascii="UD デジタル 教科書体 N-B" w:eastAsia="UD デジタル 教科書体 N-B" w:hAnsiTheme="minorEastAsia"/>
                <w:sz w:val="21"/>
                <w:szCs w:val="21"/>
              </w:rPr>
            </w:pPr>
            <w:r w:rsidRPr="00B44806">
              <w:rPr>
                <w:rFonts w:ascii="UD デジタル 教科書体 N-B" w:eastAsia="UD デジタル 教科書体 N-B" w:hAnsiTheme="minorEastAsia" w:hint="eastAsia"/>
                <w:color w:val="FF0000"/>
                <w:sz w:val="21"/>
                <w:szCs w:val="21"/>
              </w:rPr>
              <w:t>引継ぎを動画配信する</w:t>
            </w:r>
          </w:p>
        </w:tc>
      </w:tr>
    </w:tbl>
    <w:p w14:paraId="18A66ACA" w14:textId="5C0128C1" w:rsidR="00947638" w:rsidRPr="00F82EF4" w:rsidRDefault="0049193C" w:rsidP="0049193C">
      <w:pPr>
        <w:spacing w:after="0" w:line="0" w:lineRule="atLeast"/>
        <w:ind w:left="210" w:hangingChars="100" w:hanging="210"/>
        <w:rPr>
          <w:rFonts w:ascii="UD デジタル 教科書体 N-B" w:eastAsia="UD デジタル 教科書体 N-B" w:hAnsiTheme="minorEastAsia"/>
        </w:rPr>
      </w:pPr>
      <w:r>
        <w:rPr>
          <w:rFonts w:ascii="UD デジタル 教科書体 N-B" w:eastAsia="UD デジタル 教科書体 N-B" w:hAnsiTheme="minorEastAsia" w:hint="eastAsia"/>
          <w:sz w:val="21"/>
          <w:szCs w:val="21"/>
        </w:rPr>
        <w:t>〇ブレインライティングした内容について、経営資源（人・カネ・モノ・情報）あるいは科学的根拠の観点から見たときに、有用なアイデアかどうかを精選してみましょう。</w:t>
      </w:r>
    </w:p>
    <w:sectPr w:rsidR="00947638" w:rsidRPr="00F82EF4" w:rsidSect="00B44806">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05778" w14:textId="77777777" w:rsidR="00244C50" w:rsidRDefault="00244C50" w:rsidP="00023DA4">
      <w:pPr>
        <w:spacing w:after="0" w:line="240" w:lineRule="auto"/>
      </w:pPr>
      <w:r>
        <w:separator/>
      </w:r>
    </w:p>
  </w:endnote>
  <w:endnote w:type="continuationSeparator" w:id="0">
    <w:p w14:paraId="440539AB" w14:textId="77777777" w:rsidR="00244C50" w:rsidRDefault="00244C50" w:rsidP="0002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B">
    <w:altName w:val="UD Digi Kyokasho N-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AA35D" w14:textId="77777777" w:rsidR="00244C50" w:rsidRDefault="00244C50" w:rsidP="00023DA4">
      <w:pPr>
        <w:spacing w:after="0" w:line="240" w:lineRule="auto"/>
      </w:pPr>
      <w:r>
        <w:separator/>
      </w:r>
    </w:p>
  </w:footnote>
  <w:footnote w:type="continuationSeparator" w:id="0">
    <w:p w14:paraId="460B35C2" w14:textId="77777777" w:rsidR="00244C50" w:rsidRDefault="00244C50" w:rsidP="00023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6AD"/>
    <w:multiLevelType w:val="hybridMultilevel"/>
    <w:tmpl w:val="07C2F99C"/>
    <w:lvl w:ilvl="0" w:tplc="97E83F1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62E37F5"/>
    <w:multiLevelType w:val="hybridMultilevel"/>
    <w:tmpl w:val="6E60E486"/>
    <w:lvl w:ilvl="0" w:tplc="E1F2A8F0">
      <w:start w:val="3"/>
      <w:numFmt w:val="bullet"/>
      <w:lvlText w:val="・"/>
      <w:lvlJc w:val="left"/>
      <w:pPr>
        <w:ind w:left="580" w:hanging="360"/>
      </w:pPr>
      <w:rPr>
        <w:rFonts w:ascii="UD デジタル 教科書体 N-B" w:eastAsia="UD デジタル 教科書体 N-B" w:hAnsiTheme="minorEastAsia"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2" w15:restartNumberingAfterBreak="0">
    <w:nsid w:val="24B91059"/>
    <w:multiLevelType w:val="hybridMultilevel"/>
    <w:tmpl w:val="00EA8168"/>
    <w:lvl w:ilvl="0" w:tplc="19A079B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26B7E88"/>
    <w:multiLevelType w:val="hybridMultilevel"/>
    <w:tmpl w:val="7974F7DE"/>
    <w:lvl w:ilvl="0" w:tplc="8CB44F74">
      <w:start w:val="3"/>
      <w:numFmt w:val="bullet"/>
      <w:lvlText w:val="・"/>
      <w:lvlJc w:val="left"/>
      <w:pPr>
        <w:ind w:left="580" w:hanging="360"/>
      </w:pPr>
      <w:rPr>
        <w:rFonts w:ascii="UD デジタル 教科書体 N-B" w:eastAsia="UD デジタル 教科書体 N-B" w:hAnsiTheme="minorEastAsia"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4" w15:restartNumberingAfterBreak="0">
    <w:nsid w:val="4CD70B7F"/>
    <w:multiLevelType w:val="hybridMultilevel"/>
    <w:tmpl w:val="F384B972"/>
    <w:lvl w:ilvl="0" w:tplc="FAE249C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F76C40"/>
    <w:multiLevelType w:val="hybridMultilevel"/>
    <w:tmpl w:val="22FEB14A"/>
    <w:lvl w:ilvl="0" w:tplc="433E0C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4B13F53"/>
    <w:multiLevelType w:val="hybridMultilevel"/>
    <w:tmpl w:val="045A62A6"/>
    <w:lvl w:ilvl="0" w:tplc="DCB2386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FF715FE"/>
    <w:multiLevelType w:val="hybridMultilevel"/>
    <w:tmpl w:val="F7C4E4E8"/>
    <w:lvl w:ilvl="0" w:tplc="BA42F0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6129251">
    <w:abstractNumId w:val="3"/>
  </w:num>
  <w:num w:numId="2" w16cid:durableId="428501728">
    <w:abstractNumId w:val="1"/>
  </w:num>
  <w:num w:numId="3" w16cid:durableId="2049792885">
    <w:abstractNumId w:val="6"/>
  </w:num>
  <w:num w:numId="4" w16cid:durableId="1861623243">
    <w:abstractNumId w:val="5"/>
  </w:num>
  <w:num w:numId="5" w16cid:durableId="310256380">
    <w:abstractNumId w:val="7"/>
  </w:num>
  <w:num w:numId="6" w16cid:durableId="1583177884">
    <w:abstractNumId w:val="4"/>
  </w:num>
  <w:num w:numId="7" w16cid:durableId="1206865941">
    <w:abstractNumId w:val="2"/>
  </w:num>
  <w:num w:numId="8" w16cid:durableId="41252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D84"/>
    <w:rsid w:val="00016BA3"/>
    <w:rsid w:val="00023DA4"/>
    <w:rsid w:val="000275E0"/>
    <w:rsid w:val="00027DFC"/>
    <w:rsid w:val="0003208E"/>
    <w:rsid w:val="00034749"/>
    <w:rsid w:val="000414FE"/>
    <w:rsid w:val="00042BFB"/>
    <w:rsid w:val="00043265"/>
    <w:rsid w:val="000500AC"/>
    <w:rsid w:val="00055D5E"/>
    <w:rsid w:val="000651BA"/>
    <w:rsid w:val="00067919"/>
    <w:rsid w:val="000762A1"/>
    <w:rsid w:val="000863E3"/>
    <w:rsid w:val="00090354"/>
    <w:rsid w:val="000950A7"/>
    <w:rsid w:val="000A191A"/>
    <w:rsid w:val="000C72D6"/>
    <w:rsid w:val="000D1520"/>
    <w:rsid w:val="000D2F87"/>
    <w:rsid w:val="000D322C"/>
    <w:rsid w:val="000D3438"/>
    <w:rsid w:val="000E0B77"/>
    <w:rsid w:val="00112666"/>
    <w:rsid w:val="00114101"/>
    <w:rsid w:val="0012549A"/>
    <w:rsid w:val="00136E44"/>
    <w:rsid w:val="00137AD7"/>
    <w:rsid w:val="00145395"/>
    <w:rsid w:val="00147253"/>
    <w:rsid w:val="00171509"/>
    <w:rsid w:val="00186D89"/>
    <w:rsid w:val="001901C3"/>
    <w:rsid w:val="00194EBB"/>
    <w:rsid w:val="001960D0"/>
    <w:rsid w:val="00197716"/>
    <w:rsid w:val="00197D34"/>
    <w:rsid w:val="001A35CF"/>
    <w:rsid w:val="001A3A78"/>
    <w:rsid w:val="001A412C"/>
    <w:rsid w:val="001A4137"/>
    <w:rsid w:val="001A746D"/>
    <w:rsid w:val="001B01A8"/>
    <w:rsid w:val="001B4669"/>
    <w:rsid w:val="001B6CE3"/>
    <w:rsid w:val="001C0B69"/>
    <w:rsid w:val="001C6B07"/>
    <w:rsid w:val="001C6DFC"/>
    <w:rsid w:val="001D3353"/>
    <w:rsid w:val="001D459B"/>
    <w:rsid w:val="001E3BBD"/>
    <w:rsid w:val="001E4EA5"/>
    <w:rsid w:val="001F6326"/>
    <w:rsid w:val="001F7D84"/>
    <w:rsid w:val="002001DE"/>
    <w:rsid w:val="0020206E"/>
    <w:rsid w:val="0020429A"/>
    <w:rsid w:val="0020449B"/>
    <w:rsid w:val="002128AB"/>
    <w:rsid w:val="0023544C"/>
    <w:rsid w:val="00241FD2"/>
    <w:rsid w:val="00242D7A"/>
    <w:rsid w:val="00244C50"/>
    <w:rsid w:val="00250204"/>
    <w:rsid w:val="002517B2"/>
    <w:rsid w:val="00257AA5"/>
    <w:rsid w:val="00262434"/>
    <w:rsid w:val="0028371B"/>
    <w:rsid w:val="00291C3B"/>
    <w:rsid w:val="00292C32"/>
    <w:rsid w:val="0029569D"/>
    <w:rsid w:val="002963EC"/>
    <w:rsid w:val="00297A41"/>
    <w:rsid w:val="002C107E"/>
    <w:rsid w:val="002C3C78"/>
    <w:rsid w:val="002C5504"/>
    <w:rsid w:val="002D5213"/>
    <w:rsid w:val="002F40FD"/>
    <w:rsid w:val="002F57B8"/>
    <w:rsid w:val="0032538B"/>
    <w:rsid w:val="00334ECF"/>
    <w:rsid w:val="0034131A"/>
    <w:rsid w:val="00371284"/>
    <w:rsid w:val="0038482F"/>
    <w:rsid w:val="00395E7E"/>
    <w:rsid w:val="003A3DDA"/>
    <w:rsid w:val="003A47E4"/>
    <w:rsid w:val="003A62DE"/>
    <w:rsid w:val="003B4761"/>
    <w:rsid w:val="003C1052"/>
    <w:rsid w:val="003C188A"/>
    <w:rsid w:val="003C19FD"/>
    <w:rsid w:val="003C3707"/>
    <w:rsid w:val="003E56A9"/>
    <w:rsid w:val="003F05A5"/>
    <w:rsid w:val="003F15C2"/>
    <w:rsid w:val="003F18EE"/>
    <w:rsid w:val="00407C03"/>
    <w:rsid w:val="004318CA"/>
    <w:rsid w:val="00435939"/>
    <w:rsid w:val="00440E9A"/>
    <w:rsid w:val="004431F6"/>
    <w:rsid w:val="00455757"/>
    <w:rsid w:val="00466266"/>
    <w:rsid w:val="0047101D"/>
    <w:rsid w:val="004778BD"/>
    <w:rsid w:val="00487B2F"/>
    <w:rsid w:val="00490A03"/>
    <w:rsid w:val="0049193C"/>
    <w:rsid w:val="004A1432"/>
    <w:rsid w:val="004A2DB1"/>
    <w:rsid w:val="004B0885"/>
    <w:rsid w:val="004B7ED6"/>
    <w:rsid w:val="004D6C13"/>
    <w:rsid w:val="004E0EA6"/>
    <w:rsid w:val="004E3A86"/>
    <w:rsid w:val="004F003A"/>
    <w:rsid w:val="005002AF"/>
    <w:rsid w:val="0051622E"/>
    <w:rsid w:val="005230E0"/>
    <w:rsid w:val="00524006"/>
    <w:rsid w:val="00536115"/>
    <w:rsid w:val="00540E06"/>
    <w:rsid w:val="005426AF"/>
    <w:rsid w:val="00556D74"/>
    <w:rsid w:val="00560763"/>
    <w:rsid w:val="00561E3B"/>
    <w:rsid w:val="005676D0"/>
    <w:rsid w:val="00577943"/>
    <w:rsid w:val="00577B32"/>
    <w:rsid w:val="005816C0"/>
    <w:rsid w:val="00584AF2"/>
    <w:rsid w:val="005975AE"/>
    <w:rsid w:val="00597882"/>
    <w:rsid w:val="00597965"/>
    <w:rsid w:val="005A0685"/>
    <w:rsid w:val="005C1338"/>
    <w:rsid w:val="005C133D"/>
    <w:rsid w:val="005C22CD"/>
    <w:rsid w:val="005C39BF"/>
    <w:rsid w:val="005C5BB2"/>
    <w:rsid w:val="005C7644"/>
    <w:rsid w:val="005D222F"/>
    <w:rsid w:val="005D3B70"/>
    <w:rsid w:val="005D5899"/>
    <w:rsid w:val="005F4C24"/>
    <w:rsid w:val="00600F7A"/>
    <w:rsid w:val="00602610"/>
    <w:rsid w:val="00606AF9"/>
    <w:rsid w:val="0061178A"/>
    <w:rsid w:val="00614A67"/>
    <w:rsid w:val="0062016D"/>
    <w:rsid w:val="0062049E"/>
    <w:rsid w:val="00624765"/>
    <w:rsid w:val="00627E9D"/>
    <w:rsid w:val="00632E01"/>
    <w:rsid w:val="00642CB6"/>
    <w:rsid w:val="0064373E"/>
    <w:rsid w:val="00656F43"/>
    <w:rsid w:val="006621DC"/>
    <w:rsid w:val="006800C3"/>
    <w:rsid w:val="006941D2"/>
    <w:rsid w:val="006A15FE"/>
    <w:rsid w:val="006A7AFE"/>
    <w:rsid w:val="006C2DB6"/>
    <w:rsid w:val="006C7591"/>
    <w:rsid w:val="006D458C"/>
    <w:rsid w:val="006D6C59"/>
    <w:rsid w:val="006E3FC2"/>
    <w:rsid w:val="006E5728"/>
    <w:rsid w:val="006F208A"/>
    <w:rsid w:val="006F277C"/>
    <w:rsid w:val="006F59BF"/>
    <w:rsid w:val="006F6EBB"/>
    <w:rsid w:val="00704AFF"/>
    <w:rsid w:val="00726101"/>
    <w:rsid w:val="007267B3"/>
    <w:rsid w:val="00733329"/>
    <w:rsid w:val="007340D5"/>
    <w:rsid w:val="00734196"/>
    <w:rsid w:val="0073442D"/>
    <w:rsid w:val="0073697E"/>
    <w:rsid w:val="00737DBC"/>
    <w:rsid w:val="007513F4"/>
    <w:rsid w:val="007526A4"/>
    <w:rsid w:val="00753C7F"/>
    <w:rsid w:val="00755829"/>
    <w:rsid w:val="00757554"/>
    <w:rsid w:val="0076368D"/>
    <w:rsid w:val="00770479"/>
    <w:rsid w:val="00774F1B"/>
    <w:rsid w:val="007A1F01"/>
    <w:rsid w:val="007A71A6"/>
    <w:rsid w:val="007B0032"/>
    <w:rsid w:val="007B16F6"/>
    <w:rsid w:val="007B2BA0"/>
    <w:rsid w:val="007B38F7"/>
    <w:rsid w:val="007C1902"/>
    <w:rsid w:val="007C492C"/>
    <w:rsid w:val="007E43F1"/>
    <w:rsid w:val="007E51BB"/>
    <w:rsid w:val="007F075A"/>
    <w:rsid w:val="007F56FD"/>
    <w:rsid w:val="00803320"/>
    <w:rsid w:val="00805018"/>
    <w:rsid w:val="00812B06"/>
    <w:rsid w:val="00823A0C"/>
    <w:rsid w:val="008240B6"/>
    <w:rsid w:val="00826CEE"/>
    <w:rsid w:val="00835D62"/>
    <w:rsid w:val="00840412"/>
    <w:rsid w:val="00851056"/>
    <w:rsid w:val="0086699F"/>
    <w:rsid w:val="00871E6E"/>
    <w:rsid w:val="008727D0"/>
    <w:rsid w:val="00872A61"/>
    <w:rsid w:val="00874F5F"/>
    <w:rsid w:val="008775B3"/>
    <w:rsid w:val="00880B6D"/>
    <w:rsid w:val="008833E7"/>
    <w:rsid w:val="008909C9"/>
    <w:rsid w:val="008A3A63"/>
    <w:rsid w:val="008A7289"/>
    <w:rsid w:val="008A78B7"/>
    <w:rsid w:val="008B1E30"/>
    <w:rsid w:val="008C0023"/>
    <w:rsid w:val="008C2067"/>
    <w:rsid w:val="008D4CE0"/>
    <w:rsid w:val="008E0338"/>
    <w:rsid w:val="008F1C90"/>
    <w:rsid w:val="00914CDD"/>
    <w:rsid w:val="00916043"/>
    <w:rsid w:val="00921A67"/>
    <w:rsid w:val="009304C4"/>
    <w:rsid w:val="00934F52"/>
    <w:rsid w:val="00947638"/>
    <w:rsid w:val="0095440F"/>
    <w:rsid w:val="00964DD0"/>
    <w:rsid w:val="00994F9F"/>
    <w:rsid w:val="009A1D55"/>
    <w:rsid w:val="009A200F"/>
    <w:rsid w:val="009A5094"/>
    <w:rsid w:val="009A74CC"/>
    <w:rsid w:val="009A7F1F"/>
    <w:rsid w:val="009D0841"/>
    <w:rsid w:val="00A0749C"/>
    <w:rsid w:val="00A179FC"/>
    <w:rsid w:val="00A26831"/>
    <w:rsid w:val="00A50618"/>
    <w:rsid w:val="00A514F8"/>
    <w:rsid w:val="00A53986"/>
    <w:rsid w:val="00A600E9"/>
    <w:rsid w:val="00A67DB7"/>
    <w:rsid w:val="00A721BC"/>
    <w:rsid w:val="00A75689"/>
    <w:rsid w:val="00A94736"/>
    <w:rsid w:val="00AB37D6"/>
    <w:rsid w:val="00AC4704"/>
    <w:rsid w:val="00AC65DA"/>
    <w:rsid w:val="00AD7EA8"/>
    <w:rsid w:val="00AF7AEF"/>
    <w:rsid w:val="00B12F2C"/>
    <w:rsid w:val="00B1324B"/>
    <w:rsid w:val="00B14D2A"/>
    <w:rsid w:val="00B20A92"/>
    <w:rsid w:val="00B40F80"/>
    <w:rsid w:val="00B44806"/>
    <w:rsid w:val="00B44D73"/>
    <w:rsid w:val="00B46648"/>
    <w:rsid w:val="00B46F6E"/>
    <w:rsid w:val="00B5328B"/>
    <w:rsid w:val="00B57A5A"/>
    <w:rsid w:val="00B721EB"/>
    <w:rsid w:val="00B75EB6"/>
    <w:rsid w:val="00B82CC1"/>
    <w:rsid w:val="00B8409F"/>
    <w:rsid w:val="00B94D1C"/>
    <w:rsid w:val="00B95A92"/>
    <w:rsid w:val="00BA08E7"/>
    <w:rsid w:val="00BB067E"/>
    <w:rsid w:val="00BB2267"/>
    <w:rsid w:val="00BB6FDC"/>
    <w:rsid w:val="00BD2F2C"/>
    <w:rsid w:val="00BD3D07"/>
    <w:rsid w:val="00BD5C9A"/>
    <w:rsid w:val="00BE34A2"/>
    <w:rsid w:val="00BF4652"/>
    <w:rsid w:val="00BF49C2"/>
    <w:rsid w:val="00BF54E9"/>
    <w:rsid w:val="00C016EE"/>
    <w:rsid w:val="00C05955"/>
    <w:rsid w:val="00C063EB"/>
    <w:rsid w:val="00C11D77"/>
    <w:rsid w:val="00C16A72"/>
    <w:rsid w:val="00C20750"/>
    <w:rsid w:val="00C22E6A"/>
    <w:rsid w:val="00C30727"/>
    <w:rsid w:val="00C3116E"/>
    <w:rsid w:val="00C34985"/>
    <w:rsid w:val="00C44D8B"/>
    <w:rsid w:val="00C46BA3"/>
    <w:rsid w:val="00C53E0B"/>
    <w:rsid w:val="00C55F7F"/>
    <w:rsid w:val="00C57B7C"/>
    <w:rsid w:val="00C62661"/>
    <w:rsid w:val="00C62E64"/>
    <w:rsid w:val="00C70D90"/>
    <w:rsid w:val="00C9474A"/>
    <w:rsid w:val="00C95512"/>
    <w:rsid w:val="00C97C37"/>
    <w:rsid w:val="00CA6473"/>
    <w:rsid w:val="00CC4169"/>
    <w:rsid w:val="00CD61B0"/>
    <w:rsid w:val="00CE26DD"/>
    <w:rsid w:val="00CE4F40"/>
    <w:rsid w:val="00CF7890"/>
    <w:rsid w:val="00D04817"/>
    <w:rsid w:val="00D34D56"/>
    <w:rsid w:val="00D36C86"/>
    <w:rsid w:val="00D37455"/>
    <w:rsid w:val="00D37D39"/>
    <w:rsid w:val="00D56BA8"/>
    <w:rsid w:val="00D607D3"/>
    <w:rsid w:val="00D64B69"/>
    <w:rsid w:val="00D73802"/>
    <w:rsid w:val="00D755B2"/>
    <w:rsid w:val="00D77373"/>
    <w:rsid w:val="00D83F9C"/>
    <w:rsid w:val="00D96527"/>
    <w:rsid w:val="00DA450E"/>
    <w:rsid w:val="00DA6E2E"/>
    <w:rsid w:val="00DB6C56"/>
    <w:rsid w:val="00DB7F11"/>
    <w:rsid w:val="00DD245A"/>
    <w:rsid w:val="00DD2B3A"/>
    <w:rsid w:val="00DE1DA4"/>
    <w:rsid w:val="00DE326A"/>
    <w:rsid w:val="00E049A7"/>
    <w:rsid w:val="00E10D35"/>
    <w:rsid w:val="00E10D58"/>
    <w:rsid w:val="00E111E4"/>
    <w:rsid w:val="00E15568"/>
    <w:rsid w:val="00E15DC1"/>
    <w:rsid w:val="00E22099"/>
    <w:rsid w:val="00E31ACA"/>
    <w:rsid w:val="00E33C72"/>
    <w:rsid w:val="00E347F8"/>
    <w:rsid w:val="00E3569C"/>
    <w:rsid w:val="00E4403C"/>
    <w:rsid w:val="00E53F66"/>
    <w:rsid w:val="00E77453"/>
    <w:rsid w:val="00E93237"/>
    <w:rsid w:val="00EA3442"/>
    <w:rsid w:val="00EB67FD"/>
    <w:rsid w:val="00EC0894"/>
    <w:rsid w:val="00EC1768"/>
    <w:rsid w:val="00EC7732"/>
    <w:rsid w:val="00EF0306"/>
    <w:rsid w:val="00EF64D0"/>
    <w:rsid w:val="00EF6B4F"/>
    <w:rsid w:val="00F01D55"/>
    <w:rsid w:val="00F1022D"/>
    <w:rsid w:val="00F10D15"/>
    <w:rsid w:val="00F14486"/>
    <w:rsid w:val="00F15C10"/>
    <w:rsid w:val="00F208E3"/>
    <w:rsid w:val="00F21EA1"/>
    <w:rsid w:val="00F33922"/>
    <w:rsid w:val="00F35238"/>
    <w:rsid w:val="00F44FC7"/>
    <w:rsid w:val="00F51A42"/>
    <w:rsid w:val="00F64122"/>
    <w:rsid w:val="00F66D1F"/>
    <w:rsid w:val="00F76B06"/>
    <w:rsid w:val="00F82EF4"/>
    <w:rsid w:val="00F91E73"/>
    <w:rsid w:val="00F95FDD"/>
    <w:rsid w:val="00F970DC"/>
    <w:rsid w:val="00FA16A7"/>
    <w:rsid w:val="00FA401D"/>
    <w:rsid w:val="00FA73B9"/>
    <w:rsid w:val="00FB35B2"/>
    <w:rsid w:val="00FC5579"/>
    <w:rsid w:val="00FD5FB2"/>
    <w:rsid w:val="00FE44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31C31F"/>
  <w15:chartTrackingRefBased/>
  <w15:docId w15:val="{9B18FE0C-E218-4146-AFD1-CA814BF5C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F7D8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F7D8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F7D8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F7D8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F7D8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F7D8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F7D8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F7D8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F7D8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F7D8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F7D8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F7D8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F7D8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F7D8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F7D8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F7D8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F7D8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F7D8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F7D8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F7D8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7D8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F7D8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F7D84"/>
    <w:pPr>
      <w:spacing w:before="160"/>
      <w:jc w:val="center"/>
    </w:pPr>
    <w:rPr>
      <w:i/>
      <w:iCs/>
      <w:color w:val="404040" w:themeColor="text1" w:themeTint="BF"/>
    </w:rPr>
  </w:style>
  <w:style w:type="character" w:customStyle="1" w:styleId="a8">
    <w:name w:val="引用文 (文字)"/>
    <w:basedOn w:val="a0"/>
    <w:link w:val="a7"/>
    <w:uiPriority w:val="29"/>
    <w:rsid w:val="001F7D84"/>
    <w:rPr>
      <w:i/>
      <w:iCs/>
      <w:color w:val="404040" w:themeColor="text1" w:themeTint="BF"/>
    </w:rPr>
  </w:style>
  <w:style w:type="paragraph" w:styleId="a9">
    <w:name w:val="List Paragraph"/>
    <w:basedOn w:val="a"/>
    <w:uiPriority w:val="34"/>
    <w:qFormat/>
    <w:rsid w:val="001F7D84"/>
    <w:pPr>
      <w:ind w:left="720"/>
      <w:contextualSpacing/>
    </w:pPr>
  </w:style>
  <w:style w:type="character" w:styleId="21">
    <w:name w:val="Intense Emphasis"/>
    <w:basedOn w:val="a0"/>
    <w:uiPriority w:val="21"/>
    <w:qFormat/>
    <w:rsid w:val="001F7D84"/>
    <w:rPr>
      <w:i/>
      <w:iCs/>
      <w:color w:val="0F4761" w:themeColor="accent1" w:themeShade="BF"/>
    </w:rPr>
  </w:style>
  <w:style w:type="paragraph" w:styleId="22">
    <w:name w:val="Intense Quote"/>
    <w:basedOn w:val="a"/>
    <w:next w:val="a"/>
    <w:link w:val="23"/>
    <w:uiPriority w:val="30"/>
    <w:qFormat/>
    <w:rsid w:val="001F7D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F7D84"/>
    <w:rPr>
      <w:i/>
      <w:iCs/>
      <w:color w:val="0F4761" w:themeColor="accent1" w:themeShade="BF"/>
    </w:rPr>
  </w:style>
  <w:style w:type="character" w:styleId="24">
    <w:name w:val="Intense Reference"/>
    <w:basedOn w:val="a0"/>
    <w:uiPriority w:val="32"/>
    <w:qFormat/>
    <w:rsid w:val="001F7D84"/>
    <w:rPr>
      <w:b/>
      <w:bCs/>
      <w:smallCaps/>
      <w:color w:val="0F4761" w:themeColor="accent1" w:themeShade="BF"/>
      <w:spacing w:val="5"/>
    </w:rPr>
  </w:style>
  <w:style w:type="table" w:styleId="aa">
    <w:name w:val="Table Grid"/>
    <w:basedOn w:val="a1"/>
    <w:uiPriority w:val="39"/>
    <w:rsid w:val="001F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23DA4"/>
    <w:pPr>
      <w:tabs>
        <w:tab w:val="center" w:pos="4252"/>
        <w:tab w:val="right" w:pos="8504"/>
      </w:tabs>
      <w:snapToGrid w:val="0"/>
    </w:pPr>
  </w:style>
  <w:style w:type="character" w:customStyle="1" w:styleId="ac">
    <w:name w:val="ヘッダー (文字)"/>
    <w:basedOn w:val="a0"/>
    <w:link w:val="ab"/>
    <w:uiPriority w:val="99"/>
    <w:rsid w:val="00023DA4"/>
  </w:style>
  <w:style w:type="paragraph" w:styleId="ad">
    <w:name w:val="footer"/>
    <w:basedOn w:val="a"/>
    <w:link w:val="ae"/>
    <w:uiPriority w:val="99"/>
    <w:unhideWhenUsed/>
    <w:rsid w:val="00023DA4"/>
    <w:pPr>
      <w:tabs>
        <w:tab w:val="center" w:pos="4252"/>
        <w:tab w:val="right" w:pos="8504"/>
      </w:tabs>
      <w:snapToGrid w:val="0"/>
    </w:pPr>
  </w:style>
  <w:style w:type="character" w:customStyle="1" w:styleId="ae">
    <w:name w:val="フッター (文字)"/>
    <w:basedOn w:val="a0"/>
    <w:link w:val="ad"/>
    <w:uiPriority w:val="99"/>
    <w:rsid w:val="00023DA4"/>
  </w:style>
  <w:style w:type="character" w:styleId="af">
    <w:name w:val="annotation reference"/>
    <w:basedOn w:val="a0"/>
    <w:uiPriority w:val="99"/>
    <w:semiHidden/>
    <w:unhideWhenUsed/>
    <w:rsid w:val="0062049E"/>
    <w:rPr>
      <w:sz w:val="18"/>
      <w:szCs w:val="18"/>
    </w:rPr>
  </w:style>
  <w:style w:type="paragraph" w:styleId="af0">
    <w:name w:val="annotation text"/>
    <w:basedOn w:val="a"/>
    <w:link w:val="af1"/>
    <w:uiPriority w:val="99"/>
    <w:unhideWhenUsed/>
    <w:rsid w:val="0062049E"/>
  </w:style>
  <w:style w:type="character" w:customStyle="1" w:styleId="af1">
    <w:name w:val="コメント文字列 (文字)"/>
    <w:basedOn w:val="a0"/>
    <w:link w:val="af0"/>
    <w:uiPriority w:val="99"/>
    <w:rsid w:val="0062049E"/>
  </w:style>
  <w:style w:type="paragraph" w:styleId="af2">
    <w:name w:val="annotation subject"/>
    <w:basedOn w:val="af0"/>
    <w:next w:val="af0"/>
    <w:link w:val="af3"/>
    <w:uiPriority w:val="99"/>
    <w:semiHidden/>
    <w:unhideWhenUsed/>
    <w:rsid w:val="0062049E"/>
    <w:rPr>
      <w:b/>
      <w:bCs/>
    </w:rPr>
  </w:style>
  <w:style w:type="character" w:customStyle="1" w:styleId="af3">
    <w:name w:val="コメント内容 (文字)"/>
    <w:basedOn w:val="af1"/>
    <w:link w:val="af2"/>
    <w:uiPriority w:val="99"/>
    <w:semiHidden/>
    <w:rsid w:val="006204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C6A88-F246-4138-9F49-2ABAFF37E792}">
  <ds:schemaRefs>
    <ds:schemaRef ds:uri="http://schemas.openxmlformats.org/officeDocument/2006/bibliography"/>
  </ds:schemaRefs>
</ds:datastoreItem>
</file>

<file path=docMetadata/LabelInfo.xml><?xml version="1.0" encoding="utf-8"?>
<clbl:labelList xmlns:clbl="http://schemas.microsoft.com/office/2020/mipLabelMetadata">
  <clbl:label id="{b980876e-81a5-49cb-9a7f-f098e4049984}" enabled="0" method="" siteId="{b980876e-81a5-49cb-9a7f-f098e4049984}"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1</Pages>
  <Words>1380</Words>
  <Characters>7870</Characters>
  <Application>Microsoft Office Word</Application>
  <DocSecurity>0</DocSecurity>
  <Lines>65</Lines>
  <Paragraphs>18</Paragraphs>
  <ScaleCrop>false</ScaleCrop>
  <Company/>
  <LinksUpToDate>false</LinksUpToDate>
  <CharactersWithSpaces>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2026-03-26T10:31:00Z</cp:lastPrinted>
  <dcterms:created xsi:type="dcterms:W3CDTF">2025-10-17T00:35:00Z</dcterms:created>
  <dcterms:modified xsi:type="dcterms:W3CDTF">2026-03-26T10:32:00Z</dcterms:modified>
</cp:coreProperties>
</file>